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ECE37D" w14:textId="77777777" w:rsidR="00923A8E" w:rsidRPr="00B15AFF" w:rsidRDefault="00923A8E" w:rsidP="00C10078">
      <w:pPr>
        <w:spacing w:after="0" w:line="240" w:lineRule="auto"/>
        <w:jc w:val="center"/>
        <w:rPr>
          <w:rFonts w:ascii="Times New Roman" w:eastAsia="Times New Roman" w:hAnsi="Times New Roman" w:cs="Times New Roman"/>
          <w:sz w:val="28"/>
          <w:szCs w:val="28"/>
          <w:lang w:eastAsia="ru-RU"/>
        </w:rPr>
      </w:pPr>
      <w:r w:rsidRPr="00B15AFF">
        <w:rPr>
          <w:rFonts w:ascii="Times New Roman" w:eastAsia="Times New Roman" w:hAnsi="Times New Roman" w:cs="Times New Roman"/>
          <w:sz w:val="28"/>
          <w:szCs w:val="28"/>
          <w:lang w:eastAsia="ru-RU"/>
        </w:rPr>
        <w:t>Федеральное государственное образовательное бюджетное учреждение</w:t>
      </w:r>
    </w:p>
    <w:p w14:paraId="38E0135E" w14:textId="77777777" w:rsidR="00923A8E" w:rsidRPr="00B15AFF" w:rsidRDefault="00923A8E" w:rsidP="00C10078">
      <w:pPr>
        <w:spacing w:after="0" w:line="240" w:lineRule="auto"/>
        <w:jc w:val="center"/>
        <w:rPr>
          <w:rFonts w:ascii="Times New Roman" w:eastAsia="Times New Roman" w:hAnsi="Times New Roman" w:cs="Times New Roman"/>
          <w:sz w:val="28"/>
          <w:szCs w:val="28"/>
          <w:lang w:eastAsia="ru-RU"/>
        </w:rPr>
      </w:pPr>
      <w:r w:rsidRPr="00B15AFF">
        <w:rPr>
          <w:rFonts w:ascii="Times New Roman" w:eastAsia="Times New Roman" w:hAnsi="Times New Roman" w:cs="Times New Roman"/>
          <w:sz w:val="28"/>
          <w:szCs w:val="28"/>
          <w:lang w:eastAsia="ru-RU"/>
        </w:rPr>
        <w:t>высшего образования</w:t>
      </w:r>
    </w:p>
    <w:p w14:paraId="0753D8A4" w14:textId="77777777" w:rsidR="00923A8E" w:rsidRPr="00B15AFF" w:rsidRDefault="00923A8E" w:rsidP="00C10078">
      <w:pPr>
        <w:spacing w:after="0" w:line="240" w:lineRule="auto"/>
        <w:jc w:val="center"/>
        <w:rPr>
          <w:rFonts w:ascii="Times New Roman" w:eastAsia="Times New Roman" w:hAnsi="Times New Roman" w:cs="Times New Roman"/>
          <w:b/>
          <w:caps/>
          <w:sz w:val="28"/>
          <w:szCs w:val="28"/>
          <w:lang w:eastAsia="ru-RU"/>
        </w:rPr>
      </w:pPr>
      <w:r w:rsidRPr="00B15AFF">
        <w:rPr>
          <w:rFonts w:ascii="Times New Roman" w:eastAsia="Times New Roman" w:hAnsi="Times New Roman" w:cs="Times New Roman"/>
          <w:b/>
          <w:caps/>
          <w:sz w:val="28"/>
          <w:szCs w:val="28"/>
          <w:lang w:eastAsia="ru-RU"/>
        </w:rPr>
        <w:t>«ФинансовЫЙ УНИВЕРСИТЕТ при Правительстве</w:t>
      </w:r>
    </w:p>
    <w:p w14:paraId="36AAB6BD" w14:textId="77777777" w:rsidR="00923A8E" w:rsidRPr="00B15AFF" w:rsidRDefault="00923A8E" w:rsidP="00C10078">
      <w:pPr>
        <w:spacing w:after="0" w:line="240" w:lineRule="auto"/>
        <w:jc w:val="center"/>
        <w:rPr>
          <w:rFonts w:ascii="Times New Roman" w:eastAsia="Times New Roman" w:hAnsi="Times New Roman" w:cs="Times New Roman"/>
          <w:b/>
          <w:caps/>
          <w:sz w:val="28"/>
          <w:szCs w:val="28"/>
          <w:lang w:eastAsia="ru-RU"/>
        </w:rPr>
      </w:pPr>
      <w:r w:rsidRPr="00B15AFF">
        <w:rPr>
          <w:rFonts w:ascii="Times New Roman" w:eastAsia="Times New Roman" w:hAnsi="Times New Roman" w:cs="Times New Roman"/>
          <w:b/>
          <w:caps/>
          <w:sz w:val="28"/>
          <w:szCs w:val="28"/>
          <w:lang w:eastAsia="ru-RU"/>
        </w:rPr>
        <w:t>Российской Федерации»</w:t>
      </w:r>
    </w:p>
    <w:p w14:paraId="4E313C1D" w14:textId="77777777" w:rsidR="00923A8E" w:rsidRPr="00B15AFF" w:rsidRDefault="00923A8E" w:rsidP="00C10078">
      <w:pPr>
        <w:spacing w:after="0" w:line="240" w:lineRule="auto"/>
        <w:jc w:val="center"/>
        <w:rPr>
          <w:rFonts w:ascii="Times New Roman" w:eastAsia="Times New Roman" w:hAnsi="Times New Roman" w:cs="Times New Roman"/>
          <w:b/>
          <w:sz w:val="28"/>
          <w:szCs w:val="28"/>
          <w:lang w:eastAsia="ru-RU"/>
        </w:rPr>
      </w:pPr>
      <w:r w:rsidRPr="00B15AFF">
        <w:rPr>
          <w:rFonts w:ascii="Times New Roman" w:eastAsia="Times New Roman" w:hAnsi="Times New Roman" w:cs="Times New Roman"/>
          <w:b/>
          <w:sz w:val="28"/>
          <w:szCs w:val="28"/>
          <w:lang w:eastAsia="ru-RU"/>
        </w:rPr>
        <w:t>(Финансовый университет)</w:t>
      </w:r>
    </w:p>
    <w:p w14:paraId="51DBFB00" w14:textId="77777777" w:rsidR="00923A8E" w:rsidRPr="00B15AFF" w:rsidRDefault="00923A8E" w:rsidP="00C10078">
      <w:pPr>
        <w:spacing w:after="0" w:line="240" w:lineRule="auto"/>
        <w:jc w:val="center"/>
        <w:rPr>
          <w:rFonts w:ascii="Times New Roman" w:eastAsia="Times New Roman" w:hAnsi="Times New Roman" w:cs="Times New Roman"/>
          <w:sz w:val="28"/>
          <w:szCs w:val="28"/>
          <w:lang w:eastAsia="ru-RU"/>
        </w:rPr>
      </w:pPr>
    </w:p>
    <w:p w14:paraId="7F39205D" w14:textId="77777777" w:rsidR="00923A8E" w:rsidRPr="00B15AFF" w:rsidRDefault="00923A8E" w:rsidP="00C10078">
      <w:pPr>
        <w:spacing w:after="0" w:line="240" w:lineRule="auto"/>
        <w:jc w:val="center"/>
        <w:rPr>
          <w:rFonts w:ascii="Times New Roman" w:eastAsia="Times New Roman" w:hAnsi="Times New Roman" w:cs="Times New Roman"/>
          <w:b/>
          <w:sz w:val="28"/>
          <w:szCs w:val="28"/>
          <w:lang w:eastAsia="ru-RU"/>
        </w:rPr>
      </w:pPr>
    </w:p>
    <w:p w14:paraId="4D9B892B" w14:textId="77777777" w:rsidR="00923A8E" w:rsidRPr="00B15AFF" w:rsidRDefault="009F4336" w:rsidP="00C10078">
      <w:pPr>
        <w:spacing w:after="0" w:line="240" w:lineRule="auto"/>
        <w:jc w:val="center"/>
        <w:rPr>
          <w:rFonts w:ascii="Times New Roman" w:eastAsia="Times New Roman" w:hAnsi="Times New Roman" w:cs="Times New Roman"/>
          <w:b/>
          <w:sz w:val="28"/>
          <w:szCs w:val="28"/>
          <w:lang w:eastAsia="ru-RU"/>
        </w:rPr>
      </w:pPr>
      <w:r w:rsidRPr="00B15AFF">
        <w:rPr>
          <w:rFonts w:ascii="Times New Roman" w:eastAsia="Times New Roman" w:hAnsi="Times New Roman" w:cs="Times New Roman"/>
          <w:b/>
          <w:sz w:val="28"/>
          <w:szCs w:val="28"/>
          <w:lang w:eastAsia="ru-RU"/>
        </w:rPr>
        <w:t>Департамент экономической безопасности и управления рисками</w:t>
      </w:r>
    </w:p>
    <w:p w14:paraId="62EA1A59" w14:textId="4B012A89" w:rsidR="00923A8E" w:rsidRPr="00B15AFF" w:rsidRDefault="00DE031B" w:rsidP="00C10078">
      <w:pPr>
        <w:spacing w:after="0" w:line="240" w:lineRule="auto"/>
        <w:jc w:val="center"/>
        <w:rPr>
          <w:rFonts w:ascii="Times New Roman" w:eastAsia="Times New Roman" w:hAnsi="Times New Roman" w:cs="Times New Roman"/>
          <w:b/>
          <w:sz w:val="28"/>
          <w:szCs w:val="28"/>
          <w:lang w:eastAsia="ru-RU"/>
        </w:rPr>
      </w:pPr>
      <w:r w:rsidRPr="00B15AFF">
        <w:rPr>
          <w:rFonts w:ascii="Times New Roman" w:eastAsia="Times New Roman" w:hAnsi="Times New Roman" w:cs="Times New Roman"/>
          <w:b/>
          <w:sz w:val="28"/>
          <w:szCs w:val="28"/>
          <w:lang w:eastAsia="ru-RU"/>
        </w:rPr>
        <w:t>Факультета экономики и бизнеса</w:t>
      </w:r>
    </w:p>
    <w:p w14:paraId="4A01BF78" w14:textId="77777777" w:rsidR="00923A8E" w:rsidRPr="00B15AFF" w:rsidRDefault="00923A8E" w:rsidP="00C10078">
      <w:pPr>
        <w:spacing w:after="0" w:line="240" w:lineRule="auto"/>
        <w:jc w:val="center"/>
        <w:rPr>
          <w:rFonts w:ascii="Times New Roman" w:eastAsia="Times New Roman" w:hAnsi="Times New Roman" w:cs="Times New Roman"/>
          <w:b/>
          <w:sz w:val="28"/>
          <w:szCs w:val="28"/>
          <w:lang w:eastAsia="ru-RU"/>
        </w:rPr>
      </w:pPr>
    </w:p>
    <w:p w14:paraId="401B3117" w14:textId="77777777" w:rsidR="00923A8E" w:rsidRPr="00B15AFF" w:rsidRDefault="00923A8E" w:rsidP="00C10078">
      <w:pPr>
        <w:spacing w:after="0" w:line="240" w:lineRule="auto"/>
        <w:jc w:val="center"/>
        <w:rPr>
          <w:rFonts w:ascii="Times New Roman" w:eastAsia="Times New Roman" w:hAnsi="Times New Roman" w:cs="Times New Roman"/>
          <w:b/>
          <w:sz w:val="28"/>
          <w:szCs w:val="28"/>
          <w:lang w:eastAsia="ru-RU"/>
        </w:rPr>
      </w:pPr>
    </w:p>
    <w:p w14:paraId="6E3718AB" w14:textId="77777777" w:rsidR="00923A8E" w:rsidRPr="00B15AFF" w:rsidRDefault="00923A8E" w:rsidP="00C10078">
      <w:pPr>
        <w:spacing w:after="0" w:line="240" w:lineRule="auto"/>
        <w:jc w:val="center"/>
        <w:rPr>
          <w:rFonts w:ascii="Times New Roman" w:eastAsia="Times New Roman" w:hAnsi="Times New Roman" w:cs="Times New Roman"/>
          <w:b/>
          <w:sz w:val="28"/>
          <w:szCs w:val="28"/>
          <w:lang w:eastAsia="ru-RU"/>
        </w:rPr>
      </w:pPr>
    </w:p>
    <w:p w14:paraId="52BA45BE" w14:textId="77777777" w:rsidR="00923A8E" w:rsidRPr="00B15AFF" w:rsidRDefault="00923A8E" w:rsidP="00C10078">
      <w:pPr>
        <w:spacing w:after="0" w:line="240" w:lineRule="auto"/>
        <w:jc w:val="center"/>
        <w:rPr>
          <w:rFonts w:ascii="Times New Roman" w:eastAsia="Times New Roman" w:hAnsi="Times New Roman" w:cs="Times New Roman"/>
          <w:b/>
          <w:sz w:val="28"/>
          <w:szCs w:val="28"/>
          <w:lang w:eastAsia="ru-RU"/>
        </w:rPr>
      </w:pPr>
    </w:p>
    <w:p w14:paraId="4F1259F9" w14:textId="77777777" w:rsidR="00923A8E" w:rsidRPr="00B15AFF" w:rsidRDefault="00923A8E" w:rsidP="00C10078">
      <w:pPr>
        <w:spacing w:after="0" w:line="240" w:lineRule="auto"/>
        <w:jc w:val="center"/>
        <w:rPr>
          <w:rFonts w:ascii="Times New Roman" w:eastAsia="Times New Roman" w:hAnsi="Times New Roman" w:cs="Times New Roman"/>
          <w:b/>
          <w:sz w:val="28"/>
          <w:szCs w:val="28"/>
          <w:lang w:eastAsia="ru-RU"/>
        </w:rPr>
      </w:pPr>
    </w:p>
    <w:p w14:paraId="0E127808" w14:textId="6E4BE50A" w:rsidR="00932F0B" w:rsidRPr="00B15AFF" w:rsidRDefault="00A84883" w:rsidP="00C10078">
      <w:pPr>
        <w:spacing w:after="0" w:line="240" w:lineRule="auto"/>
        <w:jc w:val="center"/>
        <w:rPr>
          <w:rFonts w:ascii="Times New Roman" w:eastAsia="Times New Roman" w:hAnsi="Times New Roman" w:cs="Times New Roman"/>
          <w:b/>
          <w:sz w:val="28"/>
          <w:szCs w:val="28"/>
          <w:lang w:eastAsia="ru-RU"/>
        </w:rPr>
      </w:pPr>
      <w:r w:rsidRPr="00B15AFF">
        <w:rPr>
          <w:rFonts w:ascii="Times New Roman" w:eastAsia="Calibri" w:hAnsi="Times New Roman" w:cs="Times New Roman"/>
          <w:b/>
          <w:sz w:val="28"/>
          <w:szCs w:val="28"/>
        </w:rPr>
        <w:t>Информационно-аналитическое обеспечение экономической безопасности</w:t>
      </w:r>
    </w:p>
    <w:p w14:paraId="759384D3" w14:textId="77777777" w:rsidR="00923A8E" w:rsidRPr="00B15AFF" w:rsidRDefault="00923A8E" w:rsidP="00C10078">
      <w:pPr>
        <w:tabs>
          <w:tab w:val="left" w:pos="2220"/>
          <w:tab w:val="center" w:pos="4531"/>
        </w:tabs>
        <w:spacing w:after="0" w:line="240" w:lineRule="auto"/>
        <w:ind w:left="-180" w:right="616" w:firstLine="360"/>
        <w:rPr>
          <w:rFonts w:ascii="Times New Roman" w:eastAsia="Times New Roman" w:hAnsi="Times New Roman" w:cs="Times New Roman"/>
          <w:b/>
          <w:sz w:val="28"/>
          <w:szCs w:val="28"/>
          <w:lang w:eastAsia="ru-RU"/>
        </w:rPr>
      </w:pPr>
      <w:r w:rsidRPr="00B15AFF">
        <w:rPr>
          <w:rFonts w:ascii="Times New Roman" w:eastAsia="Times New Roman" w:hAnsi="Times New Roman" w:cs="Times New Roman"/>
          <w:b/>
          <w:sz w:val="28"/>
          <w:szCs w:val="28"/>
          <w:lang w:eastAsia="ru-RU"/>
        </w:rPr>
        <w:tab/>
      </w:r>
    </w:p>
    <w:p w14:paraId="375B7C27" w14:textId="77777777" w:rsidR="00923A8E" w:rsidRPr="00B15AFF" w:rsidRDefault="00923A8E" w:rsidP="00C10078">
      <w:pPr>
        <w:spacing w:after="0" w:line="240" w:lineRule="auto"/>
        <w:jc w:val="center"/>
        <w:rPr>
          <w:rFonts w:ascii="Times New Roman" w:eastAsia="Times New Roman" w:hAnsi="Times New Roman" w:cs="Times New Roman"/>
          <w:b/>
          <w:sz w:val="28"/>
          <w:szCs w:val="28"/>
          <w:lang w:eastAsia="ru-RU"/>
        </w:rPr>
      </w:pPr>
      <w:r w:rsidRPr="00B15AFF">
        <w:rPr>
          <w:rFonts w:ascii="Times New Roman" w:eastAsia="Times New Roman" w:hAnsi="Times New Roman" w:cs="Times New Roman"/>
          <w:b/>
          <w:sz w:val="28"/>
          <w:szCs w:val="28"/>
          <w:lang w:eastAsia="ru-RU"/>
        </w:rPr>
        <w:t xml:space="preserve">Рабочая программа дисциплины  </w:t>
      </w:r>
    </w:p>
    <w:p w14:paraId="4BB6B46A" w14:textId="6E5F1E7F" w:rsidR="00923A8E" w:rsidRDefault="00923A8E" w:rsidP="00C10078">
      <w:pPr>
        <w:tabs>
          <w:tab w:val="left" w:pos="3285"/>
        </w:tabs>
        <w:spacing w:after="0" w:line="240" w:lineRule="auto"/>
        <w:ind w:left="-180" w:right="616" w:firstLine="360"/>
        <w:rPr>
          <w:rFonts w:ascii="Times New Roman" w:eastAsia="Times New Roman" w:hAnsi="Times New Roman" w:cs="Times New Roman"/>
          <w:b/>
          <w:sz w:val="28"/>
          <w:szCs w:val="28"/>
          <w:lang w:eastAsia="ru-RU"/>
        </w:rPr>
      </w:pPr>
      <w:r w:rsidRPr="00B15AFF">
        <w:rPr>
          <w:rFonts w:ascii="Times New Roman" w:eastAsia="Times New Roman" w:hAnsi="Times New Roman" w:cs="Times New Roman"/>
          <w:b/>
          <w:sz w:val="28"/>
          <w:szCs w:val="28"/>
          <w:lang w:eastAsia="ru-RU"/>
        </w:rPr>
        <w:tab/>
      </w:r>
    </w:p>
    <w:p w14:paraId="5221F0BC" w14:textId="77777777" w:rsidR="00C10078" w:rsidRPr="00B15AFF" w:rsidRDefault="00C10078" w:rsidP="00C10078">
      <w:pPr>
        <w:tabs>
          <w:tab w:val="left" w:pos="3285"/>
        </w:tabs>
        <w:spacing w:after="0" w:line="240" w:lineRule="auto"/>
        <w:ind w:left="-180" w:right="616" w:firstLine="360"/>
        <w:rPr>
          <w:rFonts w:ascii="Times New Roman" w:eastAsia="Times New Roman" w:hAnsi="Times New Roman" w:cs="Times New Roman"/>
          <w:b/>
          <w:sz w:val="28"/>
          <w:szCs w:val="28"/>
          <w:lang w:eastAsia="ru-RU"/>
        </w:rPr>
      </w:pPr>
    </w:p>
    <w:p w14:paraId="3B3434F4" w14:textId="77777777" w:rsidR="00923A8E" w:rsidRPr="00B15AFF" w:rsidRDefault="00923A8E" w:rsidP="00C10078">
      <w:pPr>
        <w:spacing w:after="0" w:line="240" w:lineRule="auto"/>
        <w:jc w:val="center"/>
        <w:rPr>
          <w:rFonts w:ascii="Times New Roman" w:eastAsia="Times New Roman" w:hAnsi="Times New Roman" w:cs="Times New Roman"/>
          <w:sz w:val="28"/>
          <w:szCs w:val="28"/>
          <w:lang w:eastAsia="ru-RU"/>
        </w:rPr>
      </w:pPr>
      <w:r w:rsidRPr="00B15AFF">
        <w:rPr>
          <w:rFonts w:ascii="Times New Roman" w:eastAsia="Times New Roman" w:hAnsi="Times New Roman" w:cs="Times New Roman"/>
          <w:sz w:val="28"/>
          <w:szCs w:val="28"/>
          <w:lang w:eastAsia="ru-RU"/>
        </w:rPr>
        <w:t>для студентов, обучающихся по направлению подготовки</w:t>
      </w:r>
    </w:p>
    <w:p w14:paraId="4E7E9E6A" w14:textId="77777777" w:rsidR="00B66E7F" w:rsidRPr="00B15AFF" w:rsidRDefault="00923A8E" w:rsidP="00C10078">
      <w:pPr>
        <w:spacing w:after="0" w:line="240" w:lineRule="auto"/>
        <w:jc w:val="center"/>
        <w:rPr>
          <w:rFonts w:ascii="Times New Roman" w:eastAsia="Times New Roman" w:hAnsi="Times New Roman" w:cs="Times New Roman"/>
          <w:sz w:val="28"/>
          <w:szCs w:val="28"/>
          <w:lang w:eastAsia="ru-RU"/>
        </w:rPr>
      </w:pPr>
      <w:r w:rsidRPr="00B15AFF">
        <w:rPr>
          <w:rFonts w:ascii="Times New Roman" w:eastAsia="Times New Roman" w:hAnsi="Times New Roman" w:cs="Times New Roman"/>
          <w:sz w:val="28"/>
          <w:szCs w:val="28"/>
          <w:lang w:eastAsia="ru-RU"/>
        </w:rPr>
        <w:t>38.</w:t>
      </w:r>
      <w:r w:rsidR="0002059C" w:rsidRPr="00B15AFF">
        <w:rPr>
          <w:rFonts w:ascii="Times New Roman" w:eastAsia="Times New Roman" w:hAnsi="Times New Roman" w:cs="Times New Roman"/>
          <w:sz w:val="28"/>
          <w:szCs w:val="28"/>
          <w:lang w:eastAsia="ru-RU"/>
        </w:rPr>
        <w:t>03</w:t>
      </w:r>
      <w:r w:rsidRPr="00B15AFF">
        <w:rPr>
          <w:rFonts w:ascii="Times New Roman" w:eastAsia="Times New Roman" w:hAnsi="Times New Roman" w:cs="Times New Roman"/>
          <w:sz w:val="28"/>
          <w:szCs w:val="28"/>
          <w:lang w:eastAsia="ru-RU"/>
        </w:rPr>
        <w:t>.01«Экономика»</w:t>
      </w:r>
    </w:p>
    <w:p w14:paraId="7FD84EC8" w14:textId="77777777" w:rsidR="00B66E7F" w:rsidRPr="00B15AFF" w:rsidRDefault="00B66E7F" w:rsidP="00C10078">
      <w:pPr>
        <w:spacing w:after="0" w:line="240" w:lineRule="auto"/>
        <w:jc w:val="center"/>
        <w:rPr>
          <w:rFonts w:ascii="Times New Roman" w:eastAsia="Times New Roman" w:hAnsi="Times New Roman" w:cs="Times New Roman"/>
          <w:sz w:val="28"/>
          <w:szCs w:val="28"/>
          <w:lang w:eastAsia="ru-RU"/>
        </w:rPr>
      </w:pPr>
      <w:r w:rsidRPr="00B15AFF">
        <w:rPr>
          <w:rFonts w:ascii="Times New Roman" w:eastAsia="Times New Roman" w:hAnsi="Times New Roman" w:cs="Times New Roman"/>
          <w:sz w:val="28"/>
          <w:szCs w:val="28"/>
          <w:lang w:eastAsia="ru-RU"/>
        </w:rPr>
        <w:t>Образовательная программа</w:t>
      </w:r>
    </w:p>
    <w:p w14:paraId="70E23439" w14:textId="07AAF03E" w:rsidR="00AB6B8C" w:rsidRPr="00B15AFF" w:rsidRDefault="00B66E7F" w:rsidP="00C10078">
      <w:pPr>
        <w:spacing w:after="0" w:line="240" w:lineRule="auto"/>
        <w:jc w:val="center"/>
        <w:rPr>
          <w:rFonts w:ascii="Times New Roman" w:eastAsia="Times New Roman" w:hAnsi="Times New Roman" w:cs="Times New Roman"/>
          <w:sz w:val="28"/>
          <w:szCs w:val="28"/>
          <w:lang w:eastAsia="ru-RU"/>
        </w:rPr>
      </w:pPr>
      <w:r w:rsidRPr="00B15AFF">
        <w:rPr>
          <w:rFonts w:ascii="Times New Roman" w:eastAsia="Times New Roman" w:hAnsi="Times New Roman" w:cs="Times New Roman"/>
          <w:sz w:val="28"/>
          <w:szCs w:val="28"/>
          <w:lang w:eastAsia="ru-RU"/>
        </w:rPr>
        <w:t>«Экономика и бизнес»</w:t>
      </w:r>
      <w:r w:rsidR="00C13BBB" w:rsidRPr="00B15AFF">
        <w:rPr>
          <w:rFonts w:ascii="Times New Roman" w:eastAsia="Times New Roman" w:hAnsi="Times New Roman" w:cs="Times New Roman"/>
          <w:sz w:val="28"/>
          <w:szCs w:val="28"/>
          <w:lang w:eastAsia="ru-RU"/>
        </w:rPr>
        <w:t xml:space="preserve"> </w:t>
      </w:r>
    </w:p>
    <w:p w14:paraId="54FEE2E5" w14:textId="77777777" w:rsidR="00C13BBB" w:rsidRPr="00B15AFF" w:rsidRDefault="00C13BBB" w:rsidP="00C10078">
      <w:pPr>
        <w:spacing w:after="0" w:line="240" w:lineRule="auto"/>
        <w:jc w:val="center"/>
        <w:rPr>
          <w:rFonts w:ascii="Times New Roman" w:eastAsia="Times New Roman" w:hAnsi="Times New Roman" w:cs="Times New Roman"/>
          <w:sz w:val="28"/>
          <w:szCs w:val="28"/>
          <w:lang w:eastAsia="ru-RU"/>
        </w:rPr>
      </w:pPr>
    </w:p>
    <w:p w14:paraId="1D4DE0D6" w14:textId="77777777" w:rsidR="00932F0B" w:rsidRPr="00B15AFF" w:rsidRDefault="00932F0B" w:rsidP="00C10078">
      <w:pPr>
        <w:spacing w:after="0" w:line="240" w:lineRule="auto"/>
        <w:jc w:val="center"/>
        <w:rPr>
          <w:rFonts w:ascii="Times New Roman" w:eastAsia="Times New Roman" w:hAnsi="Times New Roman" w:cs="Times New Roman"/>
          <w:sz w:val="28"/>
          <w:szCs w:val="28"/>
          <w:lang w:eastAsia="ru-RU"/>
        </w:rPr>
      </w:pPr>
    </w:p>
    <w:p w14:paraId="4FB722AB" w14:textId="77777777" w:rsidR="00923A8E" w:rsidRPr="00B15AFF" w:rsidRDefault="00923A8E" w:rsidP="00C10078">
      <w:pPr>
        <w:spacing w:after="0" w:line="240" w:lineRule="auto"/>
        <w:jc w:val="center"/>
        <w:rPr>
          <w:rFonts w:ascii="Times New Roman" w:eastAsia="Times New Roman" w:hAnsi="Times New Roman" w:cs="Times New Roman"/>
          <w:bCs/>
          <w:sz w:val="28"/>
          <w:szCs w:val="28"/>
          <w:lang w:eastAsia="ru-RU"/>
        </w:rPr>
      </w:pPr>
    </w:p>
    <w:p w14:paraId="3FB9EB6A" w14:textId="77777777" w:rsidR="00923A8E" w:rsidRPr="00B15AFF" w:rsidRDefault="00923A8E" w:rsidP="00C10078">
      <w:pPr>
        <w:spacing w:after="0" w:line="240" w:lineRule="auto"/>
        <w:jc w:val="center"/>
        <w:rPr>
          <w:rFonts w:ascii="Times New Roman" w:eastAsia="Times New Roman" w:hAnsi="Times New Roman" w:cs="Times New Roman"/>
          <w:b/>
          <w:sz w:val="28"/>
          <w:szCs w:val="28"/>
          <w:lang w:eastAsia="ru-RU"/>
        </w:rPr>
      </w:pPr>
    </w:p>
    <w:p w14:paraId="5A890D8F" w14:textId="77777777" w:rsidR="00923A8E" w:rsidRPr="00B15AFF" w:rsidRDefault="00923A8E" w:rsidP="00C10078">
      <w:pPr>
        <w:spacing w:after="0" w:line="240" w:lineRule="auto"/>
        <w:jc w:val="center"/>
        <w:rPr>
          <w:rFonts w:ascii="Times New Roman" w:eastAsia="Times New Roman" w:hAnsi="Times New Roman" w:cs="Times New Roman"/>
          <w:b/>
          <w:sz w:val="28"/>
          <w:szCs w:val="28"/>
          <w:lang w:eastAsia="ru-RU"/>
        </w:rPr>
      </w:pPr>
    </w:p>
    <w:p w14:paraId="56DA0ECC" w14:textId="77777777" w:rsidR="00923A8E" w:rsidRPr="00B15AFF" w:rsidRDefault="00923A8E" w:rsidP="00C10078">
      <w:pPr>
        <w:spacing w:after="0" w:line="240" w:lineRule="auto"/>
        <w:jc w:val="center"/>
        <w:rPr>
          <w:rFonts w:ascii="Times New Roman" w:eastAsia="Times New Roman" w:hAnsi="Times New Roman" w:cs="Times New Roman"/>
          <w:b/>
          <w:sz w:val="28"/>
          <w:szCs w:val="28"/>
          <w:lang w:eastAsia="ru-RU"/>
        </w:rPr>
      </w:pPr>
    </w:p>
    <w:p w14:paraId="06769EE0" w14:textId="77777777" w:rsidR="00923A8E" w:rsidRPr="00B15AFF" w:rsidRDefault="00923A8E" w:rsidP="00C10078">
      <w:pPr>
        <w:spacing w:after="0" w:line="240" w:lineRule="auto"/>
        <w:jc w:val="center"/>
        <w:rPr>
          <w:rFonts w:ascii="Times New Roman" w:eastAsia="Times New Roman" w:hAnsi="Times New Roman" w:cs="Times New Roman"/>
          <w:b/>
          <w:i/>
          <w:sz w:val="28"/>
          <w:szCs w:val="28"/>
          <w:lang w:eastAsia="ru-RU"/>
        </w:rPr>
      </w:pPr>
    </w:p>
    <w:p w14:paraId="0FB9A708" w14:textId="77777777" w:rsidR="00923A8E" w:rsidRPr="00B15AFF" w:rsidRDefault="00923A8E" w:rsidP="00C10078">
      <w:pPr>
        <w:spacing w:after="0" w:line="240" w:lineRule="auto"/>
        <w:jc w:val="center"/>
        <w:rPr>
          <w:rFonts w:ascii="Times New Roman" w:eastAsia="Times New Roman" w:hAnsi="Times New Roman" w:cs="Times New Roman"/>
          <w:b/>
          <w:i/>
          <w:sz w:val="28"/>
          <w:szCs w:val="28"/>
          <w:lang w:eastAsia="ru-RU"/>
        </w:rPr>
      </w:pPr>
    </w:p>
    <w:p w14:paraId="6049A576" w14:textId="77777777" w:rsidR="00923A8E" w:rsidRPr="00B15AFF" w:rsidRDefault="00923A8E" w:rsidP="00C10078">
      <w:pPr>
        <w:spacing w:after="0" w:line="240" w:lineRule="auto"/>
        <w:jc w:val="center"/>
        <w:rPr>
          <w:rFonts w:ascii="Times New Roman" w:eastAsia="Times New Roman" w:hAnsi="Times New Roman" w:cs="Times New Roman"/>
          <w:b/>
          <w:i/>
          <w:sz w:val="28"/>
          <w:szCs w:val="28"/>
          <w:lang w:eastAsia="ru-RU"/>
        </w:rPr>
      </w:pPr>
    </w:p>
    <w:p w14:paraId="52C50436" w14:textId="77777777" w:rsidR="00923A8E" w:rsidRPr="00B15AFF" w:rsidRDefault="00923A8E" w:rsidP="00C10078">
      <w:pPr>
        <w:spacing w:after="0" w:line="240" w:lineRule="auto"/>
        <w:jc w:val="center"/>
        <w:rPr>
          <w:rFonts w:ascii="Times New Roman" w:eastAsia="Times New Roman" w:hAnsi="Times New Roman" w:cs="Times New Roman"/>
          <w:b/>
          <w:i/>
          <w:sz w:val="28"/>
          <w:szCs w:val="28"/>
          <w:lang w:eastAsia="ru-RU"/>
        </w:rPr>
      </w:pPr>
    </w:p>
    <w:p w14:paraId="6B3F5FD6" w14:textId="77777777" w:rsidR="00923A8E" w:rsidRPr="00B15AFF" w:rsidRDefault="00923A8E" w:rsidP="00C10078">
      <w:pPr>
        <w:spacing w:after="0" w:line="240" w:lineRule="auto"/>
        <w:rPr>
          <w:rFonts w:ascii="Times New Roman" w:eastAsia="Times New Roman" w:hAnsi="Times New Roman" w:cs="Times New Roman"/>
          <w:b/>
          <w:i/>
          <w:sz w:val="28"/>
          <w:szCs w:val="28"/>
          <w:lang w:eastAsia="ru-RU"/>
        </w:rPr>
      </w:pPr>
    </w:p>
    <w:p w14:paraId="794C74DF" w14:textId="77777777" w:rsidR="00923A8E" w:rsidRPr="00B15AFF" w:rsidRDefault="00923A8E" w:rsidP="00C10078">
      <w:pPr>
        <w:spacing w:after="0" w:line="240" w:lineRule="auto"/>
        <w:rPr>
          <w:rFonts w:ascii="Times New Roman" w:eastAsia="Times New Roman" w:hAnsi="Times New Roman" w:cs="Times New Roman"/>
          <w:b/>
          <w:i/>
          <w:sz w:val="28"/>
          <w:szCs w:val="28"/>
          <w:lang w:eastAsia="ru-RU"/>
        </w:rPr>
      </w:pPr>
    </w:p>
    <w:p w14:paraId="052C9104" w14:textId="77777777" w:rsidR="00923A8E" w:rsidRPr="00B15AFF" w:rsidRDefault="00923A8E" w:rsidP="00C10078">
      <w:pPr>
        <w:spacing w:after="0" w:line="240" w:lineRule="auto"/>
        <w:rPr>
          <w:rFonts w:ascii="Times New Roman" w:eastAsia="Times New Roman" w:hAnsi="Times New Roman" w:cs="Times New Roman"/>
          <w:b/>
          <w:i/>
          <w:sz w:val="28"/>
          <w:szCs w:val="28"/>
          <w:lang w:eastAsia="ru-RU"/>
        </w:rPr>
      </w:pPr>
    </w:p>
    <w:p w14:paraId="4DE7880B" w14:textId="77777777" w:rsidR="00AB6B8C" w:rsidRPr="00B15AFF" w:rsidRDefault="00AB6B8C" w:rsidP="00C10078">
      <w:pPr>
        <w:spacing w:after="0" w:line="240" w:lineRule="auto"/>
        <w:rPr>
          <w:rFonts w:ascii="Times New Roman" w:eastAsia="Times New Roman" w:hAnsi="Times New Roman" w:cs="Times New Roman"/>
          <w:b/>
          <w:i/>
          <w:sz w:val="28"/>
          <w:szCs w:val="28"/>
          <w:lang w:eastAsia="ru-RU"/>
        </w:rPr>
      </w:pPr>
    </w:p>
    <w:p w14:paraId="47F37F9E" w14:textId="77777777" w:rsidR="00AB6B8C" w:rsidRPr="00B15AFF" w:rsidRDefault="00AB6B8C" w:rsidP="00C10078">
      <w:pPr>
        <w:spacing w:after="0" w:line="240" w:lineRule="auto"/>
        <w:rPr>
          <w:rFonts w:ascii="Times New Roman" w:eastAsia="Times New Roman" w:hAnsi="Times New Roman" w:cs="Times New Roman"/>
          <w:b/>
          <w:i/>
          <w:sz w:val="28"/>
          <w:szCs w:val="28"/>
          <w:lang w:eastAsia="ru-RU"/>
        </w:rPr>
      </w:pPr>
    </w:p>
    <w:p w14:paraId="2A8FC43F" w14:textId="77777777" w:rsidR="00AB6B8C" w:rsidRPr="00B15AFF" w:rsidRDefault="00AB6B8C" w:rsidP="00C10078">
      <w:pPr>
        <w:spacing w:after="0" w:line="240" w:lineRule="auto"/>
        <w:rPr>
          <w:rFonts w:ascii="Times New Roman" w:eastAsia="Times New Roman" w:hAnsi="Times New Roman" w:cs="Times New Roman"/>
          <w:b/>
          <w:i/>
          <w:sz w:val="28"/>
          <w:szCs w:val="28"/>
          <w:lang w:eastAsia="ru-RU"/>
        </w:rPr>
      </w:pPr>
    </w:p>
    <w:p w14:paraId="19C3FFA0" w14:textId="77777777" w:rsidR="00923A8E" w:rsidRPr="00B15AFF" w:rsidRDefault="00923A8E" w:rsidP="00C10078">
      <w:pPr>
        <w:spacing w:after="0" w:line="240" w:lineRule="auto"/>
        <w:rPr>
          <w:rFonts w:ascii="Times New Roman" w:eastAsia="Times New Roman" w:hAnsi="Times New Roman" w:cs="Times New Roman"/>
          <w:b/>
          <w:i/>
          <w:sz w:val="28"/>
          <w:szCs w:val="28"/>
          <w:lang w:eastAsia="ru-RU"/>
        </w:rPr>
      </w:pPr>
    </w:p>
    <w:p w14:paraId="0F32674F" w14:textId="77777777" w:rsidR="00923A8E" w:rsidRPr="00B15AFF" w:rsidRDefault="00923A8E" w:rsidP="00C10078">
      <w:pPr>
        <w:spacing w:after="0" w:line="240" w:lineRule="auto"/>
        <w:jc w:val="center"/>
        <w:rPr>
          <w:rFonts w:ascii="Times New Roman" w:eastAsia="Times New Roman" w:hAnsi="Times New Roman" w:cs="Times New Roman"/>
          <w:b/>
          <w:sz w:val="28"/>
          <w:szCs w:val="28"/>
          <w:lang w:eastAsia="ru-RU"/>
        </w:rPr>
      </w:pPr>
    </w:p>
    <w:p w14:paraId="1BB1EE6F" w14:textId="77777777" w:rsidR="00923A8E" w:rsidRPr="00B15AFF" w:rsidRDefault="00923A8E" w:rsidP="00C10078">
      <w:pPr>
        <w:spacing w:after="0" w:line="240" w:lineRule="auto"/>
        <w:jc w:val="center"/>
        <w:rPr>
          <w:rFonts w:ascii="Times New Roman" w:eastAsia="Times New Roman" w:hAnsi="Times New Roman" w:cs="Times New Roman"/>
          <w:b/>
          <w:sz w:val="28"/>
          <w:szCs w:val="28"/>
          <w:lang w:eastAsia="ru-RU"/>
        </w:rPr>
      </w:pPr>
    </w:p>
    <w:p w14:paraId="44D1832A" w14:textId="77777777" w:rsidR="002A6A63" w:rsidRPr="00B15AFF" w:rsidRDefault="002A6A63" w:rsidP="00C10078">
      <w:pPr>
        <w:spacing w:after="0" w:line="240" w:lineRule="auto"/>
        <w:jc w:val="center"/>
        <w:rPr>
          <w:rFonts w:ascii="Times New Roman" w:eastAsia="Times New Roman" w:hAnsi="Times New Roman" w:cs="Times New Roman"/>
          <w:b/>
          <w:sz w:val="28"/>
          <w:szCs w:val="28"/>
          <w:lang w:eastAsia="ru-RU"/>
        </w:rPr>
      </w:pPr>
    </w:p>
    <w:p w14:paraId="36A63BCA" w14:textId="77777777" w:rsidR="002A6A63" w:rsidRPr="00B15AFF" w:rsidRDefault="002A6A63" w:rsidP="00C10078">
      <w:pPr>
        <w:spacing w:after="0" w:line="240" w:lineRule="auto"/>
        <w:jc w:val="center"/>
        <w:rPr>
          <w:rFonts w:ascii="Times New Roman" w:eastAsia="Times New Roman" w:hAnsi="Times New Roman" w:cs="Times New Roman"/>
          <w:b/>
          <w:sz w:val="28"/>
          <w:szCs w:val="28"/>
          <w:lang w:eastAsia="ru-RU"/>
        </w:rPr>
      </w:pPr>
    </w:p>
    <w:p w14:paraId="1414DCA9" w14:textId="7F6C38ED" w:rsidR="00092C17" w:rsidRPr="00B15AFF" w:rsidRDefault="00923A8E" w:rsidP="00C10078">
      <w:pPr>
        <w:spacing w:after="0" w:line="240" w:lineRule="auto"/>
        <w:jc w:val="center"/>
        <w:rPr>
          <w:rFonts w:ascii="Times New Roman" w:eastAsia="Times New Roman" w:hAnsi="Times New Roman" w:cs="Times New Roman"/>
          <w:b/>
          <w:caps/>
          <w:sz w:val="28"/>
          <w:szCs w:val="28"/>
          <w:lang w:eastAsia="ru-RU"/>
        </w:rPr>
      </w:pPr>
      <w:r w:rsidRPr="00B15AFF">
        <w:rPr>
          <w:rFonts w:ascii="Times New Roman" w:eastAsia="Times New Roman" w:hAnsi="Times New Roman" w:cs="Times New Roman"/>
          <w:b/>
          <w:sz w:val="28"/>
          <w:szCs w:val="28"/>
          <w:lang w:eastAsia="ru-RU"/>
        </w:rPr>
        <w:t>Москва</w:t>
      </w:r>
      <w:r w:rsidR="00B3337A" w:rsidRPr="00B15AFF">
        <w:rPr>
          <w:rFonts w:ascii="Times New Roman" w:eastAsia="Times New Roman" w:hAnsi="Times New Roman" w:cs="Times New Roman"/>
          <w:b/>
          <w:caps/>
          <w:sz w:val="28"/>
          <w:szCs w:val="28"/>
          <w:lang w:eastAsia="ru-RU"/>
        </w:rPr>
        <w:t xml:space="preserve"> 202</w:t>
      </w:r>
      <w:r w:rsidR="00B66E7F" w:rsidRPr="00B15AFF">
        <w:rPr>
          <w:rFonts w:ascii="Times New Roman" w:eastAsia="Times New Roman" w:hAnsi="Times New Roman" w:cs="Times New Roman"/>
          <w:b/>
          <w:caps/>
          <w:sz w:val="28"/>
          <w:szCs w:val="28"/>
          <w:lang w:eastAsia="ru-RU"/>
        </w:rPr>
        <w:t>3</w:t>
      </w:r>
    </w:p>
    <w:p w14:paraId="1EF6EB2C" w14:textId="77777777" w:rsidR="002276C4" w:rsidRPr="00B15AFF" w:rsidRDefault="002276C4" w:rsidP="00C10078">
      <w:pPr>
        <w:spacing w:after="0" w:line="240" w:lineRule="auto"/>
        <w:jc w:val="center"/>
        <w:rPr>
          <w:rFonts w:ascii="Times New Roman" w:eastAsia="Times New Roman" w:hAnsi="Times New Roman" w:cs="Times New Roman"/>
          <w:b/>
          <w:sz w:val="28"/>
          <w:szCs w:val="28"/>
          <w:lang w:eastAsia="ru-RU"/>
        </w:rPr>
      </w:pPr>
      <w:r w:rsidRPr="00B15AFF">
        <w:rPr>
          <w:rFonts w:ascii="Times New Roman" w:eastAsia="Times New Roman" w:hAnsi="Times New Roman" w:cs="Times New Roman"/>
          <w:b/>
          <w:sz w:val="28"/>
          <w:szCs w:val="28"/>
          <w:lang w:eastAsia="ru-RU"/>
        </w:rPr>
        <w:lastRenderedPageBreak/>
        <w:t>Федеральное государственное образовательное бюджетное учреждение высшего образования</w:t>
      </w:r>
    </w:p>
    <w:p w14:paraId="01A8B960" w14:textId="77777777" w:rsidR="002276C4" w:rsidRPr="00B15AFF" w:rsidRDefault="002276C4" w:rsidP="00C10078">
      <w:pPr>
        <w:spacing w:after="0" w:line="240" w:lineRule="auto"/>
        <w:jc w:val="center"/>
        <w:rPr>
          <w:rFonts w:ascii="Times New Roman" w:eastAsia="Times New Roman" w:hAnsi="Times New Roman" w:cs="Times New Roman"/>
          <w:b/>
          <w:sz w:val="28"/>
          <w:szCs w:val="28"/>
          <w:lang w:eastAsia="ru-RU"/>
        </w:rPr>
      </w:pPr>
    </w:p>
    <w:p w14:paraId="40DC48CE" w14:textId="77777777" w:rsidR="002276C4" w:rsidRPr="00B15AFF" w:rsidRDefault="002276C4" w:rsidP="00C10078">
      <w:pPr>
        <w:spacing w:after="0" w:line="240" w:lineRule="auto"/>
        <w:jc w:val="center"/>
        <w:rPr>
          <w:rFonts w:ascii="Times New Roman" w:eastAsia="Times New Roman" w:hAnsi="Times New Roman" w:cs="Times New Roman"/>
          <w:b/>
          <w:sz w:val="32"/>
          <w:szCs w:val="32"/>
          <w:lang w:eastAsia="ru-RU"/>
        </w:rPr>
      </w:pPr>
      <w:r w:rsidRPr="00B15AFF">
        <w:rPr>
          <w:rFonts w:ascii="Times New Roman" w:eastAsia="Times New Roman" w:hAnsi="Times New Roman" w:cs="Times New Roman"/>
          <w:b/>
          <w:sz w:val="32"/>
          <w:szCs w:val="32"/>
          <w:lang w:eastAsia="ru-RU"/>
        </w:rPr>
        <w:t xml:space="preserve">«Финансовый университет при Правительстве </w:t>
      </w:r>
    </w:p>
    <w:p w14:paraId="3B3923B8" w14:textId="77777777" w:rsidR="002276C4" w:rsidRPr="00B15AFF" w:rsidRDefault="002276C4" w:rsidP="00C10078">
      <w:pPr>
        <w:spacing w:after="0" w:line="240" w:lineRule="auto"/>
        <w:jc w:val="center"/>
        <w:rPr>
          <w:rFonts w:ascii="Times New Roman" w:eastAsia="Times New Roman" w:hAnsi="Times New Roman" w:cs="Times New Roman"/>
          <w:b/>
          <w:sz w:val="32"/>
          <w:szCs w:val="32"/>
          <w:lang w:eastAsia="ru-RU"/>
        </w:rPr>
      </w:pPr>
      <w:r w:rsidRPr="00B15AFF">
        <w:rPr>
          <w:rFonts w:ascii="Times New Roman" w:eastAsia="Times New Roman" w:hAnsi="Times New Roman" w:cs="Times New Roman"/>
          <w:b/>
          <w:sz w:val="32"/>
          <w:szCs w:val="32"/>
          <w:lang w:eastAsia="ru-RU"/>
        </w:rPr>
        <w:t>Российской Федерации»</w:t>
      </w:r>
    </w:p>
    <w:p w14:paraId="1A1C29AE" w14:textId="77777777" w:rsidR="002276C4" w:rsidRPr="00B15AFF" w:rsidRDefault="002276C4" w:rsidP="00C10078">
      <w:pPr>
        <w:spacing w:after="0" w:line="240" w:lineRule="auto"/>
        <w:jc w:val="center"/>
        <w:rPr>
          <w:rFonts w:ascii="Times New Roman" w:eastAsia="Times New Roman" w:hAnsi="Times New Roman" w:cs="Times New Roman"/>
          <w:b/>
          <w:sz w:val="32"/>
          <w:szCs w:val="32"/>
          <w:lang w:eastAsia="ru-RU"/>
        </w:rPr>
      </w:pPr>
    </w:p>
    <w:p w14:paraId="11452B30" w14:textId="77777777" w:rsidR="00DE031B" w:rsidRPr="00B15AFF" w:rsidRDefault="00DE031B" w:rsidP="00C10078">
      <w:pPr>
        <w:spacing w:after="0" w:line="240" w:lineRule="auto"/>
        <w:jc w:val="center"/>
        <w:rPr>
          <w:rFonts w:ascii="Times New Roman" w:eastAsia="Times New Roman" w:hAnsi="Times New Roman" w:cs="Times New Roman"/>
          <w:b/>
          <w:sz w:val="28"/>
          <w:szCs w:val="28"/>
          <w:lang w:eastAsia="ru-RU"/>
        </w:rPr>
      </w:pPr>
      <w:r w:rsidRPr="00B15AFF">
        <w:rPr>
          <w:rFonts w:ascii="Times New Roman" w:eastAsia="Times New Roman" w:hAnsi="Times New Roman" w:cs="Times New Roman"/>
          <w:b/>
          <w:sz w:val="28"/>
          <w:szCs w:val="28"/>
          <w:lang w:eastAsia="ru-RU"/>
        </w:rPr>
        <w:t>Департамент экономической безопасности и управления рисками</w:t>
      </w:r>
    </w:p>
    <w:p w14:paraId="25968F61" w14:textId="77777777" w:rsidR="00DE031B" w:rsidRPr="00B15AFF" w:rsidRDefault="00DE031B" w:rsidP="00C10078">
      <w:pPr>
        <w:spacing w:after="0" w:line="240" w:lineRule="auto"/>
        <w:jc w:val="center"/>
        <w:rPr>
          <w:rFonts w:ascii="Times New Roman" w:eastAsia="Times New Roman" w:hAnsi="Times New Roman" w:cs="Times New Roman"/>
          <w:b/>
          <w:sz w:val="28"/>
          <w:szCs w:val="28"/>
          <w:lang w:eastAsia="ru-RU"/>
        </w:rPr>
      </w:pPr>
      <w:r w:rsidRPr="00B15AFF">
        <w:rPr>
          <w:rFonts w:ascii="Times New Roman" w:eastAsia="Times New Roman" w:hAnsi="Times New Roman" w:cs="Times New Roman"/>
          <w:b/>
          <w:sz w:val="28"/>
          <w:szCs w:val="28"/>
          <w:lang w:eastAsia="ru-RU"/>
        </w:rPr>
        <w:t>Факультета экономики и бизнеса</w:t>
      </w:r>
    </w:p>
    <w:p w14:paraId="79B0B63C" w14:textId="77777777" w:rsidR="002276C4" w:rsidRPr="00B15AFF" w:rsidRDefault="002276C4" w:rsidP="00C10078">
      <w:pPr>
        <w:spacing w:after="0" w:line="240" w:lineRule="auto"/>
        <w:jc w:val="center"/>
        <w:rPr>
          <w:rFonts w:ascii="Times New Roman" w:eastAsia="Times New Roman" w:hAnsi="Times New Roman" w:cs="Times New Roman"/>
          <w:b/>
          <w:color w:val="FF0000"/>
          <w:sz w:val="28"/>
          <w:szCs w:val="28"/>
          <w:lang w:eastAsia="ru-RU"/>
        </w:rPr>
      </w:pPr>
    </w:p>
    <w:tbl>
      <w:tblPr>
        <w:tblStyle w:val="aa"/>
        <w:tblW w:w="485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5"/>
        <w:gridCol w:w="4678"/>
      </w:tblGrid>
      <w:tr w:rsidR="002276C4" w:rsidRPr="00B15AFF" w14:paraId="572EDFF1" w14:textId="77777777" w:rsidTr="00444DDC">
        <w:tc>
          <w:tcPr>
            <w:tcW w:w="2461" w:type="pct"/>
            <w:hideMark/>
          </w:tcPr>
          <w:p w14:paraId="61525176" w14:textId="77777777" w:rsidR="002276C4" w:rsidRPr="00B15AFF" w:rsidRDefault="002276C4" w:rsidP="00C10078">
            <w:pPr>
              <w:rPr>
                <w:sz w:val="28"/>
                <w:szCs w:val="28"/>
              </w:rPr>
            </w:pPr>
          </w:p>
          <w:p w14:paraId="23F7322E" w14:textId="77777777" w:rsidR="00AB6B8C" w:rsidRPr="00B15AFF" w:rsidRDefault="00AB6B8C" w:rsidP="00C10078">
            <w:pPr>
              <w:rPr>
                <w:rFonts w:eastAsia="Calibri"/>
                <w:sz w:val="28"/>
                <w:szCs w:val="28"/>
              </w:rPr>
            </w:pPr>
          </w:p>
        </w:tc>
        <w:tc>
          <w:tcPr>
            <w:tcW w:w="2539" w:type="pct"/>
            <w:hideMark/>
          </w:tcPr>
          <w:p w14:paraId="6603A655" w14:textId="77777777" w:rsidR="00B66E7F" w:rsidRPr="00B15AFF" w:rsidRDefault="00B66E7F" w:rsidP="00C10078">
            <w:pPr>
              <w:rPr>
                <w:sz w:val="28"/>
                <w:szCs w:val="28"/>
              </w:rPr>
            </w:pPr>
            <w:r w:rsidRPr="00B15AFF">
              <w:rPr>
                <w:sz w:val="28"/>
                <w:szCs w:val="28"/>
              </w:rPr>
              <w:t>УТВЕРЖДАЮ</w:t>
            </w:r>
          </w:p>
          <w:p w14:paraId="3510E7DE" w14:textId="77777777" w:rsidR="00B66E7F" w:rsidRPr="00B15AFF" w:rsidRDefault="00B66E7F" w:rsidP="00C10078">
            <w:pPr>
              <w:jc w:val="center"/>
              <w:rPr>
                <w:sz w:val="28"/>
                <w:szCs w:val="28"/>
              </w:rPr>
            </w:pPr>
          </w:p>
          <w:p w14:paraId="649BF315" w14:textId="77777777" w:rsidR="00B66E7F" w:rsidRPr="00B15AFF" w:rsidRDefault="00B66E7F" w:rsidP="00C10078">
            <w:pPr>
              <w:rPr>
                <w:sz w:val="28"/>
                <w:szCs w:val="28"/>
              </w:rPr>
            </w:pPr>
            <w:r w:rsidRPr="00B15AFF">
              <w:rPr>
                <w:sz w:val="28"/>
                <w:szCs w:val="28"/>
              </w:rPr>
              <w:t xml:space="preserve">Проректор по учебной и методической работе </w:t>
            </w:r>
          </w:p>
          <w:p w14:paraId="4DC958C0" w14:textId="77777777" w:rsidR="00B66E7F" w:rsidRPr="00B15AFF" w:rsidRDefault="00B66E7F" w:rsidP="00C10078">
            <w:pPr>
              <w:rPr>
                <w:sz w:val="28"/>
                <w:szCs w:val="28"/>
              </w:rPr>
            </w:pPr>
          </w:p>
          <w:p w14:paraId="405E9BB6" w14:textId="65EDC1D8" w:rsidR="00B66E7F" w:rsidRPr="00B15AFF" w:rsidRDefault="00B66E7F" w:rsidP="00C10078">
            <w:pPr>
              <w:rPr>
                <w:sz w:val="28"/>
                <w:szCs w:val="28"/>
              </w:rPr>
            </w:pPr>
            <w:r w:rsidRPr="00B15AFF">
              <w:rPr>
                <w:sz w:val="28"/>
                <w:szCs w:val="28"/>
              </w:rPr>
              <w:t>Е.А. Каменева</w:t>
            </w:r>
          </w:p>
          <w:p w14:paraId="6A624646" w14:textId="0423DD5C" w:rsidR="002276C4" w:rsidRPr="00B15AFF" w:rsidRDefault="00B66E7F" w:rsidP="00961CC3">
            <w:pPr>
              <w:rPr>
                <w:rFonts w:eastAsia="Calibri"/>
                <w:sz w:val="28"/>
                <w:szCs w:val="28"/>
              </w:rPr>
            </w:pPr>
            <w:r w:rsidRPr="00B15AFF">
              <w:rPr>
                <w:sz w:val="28"/>
                <w:szCs w:val="28"/>
              </w:rPr>
              <w:t>«</w:t>
            </w:r>
            <w:r w:rsidR="00961CC3">
              <w:rPr>
                <w:sz w:val="28"/>
                <w:szCs w:val="28"/>
              </w:rPr>
              <w:t>23</w:t>
            </w:r>
            <w:r w:rsidRPr="00B15AFF">
              <w:rPr>
                <w:sz w:val="28"/>
                <w:szCs w:val="28"/>
              </w:rPr>
              <w:t xml:space="preserve">» </w:t>
            </w:r>
            <w:r w:rsidR="00961CC3">
              <w:rPr>
                <w:sz w:val="28"/>
                <w:szCs w:val="28"/>
              </w:rPr>
              <w:t>мая</w:t>
            </w:r>
            <w:bookmarkStart w:id="0" w:name="_GoBack"/>
            <w:bookmarkEnd w:id="0"/>
            <w:r w:rsidRPr="00B15AFF">
              <w:rPr>
                <w:sz w:val="28"/>
                <w:szCs w:val="28"/>
              </w:rPr>
              <w:t xml:space="preserve"> 2023 г.</w:t>
            </w:r>
          </w:p>
        </w:tc>
      </w:tr>
    </w:tbl>
    <w:p w14:paraId="6D470579" w14:textId="01C189C5" w:rsidR="00AB6B8C" w:rsidRDefault="00AB6B8C" w:rsidP="00C10078">
      <w:pPr>
        <w:spacing w:after="0" w:line="240" w:lineRule="auto"/>
        <w:jc w:val="center"/>
        <w:rPr>
          <w:rFonts w:ascii="Times New Roman" w:eastAsia="Times New Roman" w:hAnsi="Times New Roman" w:cs="Times New Roman"/>
          <w:b/>
          <w:sz w:val="28"/>
          <w:szCs w:val="28"/>
          <w:lang w:eastAsia="ru-RU"/>
        </w:rPr>
      </w:pPr>
    </w:p>
    <w:p w14:paraId="7FC55F24" w14:textId="6666BA8A" w:rsidR="002C47EB" w:rsidRPr="00B15AFF" w:rsidRDefault="002C47EB" w:rsidP="00C10078">
      <w:pPr>
        <w:spacing w:after="0" w:line="240" w:lineRule="auto"/>
        <w:jc w:val="center"/>
        <w:rPr>
          <w:rFonts w:ascii="Times New Roman" w:eastAsia="Times New Roman" w:hAnsi="Times New Roman" w:cs="Times New Roman"/>
          <w:b/>
          <w:sz w:val="28"/>
          <w:szCs w:val="28"/>
          <w:lang w:eastAsia="ru-RU"/>
        </w:rPr>
      </w:pPr>
    </w:p>
    <w:p w14:paraId="2399AB80" w14:textId="681A8BD3" w:rsidR="004159C3" w:rsidRPr="00B15AFF" w:rsidRDefault="00A84883" w:rsidP="00C10078">
      <w:pPr>
        <w:spacing w:after="0" w:line="240" w:lineRule="auto"/>
        <w:jc w:val="center"/>
        <w:rPr>
          <w:rFonts w:ascii="Times New Roman" w:eastAsia="Times New Roman" w:hAnsi="Times New Roman" w:cs="Times New Roman"/>
          <w:b/>
          <w:sz w:val="28"/>
          <w:szCs w:val="28"/>
          <w:lang w:eastAsia="ru-RU"/>
        </w:rPr>
      </w:pPr>
      <w:r w:rsidRPr="00B15AFF">
        <w:rPr>
          <w:rFonts w:ascii="Times New Roman" w:eastAsia="Times New Roman" w:hAnsi="Times New Roman" w:cs="Times New Roman"/>
          <w:b/>
          <w:sz w:val="28"/>
          <w:szCs w:val="28"/>
          <w:lang w:eastAsia="ru-RU"/>
        </w:rPr>
        <w:t>Л.Х. Боташева</w:t>
      </w:r>
      <w:r w:rsidR="00A960CC">
        <w:rPr>
          <w:rFonts w:ascii="Times New Roman" w:eastAsia="Times New Roman" w:hAnsi="Times New Roman" w:cs="Times New Roman"/>
          <w:b/>
          <w:sz w:val="28"/>
          <w:szCs w:val="28"/>
          <w:lang w:eastAsia="ru-RU"/>
        </w:rPr>
        <w:t>, В.С. Тарасова</w:t>
      </w:r>
    </w:p>
    <w:p w14:paraId="59551D26" w14:textId="77777777" w:rsidR="004159C3" w:rsidRPr="00B15AFF" w:rsidRDefault="004159C3" w:rsidP="00C10078">
      <w:pPr>
        <w:spacing w:after="0" w:line="240" w:lineRule="auto"/>
        <w:jc w:val="center"/>
        <w:rPr>
          <w:rFonts w:ascii="Times New Roman" w:eastAsia="Times New Roman" w:hAnsi="Times New Roman" w:cs="Times New Roman"/>
          <w:b/>
          <w:sz w:val="36"/>
          <w:szCs w:val="36"/>
          <w:lang w:eastAsia="ru-RU"/>
        </w:rPr>
      </w:pPr>
    </w:p>
    <w:p w14:paraId="030C1D23" w14:textId="77777777" w:rsidR="00A84883" w:rsidRPr="00B15AFF" w:rsidRDefault="00A84883" w:rsidP="00C10078">
      <w:pPr>
        <w:spacing w:after="0" w:line="240" w:lineRule="auto"/>
        <w:jc w:val="center"/>
        <w:rPr>
          <w:rFonts w:ascii="Times New Roman" w:eastAsia="Times New Roman" w:hAnsi="Times New Roman" w:cs="Times New Roman"/>
          <w:b/>
          <w:sz w:val="28"/>
          <w:szCs w:val="28"/>
          <w:lang w:eastAsia="ru-RU"/>
        </w:rPr>
      </w:pPr>
      <w:r w:rsidRPr="00B15AFF">
        <w:rPr>
          <w:rFonts w:ascii="Times New Roman" w:eastAsia="Calibri" w:hAnsi="Times New Roman" w:cs="Times New Roman"/>
          <w:b/>
          <w:sz w:val="28"/>
          <w:szCs w:val="28"/>
        </w:rPr>
        <w:t>Информационно-аналитическое обеспечение экономической безопасности</w:t>
      </w:r>
    </w:p>
    <w:p w14:paraId="0E63DFAC" w14:textId="77777777" w:rsidR="0002059C" w:rsidRPr="00B15AFF" w:rsidRDefault="0002059C" w:rsidP="00C10078">
      <w:pPr>
        <w:tabs>
          <w:tab w:val="left" w:pos="2220"/>
          <w:tab w:val="center" w:pos="4531"/>
        </w:tabs>
        <w:spacing w:after="0" w:line="240" w:lineRule="auto"/>
        <w:ind w:left="-180" w:right="616" w:firstLine="360"/>
        <w:rPr>
          <w:rFonts w:ascii="Times New Roman" w:eastAsia="Times New Roman" w:hAnsi="Times New Roman" w:cs="Times New Roman"/>
          <w:b/>
          <w:sz w:val="28"/>
          <w:szCs w:val="28"/>
          <w:lang w:eastAsia="ru-RU"/>
        </w:rPr>
      </w:pPr>
      <w:r w:rsidRPr="00B15AFF">
        <w:rPr>
          <w:rFonts w:ascii="Times New Roman" w:eastAsia="Times New Roman" w:hAnsi="Times New Roman" w:cs="Times New Roman"/>
          <w:b/>
          <w:sz w:val="28"/>
          <w:szCs w:val="28"/>
          <w:lang w:eastAsia="ru-RU"/>
        </w:rPr>
        <w:tab/>
      </w:r>
    </w:p>
    <w:p w14:paraId="28888C23" w14:textId="77777777" w:rsidR="0002059C" w:rsidRPr="00B15AFF" w:rsidRDefault="0002059C" w:rsidP="00C10078">
      <w:pPr>
        <w:spacing w:after="0" w:line="240" w:lineRule="auto"/>
        <w:jc w:val="center"/>
        <w:rPr>
          <w:rFonts w:ascii="Times New Roman" w:eastAsia="Times New Roman" w:hAnsi="Times New Roman" w:cs="Times New Roman"/>
          <w:b/>
          <w:sz w:val="28"/>
          <w:szCs w:val="28"/>
          <w:lang w:eastAsia="ru-RU"/>
        </w:rPr>
      </w:pPr>
      <w:r w:rsidRPr="00B15AFF">
        <w:rPr>
          <w:rFonts w:ascii="Times New Roman" w:eastAsia="Times New Roman" w:hAnsi="Times New Roman" w:cs="Times New Roman"/>
          <w:b/>
          <w:sz w:val="28"/>
          <w:szCs w:val="28"/>
          <w:lang w:eastAsia="ru-RU"/>
        </w:rPr>
        <w:t xml:space="preserve">Рабочая программа дисциплины  </w:t>
      </w:r>
    </w:p>
    <w:p w14:paraId="1974D0DA" w14:textId="77777777" w:rsidR="0002059C" w:rsidRPr="00B15AFF" w:rsidRDefault="0002059C" w:rsidP="00C10078">
      <w:pPr>
        <w:tabs>
          <w:tab w:val="left" w:pos="3285"/>
        </w:tabs>
        <w:spacing w:after="0" w:line="240" w:lineRule="auto"/>
        <w:ind w:left="-180" w:right="616" w:firstLine="360"/>
        <w:rPr>
          <w:rFonts w:ascii="Times New Roman" w:eastAsia="Times New Roman" w:hAnsi="Times New Roman" w:cs="Times New Roman"/>
          <w:b/>
          <w:sz w:val="28"/>
          <w:szCs w:val="28"/>
          <w:lang w:eastAsia="ru-RU"/>
        </w:rPr>
      </w:pPr>
      <w:r w:rsidRPr="00B15AFF">
        <w:rPr>
          <w:rFonts w:ascii="Times New Roman" w:eastAsia="Times New Roman" w:hAnsi="Times New Roman" w:cs="Times New Roman"/>
          <w:b/>
          <w:sz w:val="28"/>
          <w:szCs w:val="28"/>
          <w:lang w:eastAsia="ru-RU"/>
        </w:rPr>
        <w:tab/>
      </w:r>
    </w:p>
    <w:p w14:paraId="0E3ABD80" w14:textId="77777777" w:rsidR="00B66E7F" w:rsidRPr="00B15AFF" w:rsidRDefault="00B66E7F" w:rsidP="00C10078">
      <w:pPr>
        <w:spacing w:after="0" w:line="240" w:lineRule="auto"/>
        <w:jc w:val="center"/>
        <w:rPr>
          <w:rFonts w:ascii="Times New Roman" w:eastAsia="Times New Roman" w:hAnsi="Times New Roman" w:cs="Times New Roman"/>
          <w:sz w:val="28"/>
          <w:szCs w:val="28"/>
          <w:lang w:eastAsia="ru-RU"/>
        </w:rPr>
      </w:pPr>
      <w:r w:rsidRPr="00B15AFF">
        <w:rPr>
          <w:rFonts w:ascii="Times New Roman" w:eastAsia="Times New Roman" w:hAnsi="Times New Roman" w:cs="Times New Roman"/>
          <w:sz w:val="28"/>
          <w:szCs w:val="28"/>
          <w:lang w:eastAsia="ru-RU"/>
        </w:rPr>
        <w:t>для студентов, обучающихся по направлению подготовки</w:t>
      </w:r>
    </w:p>
    <w:p w14:paraId="7E8488B9" w14:textId="77777777" w:rsidR="00B66E7F" w:rsidRPr="00B15AFF" w:rsidRDefault="00B66E7F" w:rsidP="00C10078">
      <w:pPr>
        <w:spacing w:after="0" w:line="240" w:lineRule="auto"/>
        <w:jc w:val="center"/>
        <w:rPr>
          <w:rFonts w:ascii="Times New Roman" w:eastAsia="Times New Roman" w:hAnsi="Times New Roman" w:cs="Times New Roman"/>
          <w:sz w:val="28"/>
          <w:szCs w:val="28"/>
          <w:lang w:eastAsia="ru-RU"/>
        </w:rPr>
      </w:pPr>
      <w:r w:rsidRPr="00B15AFF">
        <w:rPr>
          <w:rFonts w:ascii="Times New Roman" w:eastAsia="Times New Roman" w:hAnsi="Times New Roman" w:cs="Times New Roman"/>
          <w:sz w:val="28"/>
          <w:szCs w:val="28"/>
          <w:lang w:eastAsia="ru-RU"/>
        </w:rPr>
        <w:t>38.03.01«Экономика»</w:t>
      </w:r>
    </w:p>
    <w:p w14:paraId="3D7E2E5F" w14:textId="77777777" w:rsidR="00B66E7F" w:rsidRPr="00B15AFF" w:rsidRDefault="00B66E7F" w:rsidP="00C10078">
      <w:pPr>
        <w:spacing w:after="0" w:line="240" w:lineRule="auto"/>
        <w:jc w:val="center"/>
        <w:rPr>
          <w:rFonts w:ascii="Times New Roman" w:eastAsia="Times New Roman" w:hAnsi="Times New Roman" w:cs="Times New Roman"/>
          <w:sz w:val="28"/>
          <w:szCs w:val="28"/>
          <w:lang w:eastAsia="ru-RU"/>
        </w:rPr>
      </w:pPr>
      <w:r w:rsidRPr="00B15AFF">
        <w:rPr>
          <w:rFonts w:ascii="Times New Roman" w:eastAsia="Times New Roman" w:hAnsi="Times New Roman" w:cs="Times New Roman"/>
          <w:sz w:val="28"/>
          <w:szCs w:val="28"/>
          <w:lang w:eastAsia="ru-RU"/>
        </w:rPr>
        <w:t>Образовательная программа</w:t>
      </w:r>
    </w:p>
    <w:p w14:paraId="2CC5D472" w14:textId="77777777" w:rsidR="00B66E7F" w:rsidRPr="00B15AFF" w:rsidRDefault="00B66E7F" w:rsidP="00C10078">
      <w:pPr>
        <w:spacing w:after="0" w:line="240" w:lineRule="auto"/>
        <w:jc w:val="center"/>
        <w:rPr>
          <w:rFonts w:ascii="Times New Roman" w:eastAsia="Times New Roman" w:hAnsi="Times New Roman" w:cs="Times New Roman"/>
          <w:sz w:val="28"/>
          <w:szCs w:val="28"/>
          <w:lang w:eastAsia="ru-RU"/>
        </w:rPr>
      </w:pPr>
      <w:r w:rsidRPr="00B15AFF">
        <w:rPr>
          <w:rFonts w:ascii="Times New Roman" w:eastAsia="Times New Roman" w:hAnsi="Times New Roman" w:cs="Times New Roman"/>
          <w:sz w:val="28"/>
          <w:szCs w:val="28"/>
          <w:lang w:eastAsia="ru-RU"/>
        </w:rPr>
        <w:t xml:space="preserve">«Экономика и бизнес» </w:t>
      </w:r>
    </w:p>
    <w:p w14:paraId="0F9E8895" w14:textId="77777777" w:rsidR="00AB6B8C" w:rsidRPr="00B15AFF" w:rsidRDefault="00AB6B8C" w:rsidP="00C10078">
      <w:pPr>
        <w:spacing w:after="0" w:line="240" w:lineRule="auto"/>
        <w:rPr>
          <w:rFonts w:ascii="Times New Roman" w:eastAsia="Times New Roman" w:hAnsi="Times New Roman" w:cs="Times New Roman"/>
          <w:sz w:val="28"/>
          <w:szCs w:val="28"/>
          <w:lang w:eastAsia="ru-RU"/>
        </w:rPr>
      </w:pPr>
    </w:p>
    <w:p w14:paraId="7A9F5EFC" w14:textId="77777777" w:rsidR="002276C4" w:rsidRPr="00B15AFF" w:rsidRDefault="002276C4" w:rsidP="00C10078">
      <w:pPr>
        <w:spacing w:after="0" w:line="240" w:lineRule="auto"/>
        <w:rPr>
          <w:rFonts w:ascii="Times New Roman" w:eastAsia="Times New Roman" w:hAnsi="Times New Roman" w:cs="Times New Roman"/>
          <w:sz w:val="28"/>
          <w:szCs w:val="28"/>
          <w:lang w:eastAsia="ru-RU"/>
        </w:rPr>
      </w:pPr>
    </w:p>
    <w:p w14:paraId="4F0BF643" w14:textId="77777777" w:rsidR="002276C4" w:rsidRPr="00B15AFF" w:rsidRDefault="002276C4" w:rsidP="00C10078">
      <w:pPr>
        <w:widowControl w:val="0"/>
        <w:tabs>
          <w:tab w:val="left" w:pos="709"/>
        </w:tabs>
        <w:suppressAutoHyphens/>
        <w:spacing w:after="0" w:line="240" w:lineRule="auto"/>
        <w:ind w:firstLine="708"/>
        <w:jc w:val="center"/>
        <w:rPr>
          <w:rFonts w:ascii="Times New Roman" w:eastAsia="Times New Roman" w:hAnsi="Times New Roman" w:cs="Times New Roman"/>
          <w:sz w:val="24"/>
          <w:szCs w:val="24"/>
          <w:highlight w:val="yellow"/>
          <w:lang w:eastAsia="ru-RU"/>
        </w:rPr>
      </w:pPr>
    </w:p>
    <w:p w14:paraId="4464E4FB" w14:textId="77777777" w:rsidR="003646DB" w:rsidRPr="002D1583" w:rsidRDefault="003646DB" w:rsidP="003646DB">
      <w:pPr>
        <w:suppressAutoHyphens/>
        <w:spacing w:after="0" w:line="240" w:lineRule="auto"/>
        <w:jc w:val="center"/>
        <w:rPr>
          <w:rFonts w:ascii="Times New Roman" w:hAnsi="Times New Roman" w:cs="Times New Roman"/>
        </w:rPr>
      </w:pPr>
      <w:r w:rsidRPr="002D1583">
        <w:rPr>
          <w:rFonts w:ascii="Times New Roman" w:hAnsi="Times New Roman" w:cs="Times New Roman"/>
          <w:i/>
          <w:sz w:val="28"/>
          <w:szCs w:val="28"/>
        </w:rPr>
        <w:t>Одобрено Советом учебно-научного Департамента экономической безопасности и управления рисками</w:t>
      </w:r>
    </w:p>
    <w:p w14:paraId="6DB1506A" w14:textId="77777777" w:rsidR="003646DB" w:rsidRPr="0021331A" w:rsidRDefault="003646DB" w:rsidP="003646DB">
      <w:pPr>
        <w:suppressAutoHyphens/>
        <w:spacing w:after="0" w:line="240" w:lineRule="auto"/>
        <w:jc w:val="center"/>
        <w:rPr>
          <w:rFonts w:ascii="Times New Roman" w:hAnsi="Times New Roman" w:cs="Times New Roman"/>
          <w:i/>
          <w:sz w:val="28"/>
        </w:rPr>
      </w:pPr>
      <w:r w:rsidRPr="0021331A">
        <w:rPr>
          <w:rFonts w:ascii="Times New Roman" w:hAnsi="Times New Roman" w:cs="Times New Roman"/>
          <w:i/>
          <w:sz w:val="28"/>
        </w:rPr>
        <w:t xml:space="preserve">(протокол </w:t>
      </w:r>
      <w:r>
        <w:rPr>
          <w:rFonts w:ascii="Times New Roman" w:hAnsi="Times New Roman" w:cs="Times New Roman"/>
          <w:i/>
          <w:sz w:val="28"/>
        </w:rPr>
        <w:t xml:space="preserve">№ 08 от </w:t>
      </w:r>
      <w:r w:rsidRPr="0021331A">
        <w:rPr>
          <w:rFonts w:ascii="Times New Roman" w:hAnsi="Times New Roman" w:cs="Times New Roman"/>
          <w:i/>
          <w:sz w:val="28"/>
        </w:rPr>
        <w:t>24</w:t>
      </w:r>
      <w:r>
        <w:rPr>
          <w:rFonts w:ascii="Times New Roman" w:hAnsi="Times New Roman" w:cs="Times New Roman"/>
          <w:i/>
          <w:sz w:val="28"/>
        </w:rPr>
        <w:t>.04.</w:t>
      </w:r>
      <w:r w:rsidRPr="0021331A">
        <w:rPr>
          <w:rFonts w:ascii="Times New Roman" w:hAnsi="Times New Roman" w:cs="Times New Roman"/>
          <w:i/>
          <w:sz w:val="28"/>
        </w:rPr>
        <w:t>2023</w:t>
      </w:r>
      <w:r>
        <w:rPr>
          <w:rFonts w:ascii="Times New Roman" w:hAnsi="Times New Roman" w:cs="Times New Roman"/>
          <w:i/>
          <w:sz w:val="28"/>
        </w:rPr>
        <w:t xml:space="preserve"> г.</w:t>
      </w:r>
      <w:r w:rsidRPr="0021331A">
        <w:rPr>
          <w:rFonts w:ascii="Times New Roman" w:hAnsi="Times New Roman" w:cs="Times New Roman"/>
          <w:i/>
          <w:sz w:val="28"/>
        </w:rPr>
        <w:t>)</w:t>
      </w:r>
    </w:p>
    <w:p w14:paraId="4666ED8A" w14:textId="77777777" w:rsidR="003646DB" w:rsidRPr="002D1583" w:rsidRDefault="003646DB" w:rsidP="003646DB">
      <w:pPr>
        <w:spacing w:after="0" w:line="240" w:lineRule="auto"/>
        <w:rPr>
          <w:rFonts w:ascii="Times New Roman" w:eastAsia="Times New Roman" w:hAnsi="Times New Roman" w:cs="Times New Roman"/>
          <w:sz w:val="28"/>
          <w:szCs w:val="28"/>
          <w:lang w:eastAsia="ru-RU"/>
        </w:rPr>
      </w:pPr>
    </w:p>
    <w:p w14:paraId="75B3AADC" w14:textId="77777777" w:rsidR="003646DB" w:rsidRPr="002D1583" w:rsidRDefault="003646DB" w:rsidP="003646DB">
      <w:pPr>
        <w:suppressAutoHyphens/>
        <w:spacing w:after="0" w:line="240" w:lineRule="auto"/>
        <w:jc w:val="center"/>
        <w:rPr>
          <w:rFonts w:ascii="Times New Roman" w:hAnsi="Times New Roman" w:cs="Times New Roman"/>
          <w:i/>
          <w:sz w:val="28"/>
          <w:szCs w:val="28"/>
        </w:rPr>
      </w:pPr>
      <w:r w:rsidRPr="002D1583">
        <w:rPr>
          <w:rFonts w:ascii="Times New Roman" w:hAnsi="Times New Roman" w:cs="Times New Roman"/>
          <w:i/>
          <w:sz w:val="28"/>
          <w:szCs w:val="28"/>
        </w:rPr>
        <w:t>Рекомендовано Ученым советом Факультета экономики и бизнеса</w:t>
      </w:r>
    </w:p>
    <w:p w14:paraId="08AEB110" w14:textId="77777777" w:rsidR="003646DB" w:rsidRPr="002D1583" w:rsidRDefault="003646DB" w:rsidP="003646DB">
      <w:pPr>
        <w:suppressAutoHyphens/>
        <w:spacing w:after="0" w:line="240" w:lineRule="auto"/>
        <w:jc w:val="center"/>
        <w:rPr>
          <w:rFonts w:ascii="Times New Roman" w:hAnsi="Times New Roman" w:cs="Times New Roman"/>
          <w:iCs/>
          <w:sz w:val="28"/>
          <w:szCs w:val="28"/>
        </w:rPr>
      </w:pPr>
      <w:r w:rsidRPr="002D1583">
        <w:rPr>
          <w:rFonts w:ascii="Times New Roman" w:hAnsi="Times New Roman" w:cs="Times New Roman"/>
          <w:iCs/>
          <w:sz w:val="28"/>
          <w:szCs w:val="28"/>
        </w:rPr>
        <w:t xml:space="preserve"> (</w:t>
      </w:r>
      <w:r w:rsidRPr="002D1583">
        <w:rPr>
          <w:rFonts w:ascii="Times New Roman" w:hAnsi="Times New Roman" w:cs="Times New Roman"/>
          <w:i/>
          <w:sz w:val="28"/>
          <w:szCs w:val="28"/>
        </w:rPr>
        <w:t>протокол</w:t>
      </w:r>
      <w:r>
        <w:rPr>
          <w:rFonts w:ascii="Times New Roman" w:hAnsi="Times New Roman" w:cs="Times New Roman"/>
          <w:i/>
          <w:sz w:val="28"/>
          <w:szCs w:val="28"/>
        </w:rPr>
        <w:t xml:space="preserve"> №30 от 16.05.</w:t>
      </w:r>
      <w:r w:rsidRPr="002D1583">
        <w:rPr>
          <w:rFonts w:ascii="Times New Roman" w:hAnsi="Times New Roman" w:cs="Times New Roman"/>
          <w:i/>
          <w:sz w:val="28"/>
          <w:szCs w:val="28"/>
        </w:rPr>
        <w:t>2023</w:t>
      </w:r>
      <w:r>
        <w:rPr>
          <w:rFonts w:ascii="Times New Roman" w:hAnsi="Times New Roman" w:cs="Times New Roman"/>
          <w:i/>
          <w:sz w:val="28"/>
          <w:szCs w:val="28"/>
        </w:rPr>
        <w:t xml:space="preserve"> г.</w:t>
      </w:r>
      <w:r w:rsidRPr="002D1583">
        <w:rPr>
          <w:rFonts w:ascii="Times New Roman" w:hAnsi="Times New Roman" w:cs="Times New Roman"/>
          <w:iCs/>
          <w:sz w:val="28"/>
          <w:szCs w:val="28"/>
        </w:rPr>
        <w:t>)</w:t>
      </w:r>
    </w:p>
    <w:p w14:paraId="5DFEBB9A" w14:textId="77777777" w:rsidR="002276C4" w:rsidRPr="00B15AFF" w:rsidRDefault="002276C4" w:rsidP="00C10078">
      <w:pPr>
        <w:spacing w:after="0" w:line="240" w:lineRule="auto"/>
        <w:rPr>
          <w:rFonts w:ascii="Times New Roman" w:eastAsia="Times New Roman" w:hAnsi="Times New Roman" w:cs="Times New Roman"/>
          <w:b/>
          <w:i/>
          <w:sz w:val="28"/>
          <w:szCs w:val="28"/>
          <w:lang w:eastAsia="ru-RU"/>
        </w:rPr>
      </w:pPr>
    </w:p>
    <w:p w14:paraId="53DB6D16" w14:textId="6CAFE7A4" w:rsidR="00AB6B8C" w:rsidRDefault="00AB6B8C" w:rsidP="00C10078">
      <w:pPr>
        <w:spacing w:after="0" w:line="240" w:lineRule="auto"/>
        <w:rPr>
          <w:rFonts w:ascii="Times New Roman" w:eastAsia="Times New Roman" w:hAnsi="Times New Roman" w:cs="Times New Roman"/>
          <w:b/>
          <w:i/>
          <w:sz w:val="28"/>
          <w:szCs w:val="28"/>
          <w:lang w:eastAsia="ru-RU"/>
        </w:rPr>
      </w:pPr>
    </w:p>
    <w:p w14:paraId="33565E86" w14:textId="4DBAF716" w:rsidR="002C47EB" w:rsidRDefault="002C47EB" w:rsidP="00C10078">
      <w:pPr>
        <w:spacing w:after="0" w:line="240" w:lineRule="auto"/>
        <w:rPr>
          <w:rFonts w:ascii="Times New Roman" w:eastAsia="Times New Roman" w:hAnsi="Times New Roman" w:cs="Times New Roman"/>
          <w:b/>
          <w:i/>
          <w:sz w:val="28"/>
          <w:szCs w:val="28"/>
          <w:lang w:eastAsia="ru-RU"/>
        </w:rPr>
      </w:pPr>
    </w:p>
    <w:p w14:paraId="6A27DFFD" w14:textId="75200611" w:rsidR="002C47EB" w:rsidRPr="00B15AFF" w:rsidRDefault="002C47EB" w:rsidP="00C10078">
      <w:pPr>
        <w:spacing w:after="0" w:line="240" w:lineRule="auto"/>
        <w:rPr>
          <w:rFonts w:ascii="Times New Roman" w:eastAsia="Times New Roman" w:hAnsi="Times New Roman" w:cs="Times New Roman"/>
          <w:b/>
          <w:i/>
          <w:sz w:val="28"/>
          <w:szCs w:val="28"/>
          <w:lang w:eastAsia="ru-RU"/>
        </w:rPr>
      </w:pPr>
    </w:p>
    <w:p w14:paraId="021C3608" w14:textId="77777777" w:rsidR="002A6A63" w:rsidRPr="00B15AFF" w:rsidRDefault="002A6A63" w:rsidP="00C10078">
      <w:pPr>
        <w:spacing w:after="0" w:line="240" w:lineRule="auto"/>
        <w:rPr>
          <w:rFonts w:ascii="Times New Roman" w:eastAsia="Times New Roman" w:hAnsi="Times New Roman" w:cs="Times New Roman"/>
          <w:b/>
          <w:i/>
          <w:sz w:val="28"/>
          <w:szCs w:val="28"/>
          <w:lang w:eastAsia="ru-RU"/>
        </w:rPr>
      </w:pPr>
    </w:p>
    <w:p w14:paraId="363E176D" w14:textId="75F593B5" w:rsidR="00092C17" w:rsidRPr="00B15AFF" w:rsidRDefault="00092C17" w:rsidP="00C10078">
      <w:pPr>
        <w:spacing w:after="0" w:line="240" w:lineRule="auto"/>
        <w:rPr>
          <w:rFonts w:ascii="Times New Roman" w:eastAsia="Times New Roman" w:hAnsi="Times New Roman" w:cs="Times New Roman"/>
          <w:b/>
          <w:i/>
          <w:sz w:val="28"/>
          <w:szCs w:val="28"/>
          <w:lang w:eastAsia="ru-RU"/>
        </w:rPr>
      </w:pPr>
    </w:p>
    <w:p w14:paraId="6755EAF9" w14:textId="0434290C" w:rsidR="001B1EEE" w:rsidRPr="002C47EB" w:rsidRDefault="002276C4" w:rsidP="002C47EB">
      <w:pPr>
        <w:spacing w:after="0" w:line="240" w:lineRule="auto"/>
        <w:jc w:val="center"/>
        <w:rPr>
          <w:rFonts w:ascii="Times New Roman" w:eastAsia="Times New Roman" w:hAnsi="Times New Roman" w:cs="Times New Roman"/>
          <w:b/>
          <w:caps/>
          <w:sz w:val="28"/>
          <w:szCs w:val="28"/>
          <w:lang w:eastAsia="ru-RU"/>
        </w:rPr>
      </w:pPr>
      <w:r w:rsidRPr="00B15AFF">
        <w:rPr>
          <w:rFonts w:ascii="Times New Roman" w:eastAsia="Times New Roman" w:hAnsi="Times New Roman" w:cs="Times New Roman"/>
          <w:b/>
          <w:sz w:val="28"/>
          <w:szCs w:val="28"/>
          <w:lang w:eastAsia="ru-RU"/>
        </w:rPr>
        <w:t>Москва</w:t>
      </w:r>
      <w:r w:rsidR="00B3337A" w:rsidRPr="00B15AFF">
        <w:rPr>
          <w:rFonts w:ascii="Times New Roman" w:eastAsia="Times New Roman" w:hAnsi="Times New Roman" w:cs="Times New Roman"/>
          <w:b/>
          <w:caps/>
          <w:sz w:val="28"/>
          <w:szCs w:val="28"/>
          <w:lang w:eastAsia="ru-RU"/>
        </w:rPr>
        <w:t xml:space="preserve"> </w:t>
      </w:r>
      <w:r w:rsidR="002C47EB">
        <w:rPr>
          <w:rFonts w:ascii="Times New Roman" w:eastAsia="Times New Roman" w:hAnsi="Times New Roman" w:cs="Times New Roman"/>
          <w:b/>
          <w:caps/>
          <w:sz w:val="28"/>
          <w:szCs w:val="28"/>
          <w:lang w:eastAsia="ru-RU"/>
        </w:rPr>
        <w:t xml:space="preserve">– </w:t>
      </w:r>
      <w:r w:rsidR="00B3337A" w:rsidRPr="00B15AFF">
        <w:rPr>
          <w:rFonts w:ascii="Times New Roman" w:eastAsia="Times New Roman" w:hAnsi="Times New Roman" w:cs="Times New Roman"/>
          <w:b/>
          <w:caps/>
          <w:sz w:val="28"/>
          <w:szCs w:val="28"/>
          <w:lang w:eastAsia="ru-RU"/>
        </w:rPr>
        <w:t>202</w:t>
      </w:r>
      <w:r w:rsidR="00B66E7F" w:rsidRPr="00B15AFF">
        <w:rPr>
          <w:rFonts w:ascii="Times New Roman" w:eastAsia="Times New Roman" w:hAnsi="Times New Roman" w:cs="Times New Roman"/>
          <w:b/>
          <w:caps/>
          <w:sz w:val="28"/>
          <w:szCs w:val="28"/>
          <w:lang w:eastAsia="ru-RU"/>
        </w:rPr>
        <w:t>3</w:t>
      </w:r>
    </w:p>
    <w:sdt>
      <w:sdtPr>
        <w:rPr>
          <w:rFonts w:ascii="Times New Roman" w:eastAsia="Times New Roman" w:hAnsi="Times New Roman" w:cs="Times New Roman"/>
          <w:sz w:val="24"/>
          <w:szCs w:val="24"/>
          <w:lang w:eastAsia="ru-RU"/>
        </w:rPr>
        <w:id w:val="-243180744"/>
        <w:docPartObj>
          <w:docPartGallery w:val="Table of Contents"/>
          <w:docPartUnique/>
        </w:docPartObj>
      </w:sdtPr>
      <w:sdtEndPr>
        <w:rPr>
          <w:bCs/>
        </w:rPr>
      </w:sdtEndPr>
      <w:sdtContent>
        <w:p w14:paraId="51CDACC8" w14:textId="77777777" w:rsidR="00923A8E" w:rsidRPr="00B15AFF" w:rsidRDefault="00923A8E" w:rsidP="00C10078">
          <w:pPr>
            <w:widowControl w:val="0"/>
            <w:tabs>
              <w:tab w:val="left" w:pos="0"/>
            </w:tabs>
            <w:spacing w:after="0" w:line="240" w:lineRule="auto"/>
            <w:jc w:val="center"/>
            <w:rPr>
              <w:rFonts w:ascii="Times New Roman" w:eastAsia="Times New Roman" w:hAnsi="Times New Roman" w:cs="Times New Roman"/>
              <w:b/>
              <w:sz w:val="26"/>
              <w:szCs w:val="26"/>
              <w:lang w:eastAsia="ru-RU"/>
            </w:rPr>
          </w:pPr>
          <w:r w:rsidRPr="00B15AFF">
            <w:rPr>
              <w:rFonts w:ascii="Times New Roman" w:eastAsia="Times New Roman" w:hAnsi="Times New Roman" w:cs="Times New Roman"/>
              <w:b/>
              <w:sz w:val="26"/>
              <w:szCs w:val="26"/>
              <w:lang w:eastAsia="ru-RU"/>
            </w:rPr>
            <w:t>Содержание</w:t>
          </w:r>
        </w:p>
        <w:p w14:paraId="5A6A52C4" w14:textId="77777777" w:rsidR="00596F5B" w:rsidRPr="00B15AFF" w:rsidRDefault="00596F5B" w:rsidP="00C10078">
          <w:pPr>
            <w:widowControl w:val="0"/>
            <w:tabs>
              <w:tab w:val="left" w:pos="0"/>
            </w:tabs>
            <w:spacing w:after="0" w:line="240" w:lineRule="auto"/>
            <w:jc w:val="center"/>
            <w:rPr>
              <w:rFonts w:ascii="Times New Roman" w:eastAsia="Times New Roman" w:hAnsi="Times New Roman" w:cs="Times New Roman"/>
              <w:b/>
              <w:sz w:val="26"/>
              <w:szCs w:val="26"/>
              <w:lang w:eastAsia="ru-RU"/>
            </w:rPr>
          </w:pPr>
        </w:p>
        <w:p w14:paraId="42325407" w14:textId="0D44C30C" w:rsidR="00C10078" w:rsidRPr="00DD62E4" w:rsidRDefault="00923A8E">
          <w:pPr>
            <w:pStyle w:val="15"/>
            <w:tabs>
              <w:tab w:val="left" w:pos="660"/>
            </w:tabs>
            <w:rPr>
              <w:rFonts w:asciiTheme="minorHAnsi" w:eastAsiaTheme="minorEastAsia" w:hAnsiTheme="minorHAnsi" w:cstheme="minorBidi"/>
              <w:noProof/>
              <w:sz w:val="28"/>
              <w:szCs w:val="28"/>
            </w:rPr>
          </w:pPr>
          <w:r w:rsidRPr="00B15AFF">
            <w:rPr>
              <w:sz w:val="28"/>
              <w:szCs w:val="28"/>
            </w:rPr>
            <w:fldChar w:fldCharType="begin"/>
          </w:r>
          <w:r w:rsidRPr="00B15AFF">
            <w:rPr>
              <w:sz w:val="28"/>
              <w:szCs w:val="28"/>
            </w:rPr>
            <w:instrText xml:space="preserve"> TOC \o "1-3" \h \z \u </w:instrText>
          </w:r>
          <w:r w:rsidRPr="00B15AFF">
            <w:rPr>
              <w:sz w:val="28"/>
              <w:szCs w:val="28"/>
            </w:rPr>
            <w:fldChar w:fldCharType="separate"/>
          </w:r>
          <w:hyperlink w:anchor="_Toc137817029" w:history="1">
            <w:r w:rsidR="00C10078" w:rsidRPr="00DD62E4">
              <w:rPr>
                <w:rStyle w:val="af2"/>
                <w:bCs/>
                <w:noProof/>
                <w:sz w:val="28"/>
                <w:szCs w:val="28"/>
              </w:rPr>
              <w:t>1.</w:t>
            </w:r>
            <w:r w:rsidR="00C10078" w:rsidRPr="00DD62E4">
              <w:rPr>
                <w:rFonts w:asciiTheme="minorHAnsi" w:eastAsiaTheme="minorEastAsia" w:hAnsiTheme="minorHAnsi" w:cstheme="minorBidi"/>
                <w:noProof/>
                <w:sz w:val="28"/>
                <w:szCs w:val="28"/>
              </w:rPr>
              <w:tab/>
            </w:r>
            <w:r w:rsidR="00C10078" w:rsidRPr="00DD62E4">
              <w:rPr>
                <w:rStyle w:val="af2"/>
                <w:bCs/>
                <w:noProof/>
                <w:sz w:val="28"/>
                <w:szCs w:val="28"/>
              </w:rPr>
              <w:t>Наименование дисциплины</w:t>
            </w:r>
            <w:r w:rsidR="00C10078" w:rsidRPr="00DD62E4">
              <w:rPr>
                <w:noProof/>
                <w:webHidden/>
                <w:sz w:val="28"/>
                <w:szCs w:val="28"/>
              </w:rPr>
              <w:tab/>
            </w:r>
            <w:r w:rsidR="00C10078" w:rsidRPr="00DD62E4">
              <w:rPr>
                <w:noProof/>
                <w:webHidden/>
                <w:sz w:val="28"/>
                <w:szCs w:val="28"/>
              </w:rPr>
              <w:fldChar w:fldCharType="begin"/>
            </w:r>
            <w:r w:rsidR="00C10078" w:rsidRPr="00DD62E4">
              <w:rPr>
                <w:noProof/>
                <w:webHidden/>
                <w:sz w:val="28"/>
                <w:szCs w:val="28"/>
              </w:rPr>
              <w:instrText xml:space="preserve"> PAGEREF _Toc137817029 \h </w:instrText>
            </w:r>
            <w:r w:rsidR="00C10078" w:rsidRPr="00DD62E4">
              <w:rPr>
                <w:noProof/>
                <w:webHidden/>
                <w:sz w:val="28"/>
                <w:szCs w:val="28"/>
              </w:rPr>
            </w:r>
            <w:r w:rsidR="00C10078" w:rsidRPr="00DD62E4">
              <w:rPr>
                <w:noProof/>
                <w:webHidden/>
                <w:sz w:val="28"/>
                <w:szCs w:val="28"/>
              </w:rPr>
              <w:fldChar w:fldCharType="separate"/>
            </w:r>
            <w:r w:rsidR="0061334F">
              <w:rPr>
                <w:noProof/>
                <w:webHidden/>
                <w:sz w:val="28"/>
                <w:szCs w:val="28"/>
              </w:rPr>
              <w:t>4</w:t>
            </w:r>
            <w:r w:rsidR="00C10078" w:rsidRPr="00DD62E4">
              <w:rPr>
                <w:noProof/>
                <w:webHidden/>
                <w:sz w:val="28"/>
                <w:szCs w:val="28"/>
              </w:rPr>
              <w:fldChar w:fldCharType="end"/>
            </w:r>
          </w:hyperlink>
        </w:p>
        <w:p w14:paraId="1FCE5C00" w14:textId="12B315A5" w:rsidR="00C10078" w:rsidRPr="00DD62E4" w:rsidRDefault="001046F6">
          <w:pPr>
            <w:pStyle w:val="15"/>
            <w:tabs>
              <w:tab w:val="left" w:pos="660"/>
            </w:tabs>
            <w:rPr>
              <w:rFonts w:asciiTheme="minorHAnsi" w:eastAsiaTheme="minorEastAsia" w:hAnsiTheme="minorHAnsi" w:cstheme="minorBidi"/>
              <w:noProof/>
              <w:sz w:val="28"/>
              <w:szCs w:val="28"/>
            </w:rPr>
          </w:pPr>
          <w:hyperlink w:anchor="_Toc137817030" w:history="1">
            <w:r w:rsidR="00C10078" w:rsidRPr="00DD62E4">
              <w:rPr>
                <w:rStyle w:val="af2"/>
                <w:bCs/>
                <w:noProof/>
                <w:sz w:val="28"/>
                <w:szCs w:val="28"/>
              </w:rPr>
              <w:t>2.</w:t>
            </w:r>
            <w:r w:rsidR="00C10078" w:rsidRPr="00DD62E4">
              <w:rPr>
                <w:rFonts w:asciiTheme="minorHAnsi" w:eastAsiaTheme="minorEastAsia" w:hAnsiTheme="minorHAnsi" w:cstheme="minorBidi"/>
                <w:noProof/>
                <w:sz w:val="28"/>
                <w:szCs w:val="28"/>
              </w:rPr>
              <w:tab/>
            </w:r>
            <w:r w:rsidR="00C10078" w:rsidRPr="00DD62E4">
              <w:rPr>
                <w:rStyle w:val="af2"/>
                <w:bCs/>
                <w:noProof/>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r w:rsidR="00C10078" w:rsidRPr="00DD62E4">
              <w:rPr>
                <w:noProof/>
                <w:webHidden/>
                <w:sz w:val="28"/>
                <w:szCs w:val="28"/>
              </w:rPr>
              <w:tab/>
            </w:r>
            <w:r w:rsidR="00C10078" w:rsidRPr="00DD62E4">
              <w:rPr>
                <w:noProof/>
                <w:webHidden/>
                <w:sz w:val="28"/>
                <w:szCs w:val="28"/>
              </w:rPr>
              <w:fldChar w:fldCharType="begin"/>
            </w:r>
            <w:r w:rsidR="00C10078" w:rsidRPr="00DD62E4">
              <w:rPr>
                <w:noProof/>
                <w:webHidden/>
                <w:sz w:val="28"/>
                <w:szCs w:val="28"/>
              </w:rPr>
              <w:instrText xml:space="preserve"> PAGEREF _Toc137817030 \h </w:instrText>
            </w:r>
            <w:r w:rsidR="00C10078" w:rsidRPr="00DD62E4">
              <w:rPr>
                <w:noProof/>
                <w:webHidden/>
                <w:sz w:val="28"/>
                <w:szCs w:val="28"/>
              </w:rPr>
            </w:r>
            <w:r w:rsidR="00C10078" w:rsidRPr="00DD62E4">
              <w:rPr>
                <w:noProof/>
                <w:webHidden/>
                <w:sz w:val="28"/>
                <w:szCs w:val="28"/>
              </w:rPr>
              <w:fldChar w:fldCharType="separate"/>
            </w:r>
            <w:r w:rsidR="0061334F">
              <w:rPr>
                <w:noProof/>
                <w:webHidden/>
                <w:sz w:val="28"/>
                <w:szCs w:val="28"/>
              </w:rPr>
              <w:t>4</w:t>
            </w:r>
            <w:r w:rsidR="00C10078" w:rsidRPr="00DD62E4">
              <w:rPr>
                <w:noProof/>
                <w:webHidden/>
                <w:sz w:val="28"/>
                <w:szCs w:val="28"/>
              </w:rPr>
              <w:fldChar w:fldCharType="end"/>
            </w:r>
          </w:hyperlink>
        </w:p>
        <w:p w14:paraId="4AAC1C1B" w14:textId="17BD7C80" w:rsidR="00C10078" w:rsidRPr="00DD62E4" w:rsidRDefault="001046F6">
          <w:pPr>
            <w:pStyle w:val="15"/>
            <w:tabs>
              <w:tab w:val="left" w:pos="660"/>
            </w:tabs>
            <w:rPr>
              <w:rFonts w:asciiTheme="minorHAnsi" w:eastAsiaTheme="minorEastAsia" w:hAnsiTheme="minorHAnsi" w:cstheme="minorBidi"/>
              <w:noProof/>
              <w:sz w:val="28"/>
              <w:szCs w:val="28"/>
            </w:rPr>
          </w:pPr>
          <w:hyperlink w:anchor="_Toc137817031" w:history="1">
            <w:r w:rsidR="00C10078" w:rsidRPr="00DD62E4">
              <w:rPr>
                <w:rStyle w:val="af2"/>
                <w:bCs/>
                <w:noProof/>
                <w:sz w:val="28"/>
                <w:szCs w:val="28"/>
              </w:rPr>
              <w:t>3.</w:t>
            </w:r>
            <w:r w:rsidR="00C10078" w:rsidRPr="00DD62E4">
              <w:rPr>
                <w:rFonts w:asciiTheme="minorHAnsi" w:eastAsiaTheme="minorEastAsia" w:hAnsiTheme="minorHAnsi" w:cstheme="minorBidi"/>
                <w:noProof/>
                <w:sz w:val="28"/>
                <w:szCs w:val="28"/>
              </w:rPr>
              <w:tab/>
            </w:r>
            <w:r w:rsidR="00C10078" w:rsidRPr="00DD62E4">
              <w:rPr>
                <w:rStyle w:val="af2"/>
                <w:bCs/>
                <w:noProof/>
                <w:sz w:val="28"/>
                <w:szCs w:val="28"/>
              </w:rPr>
              <w:t>Место дисциплины в структуре образовательной программы</w:t>
            </w:r>
            <w:r w:rsidR="00C10078" w:rsidRPr="00DD62E4">
              <w:rPr>
                <w:noProof/>
                <w:webHidden/>
                <w:sz w:val="28"/>
                <w:szCs w:val="28"/>
              </w:rPr>
              <w:tab/>
            </w:r>
            <w:r w:rsidR="00C10078" w:rsidRPr="00DD62E4">
              <w:rPr>
                <w:noProof/>
                <w:webHidden/>
                <w:sz w:val="28"/>
                <w:szCs w:val="28"/>
              </w:rPr>
              <w:fldChar w:fldCharType="begin"/>
            </w:r>
            <w:r w:rsidR="00C10078" w:rsidRPr="00DD62E4">
              <w:rPr>
                <w:noProof/>
                <w:webHidden/>
                <w:sz w:val="28"/>
                <w:szCs w:val="28"/>
              </w:rPr>
              <w:instrText xml:space="preserve"> PAGEREF _Toc137817031 \h </w:instrText>
            </w:r>
            <w:r w:rsidR="00C10078" w:rsidRPr="00DD62E4">
              <w:rPr>
                <w:noProof/>
                <w:webHidden/>
                <w:sz w:val="28"/>
                <w:szCs w:val="28"/>
              </w:rPr>
            </w:r>
            <w:r w:rsidR="00C10078" w:rsidRPr="00DD62E4">
              <w:rPr>
                <w:noProof/>
                <w:webHidden/>
                <w:sz w:val="28"/>
                <w:szCs w:val="28"/>
              </w:rPr>
              <w:fldChar w:fldCharType="separate"/>
            </w:r>
            <w:r w:rsidR="0061334F">
              <w:rPr>
                <w:noProof/>
                <w:webHidden/>
                <w:sz w:val="28"/>
                <w:szCs w:val="28"/>
              </w:rPr>
              <w:t>6</w:t>
            </w:r>
            <w:r w:rsidR="00C10078" w:rsidRPr="00DD62E4">
              <w:rPr>
                <w:noProof/>
                <w:webHidden/>
                <w:sz w:val="28"/>
                <w:szCs w:val="28"/>
              </w:rPr>
              <w:fldChar w:fldCharType="end"/>
            </w:r>
          </w:hyperlink>
        </w:p>
        <w:p w14:paraId="47BF02D0" w14:textId="3F738AFD" w:rsidR="00C10078" w:rsidRPr="00DD62E4" w:rsidRDefault="001046F6">
          <w:pPr>
            <w:pStyle w:val="15"/>
            <w:tabs>
              <w:tab w:val="left" w:pos="660"/>
            </w:tabs>
            <w:rPr>
              <w:rFonts w:asciiTheme="minorHAnsi" w:eastAsiaTheme="minorEastAsia" w:hAnsiTheme="minorHAnsi" w:cstheme="minorBidi"/>
              <w:noProof/>
              <w:sz w:val="28"/>
              <w:szCs w:val="28"/>
            </w:rPr>
          </w:pPr>
          <w:hyperlink w:anchor="_Toc137817032" w:history="1">
            <w:r w:rsidR="00C10078" w:rsidRPr="00DD62E4">
              <w:rPr>
                <w:rStyle w:val="af2"/>
                <w:bCs/>
                <w:noProof/>
                <w:sz w:val="28"/>
                <w:szCs w:val="28"/>
              </w:rPr>
              <w:t>4.</w:t>
            </w:r>
            <w:r w:rsidR="00C10078" w:rsidRPr="00DD62E4">
              <w:rPr>
                <w:rFonts w:asciiTheme="minorHAnsi" w:eastAsiaTheme="minorEastAsia" w:hAnsiTheme="minorHAnsi" w:cstheme="minorBidi"/>
                <w:noProof/>
                <w:sz w:val="28"/>
                <w:szCs w:val="28"/>
              </w:rPr>
              <w:tab/>
            </w:r>
            <w:r w:rsidR="00C10078" w:rsidRPr="00DD62E4">
              <w:rPr>
                <w:rStyle w:val="af2"/>
                <w:bCs/>
                <w:noProof/>
                <w:sz w:val="28"/>
                <w:szCs w:val="28"/>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r w:rsidR="00C10078" w:rsidRPr="00DD62E4">
              <w:rPr>
                <w:noProof/>
                <w:webHidden/>
                <w:sz w:val="28"/>
                <w:szCs w:val="28"/>
              </w:rPr>
              <w:tab/>
            </w:r>
            <w:r w:rsidR="00C10078" w:rsidRPr="00DD62E4">
              <w:rPr>
                <w:noProof/>
                <w:webHidden/>
                <w:sz w:val="28"/>
                <w:szCs w:val="28"/>
              </w:rPr>
              <w:fldChar w:fldCharType="begin"/>
            </w:r>
            <w:r w:rsidR="00C10078" w:rsidRPr="00DD62E4">
              <w:rPr>
                <w:noProof/>
                <w:webHidden/>
                <w:sz w:val="28"/>
                <w:szCs w:val="28"/>
              </w:rPr>
              <w:instrText xml:space="preserve"> PAGEREF _Toc137817032 \h </w:instrText>
            </w:r>
            <w:r w:rsidR="00C10078" w:rsidRPr="00DD62E4">
              <w:rPr>
                <w:noProof/>
                <w:webHidden/>
                <w:sz w:val="28"/>
                <w:szCs w:val="28"/>
              </w:rPr>
            </w:r>
            <w:r w:rsidR="00C10078" w:rsidRPr="00DD62E4">
              <w:rPr>
                <w:noProof/>
                <w:webHidden/>
                <w:sz w:val="28"/>
                <w:szCs w:val="28"/>
              </w:rPr>
              <w:fldChar w:fldCharType="separate"/>
            </w:r>
            <w:r w:rsidR="0061334F">
              <w:rPr>
                <w:noProof/>
                <w:webHidden/>
                <w:sz w:val="28"/>
                <w:szCs w:val="28"/>
              </w:rPr>
              <w:t>6</w:t>
            </w:r>
            <w:r w:rsidR="00C10078" w:rsidRPr="00DD62E4">
              <w:rPr>
                <w:noProof/>
                <w:webHidden/>
                <w:sz w:val="28"/>
                <w:szCs w:val="28"/>
              </w:rPr>
              <w:fldChar w:fldCharType="end"/>
            </w:r>
          </w:hyperlink>
        </w:p>
        <w:p w14:paraId="05DBB896" w14:textId="1BDAB4C4" w:rsidR="00C10078" w:rsidRPr="00DD62E4" w:rsidRDefault="001046F6">
          <w:pPr>
            <w:pStyle w:val="15"/>
            <w:tabs>
              <w:tab w:val="left" w:pos="660"/>
            </w:tabs>
            <w:rPr>
              <w:rFonts w:asciiTheme="minorHAnsi" w:eastAsiaTheme="minorEastAsia" w:hAnsiTheme="minorHAnsi" w:cstheme="minorBidi"/>
              <w:noProof/>
              <w:sz w:val="28"/>
              <w:szCs w:val="28"/>
            </w:rPr>
          </w:pPr>
          <w:hyperlink w:anchor="_Toc137817033" w:history="1">
            <w:r w:rsidR="00C10078" w:rsidRPr="00DD62E4">
              <w:rPr>
                <w:rStyle w:val="af2"/>
                <w:bCs/>
                <w:noProof/>
                <w:sz w:val="28"/>
                <w:szCs w:val="28"/>
              </w:rPr>
              <w:t>5.</w:t>
            </w:r>
            <w:r w:rsidR="00C10078" w:rsidRPr="00DD62E4">
              <w:rPr>
                <w:rFonts w:asciiTheme="minorHAnsi" w:eastAsiaTheme="minorEastAsia" w:hAnsiTheme="minorHAnsi" w:cstheme="minorBidi"/>
                <w:noProof/>
                <w:sz w:val="28"/>
                <w:szCs w:val="28"/>
              </w:rPr>
              <w:tab/>
            </w:r>
            <w:r w:rsidR="00C10078" w:rsidRPr="00DD62E4">
              <w:rPr>
                <w:rStyle w:val="af2"/>
                <w:bCs/>
                <w:noProof/>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C10078" w:rsidRPr="00DD62E4">
              <w:rPr>
                <w:noProof/>
                <w:webHidden/>
                <w:sz w:val="28"/>
                <w:szCs w:val="28"/>
              </w:rPr>
              <w:tab/>
            </w:r>
            <w:r w:rsidR="00C10078" w:rsidRPr="00DD62E4">
              <w:rPr>
                <w:noProof/>
                <w:webHidden/>
                <w:sz w:val="28"/>
                <w:szCs w:val="28"/>
              </w:rPr>
              <w:fldChar w:fldCharType="begin"/>
            </w:r>
            <w:r w:rsidR="00C10078" w:rsidRPr="00DD62E4">
              <w:rPr>
                <w:noProof/>
                <w:webHidden/>
                <w:sz w:val="28"/>
                <w:szCs w:val="28"/>
              </w:rPr>
              <w:instrText xml:space="preserve"> PAGEREF _Toc137817033 \h </w:instrText>
            </w:r>
            <w:r w:rsidR="00C10078" w:rsidRPr="00DD62E4">
              <w:rPr>
                <w:noProof/>
                <w:webHidden/>
                <w:sz w:val="28"/>
                <w:szCs w:val="28"/>
              </w:rPr>
            </w:r>
            <w:r w:rsidR="00C10078" w:rsidRPr="00DD62E4">
              <w:rPr>
                <w:noProof/>
                <w:webHidden/>
                <w:sz w:val="28"/>
                <w:szCs w:val="28"/>
              </w:rPr>
              <w:fldChar w:fldCharType="separate"/>
            </w:r>
            <w:r w:rsidR="0061334F">
              <w:rPr>
                <w:noProof/>
                <w:webHidden/>
                <w:sz w:val="28"/>
                <w:szCs w:val="28"/>
              </w:rPr>
              <w:t>6</w:t>
            </w:r>
            <w:r w:rsidR="00C10078" w:rsidRPr="00DD62E4">
              <w:rPr>
                <w:noProof/>
                <w:webHidden/>
                <w:sz w:val="28"/>
                <w:szCs w:val="28"/>
              </w:rPr>
              <w:fldChar w:fldCharType="end"/>
            </w:r>
          </w:hyperlink>
        </w:p>
        <w:p w14:paraId="59450FDB" w14:textId="5D82572B" w:rsidR="00C10078" w:rsidRPr="00DD62E4" w:rsidRDefault="001046F6">
          <w:pPr>
            <w:pStyle w:val="15"/>
            <w:tabs>
              <w:tab w:val="left" w:pos="660"/>
            </w:tabs>
            <w:rPr>
              <w:rFonts w:asciiTheme="minorHAnsi" w:eastAsiaTheme="minorEastAsia" w:hAnsiTheme="minorHAnsi" w:cstheme="minorBidi"/>
              <w:noProof/>
              <w:sz w:val="28"/>
              <w:szCs w:val="28"/>
            </w:rPr>
          </w:pPr>
          <w:hyperlink w:anchor="_Toc137817034" w:history="1">
            <w:r w:rsidR="00C10078" w:rsidRPr="00DD62E4">
              <w:rPr>
                <w:rStyle w:val="af2"/>
                <w:bCs/>
                <w:noProof/>
                <w:sz w:val="28"/>
                <w:szCs w:val="28"/>
              </w:rPr>
              <w:t>6.</w:t>
            </w:r>
            <w:r w:rsidR="00C10078" w:rsidRPr="00DD62E4">
              <w:rPr>
                <w:rFonts w:asciiTheme="minorHAnsi" w:eastAsiaTheme="minorEastAsia" w:hAnsiTheme="minorHAnsi" w:cstheme="minorBidi"/>
                <w:noProof/>
                <w:sz w:val="28"/>
                <w:szCs w:val="28"/>
              </w:rPr>
              <w:tab/>
            </w:r>
            <w:r w:rsidR="00C10078" w:rsidRPr="00DD62E4">
              <w:rPr>
                <w:rStyle w:val="af2"/>
                <w:bCs/>
                <w:noProof/>
                <w:sz w:val="28"/>
                <w:szCs w:val="28"/>
              </w:rPr>
              <w:t>Перечень учебно-методического обеспечения для самостоятельной работы обучающихся по дисциплине</w:t>
            </w:r>
            <w:r w:rsidR="00C10078" w:rsidRPr="00DD62E4">
              <w:rPr>
                <w:noProof/>
                <w:webHidden/>
                <w:sz w:val="28"/>
                <w:szCs w:val="28"/>
              </w:rPr>
              <w:tab/>
            </w:r>
            <w:r w:rsidR="00C10078" w:rsidRPr="00DD62E4">
              <w:rPr>
                <w:noProof/>
                <w:webHidden/>
                <w:sz w:val="28"/>
                <w:szCs w:val="28"/>
              </w:rPr>
              <w:fldChar w:fldCharType="begin"/>
            </w:r>
            <w:r w:rsidR="00C10078" w:rsidRPr="00DD62E4">
              <w:rPr>
                <w:noProof/>
                <w:webHidden/>
                <w:sz w:val="28"/>
                <w:szCs w:val="28"/>
              </w:rPr>
              <w:instrText xml:space="preserve"> PAGEREF _Toc137817034 \h </w:instrText>
            </w:r>
            <w:r w:rsidR="00C10078" w:rsidRPr="00DD62E4">
              <w:rPr>
                <w:noProof/>
                <w:webHidden/>
                <w:sz w:val="28"/>
                <w:szCs w:val="28"/>
              </w:rPr>
            </w:r>
            <w:r w:rsidR="00C10078" w:rsidRPr="00DD62E4">
              <w:rPr>
                <w:noProof/>
                <w:webHidden/>
                <w:sz w:val="28"/>
                <w:szCs w:val="28"/>
              </w:rPr>
              <w:fldChar w:fldCharType="separate"/>
            </w:r>
            <w:r w:rsidR="0061334F">
              <w:rPr>
                <w:noProof/>
                <w:webHidden/>
                <w:sz w:val="28"/>
                <w:szCs w:val="28"/>
              </w:rPr>
              <w:t>9</w:t>
            </w:r>
            <w:r w:rsidR="00C10078" w:rsidRPr="00DD62E4">
              <w:rPr>
                <w:noProof/>
                <w:webHidden/>
                <w:sz w:val="28"/>
                <w:szCs w:val="28"/>
              </w:rPr>
              <w:fldChar w:fldCharType="end"/>
            </w:r>
          </w:hyperlink>
        </w:p>
        <w:p w14:paraId="497E3BB2" w14:textId="60BC6188" w:rsidR="00C10078" w:rsidRPr="00DD62E4" w:rsidRDefault="001046F6">
          <w:pPr>
            <w:pStyle w:val="15"/>
            <w:rPr>
              <w:rFonts w:asciiTheme="minorHAnsi" w:eastAsiaTheme="minorEastAsia" w:hAnsiTheme="minorHAnsi" w:cstheme="minorBidi"/>
              <w:noProof/>
              <w:sz w:val="28"/>
              <w:szCs w:val="28"/>
            </w:rPr>
          </w:pPr>
          <w:hyperlink w:anchor="_Toc137817035" w:history="1">
            <w:r w:rsidR="00C10078" w:rsidRPr="00DD62E4">
              <w:rPr>
                <w:rStyle w:val="af2"/>
                <w:noProof/>
                <w:sz w:val="28"/>
                <w:szCs w:val="28"/>
              </w:rPr>
              <w:t>7. Фонд оценочных средств для проведения промежуточной аттестации обучающихся по дисциплине</w:t>
            </w:r>
            <w:r w:rsidR="00C10078" w:rsidRPr="00DD62E4">
              <w:rPr>
                <w:noProof/>
                <w:webHidden/>
                <w:sz w:val="28"/>
                <w:szCs w:val="28"/>
              </w:rPr>
              <w:tab/>
            </w:r>
            <w:r w:rsidR="00C10078" w:rsidRPr="00DD62E4">
              <w:rPr>
                <w:noProof/>
                <w:webHidden/>
                <w:sz w:val="28"/>
                <w:szCs w:val="28"/>
              </w:rPr>
              <w:fldChar w:fldCharType="begin"/>
            </w:r>
            <w:r w:rsidR="00C10078" w:rsidRPr="00DD62E4">
              <w:rPr>
                <w:noProof/>
                <w:webHidden/>
                <w:sz w:val="28"/>
                <w:szCs w:val="28"/>
              </w:rPr>
              <w:instrText xml:space="preserve"> PAGEREF _Toc137817035 \h </w:instrText>
            </w:r>
            <w:r w:rsidR="00C10078" w:rsidRPr="00DD62E4">
              <w:rPr>
                <w:noProof/>
                <w:webHidden/>
                <w:sz w:val="28"/>
                <w:szCs w:val="28"/>
              </w:rPr>
            </w:r>
            <w:r w:rsidR="00C10078" w:rsidRPr="00DD62E4">
              <w:rPr>
                <w:noProof/>
                <w:webHidden/>
                <w:sz w:val="28"/>
                <w:szCs w:val="28"/>
              </w:rPr>
              <w:fldChar w:fldCharType="separate"/>
            </w:r>
            <w:r w:rsidR="0061334F">
              <w:rPr>
                <w:noProof/>
                <w:webHidden/>
                <w:sz w:val="28"/>
                <w:szCs w:val="28"/>
              </w:rPr>
              <w:t>15</w:t>
            </w:r>
            <w:r w:rsidR="00C10078" w:rsidRPr="00DD62E4">
              <w:rPr>
                <w:noProof/>
                <w:webHidden/>
                <w:sz w:val="28"/>
                <w:szCs w:val="28"/>
              </w:rPr>
              <w:fldChar w:fldCharType="end"/>
            </w:r>
          </w:hyperlink>
        </w:p>
        <w:p w14:paraId="0AC4EE2A" w14:textId="4EF0B235" w:rsidR="00C10078" w:rsidRPr="00DD62E4" w:rsidRDefault="001046F6">
          <w:pPr>
            <w:pStyle w:val="15"/>
            <w:rPr>
              <w:rFonts w:asciiTheme="minorHAnsi" w:eastAsiaTheme="minorEastAsia" w:hAnsiTheme="minorHAnsi" w:cstheme="minorBidi"/>
              <w:noProof/>
              <w:sz w:val="28"/>
              <w:szCs w:val="28"/>
            </w:rPr>
          </w:pPr>
          <w:hyperlink w:anchor="_Toc137817036" w:history="1">
            <w:r w:rsidR="00C10078" w:rsidRPr="00DD62E4">
              <w:rPr>
                <w:rStyle w:val="af2"/>
                <w:noProof/>
                <w:sz w:val="28"/>
                <w:szCs w:val="28"/>
              </w:rPr>
              <w:t>8. Перечень основной и дополнительной учебной литературы, необходимой для освоения дисциплины</w:t>
            </w:r>
            <w:r w:rsidR="00C10078" w:rsidRPr="00DD62E4">
              <w:rPr>
                <w:noProof/>
                <w:webHidden/>
                <w:sz w:val="28"/>
                <w:szCs w:val="28"/>
              </w:rPr>
              <w:tab/>
            </w:r>
            <w:r w:rsidR="00C10078" w:rsidRPr="00DD62E4">
              <w:rPr>
                <w:noProof/>
                <w:webHidden/>
                <w:sz w:val="28"/>
                <w:szCs w:val="28"/>
              </w:rPr>
              <w:fldChar w:fldCharType="begin"/>
            </w:r>
            <w:r w:rsidR="00C10078" w:rsidRPr="00DD62E4">
              <w:rPr>
                <w:noProof/>
                <w:webHidden/>
                <w:sz w:val="28"/>
                <w:szCs w:val="28"/>
              </w:rPr>
              <w:instrText xml:space="preserve"> PAGEREF _Toc137817036 \h </w:instrText>
            </w:r>
            <w:r w:rsidR="00C10078" w:rsidRPr="00DD62E4">
              <w:rPr>
                <w:noProof/>
                <w:webHidden/>
                <w:sz w:val="28"/>
                <w:szCs w:val="28"/>
              </w:rPr>
            </w:r>
            <w:r w:rsidR="00C10078" w:rsidRPr="00DD62E4">
              <w:rPr>
                <w:noProof/>
                <w:webHidden/>
                <w:sz w:val="28"/>
                <w:szCs w:val="28"/>
              </w:rPr>
              <w:fldChar w:fldCharType="separate"/>
            </w:r>
            <w:r w:rsidR="0061334F">
              <w:rPr>
                <w:noProof/>
                <w:webHidden/>
                <w:sz w:val="28"/>
                <w:szCs w:val="28"/>
              </w:rPr>
              <w:t>20</w:t>
            </w:r>
            <w:r w:rsidR="00C10078" w:rsidRPr="00DD62E4">
              <w:rPr>
                <w:noProof/>
                <w:webHidden/>
                <w:sz w:val="28"/>
                <w:szCs w:val="28"/>
              </w:rPr>
              <w:fldChar w:fldCharType="end"/>
            </w:r>
          </w:hyperlink>
        </w:p>
        <w:p w14:paraId="3FF17436" w14:textId="06DD8C19" w:rsidR="00C10078" w:rsidRPr="00DD62E4" w:rsidRDefault="001046F6">
          <w:pPr>
            <w:pStyle w:val="15"/>
            <w:rPr>
              <w:rFonts w:asciiTheme="minorHAnsi" w:eastAsiaTheme="minorEastAsia" w:hAnsiTheme="minorHAnsi" w:cstheme="minorBidi"/>
              <w:noProof/>
              <w:sz w:val="28"/>
              <w:szCs w:val="28"/>
            </w:rPr>
          </w:pPr>
          <w:hyperlink w:anchor="_Toc137817037" w:history="1">
            <w:r w:rsidR="00C10078" w:rsidRPr="00DD62E4">
              <w:rPr>
                <w:rStyle w:val="af2"/>
                <w:bCs/>
                <w:noProof/>
                <w:sz w:val="28"/>
                <w:szCs w:val="28"/>
              </w:rPr>
              <w:t>9. Перечень ресурсов информационно-телекоммуникационной сети «Интернет», необходимых для освоения дисциплины</w:t>
            </w:r>
            <w:r w:rsidR="00C10078" w:rsidRPr="00DD62E4">
              <w:rPr>
                <w:noProof/>
                <w:webHidden/>
                <w:sz w:val="28"/>
                <w:szCs w:val="28"/>
              </w:rPr>
              <w:tab/>
            </w:r>
            <w:r w:rsidR="00C10078" w:rsidRPr="00DD62E4">
              <w:rPr>
                <w:noProof/>
                <w:webHidden/>
                <w:sz w:val="28"/>
                <w:szCs w:val="28"/>
              </w:rPr>
              <w:fldChar w:fldCharType="begin"/>
            </w:r>
            <w:r w:rsidR="00C10078" w:rsidRPr="00DD62E4">
              <w:rPr>
                <w:noProof/>
                <w:webHidden/>
                <w:sz w:val="28"/>
                <w:szCs w:val="28"/>
              </w:rPr>
              <w:instrText xml:space="preserve"> PAGEREF _Toc137817037 \h </w:instrText>
            </w:r>
            <w:r w:rsidR="00C10078" w:rsidRPr="00DD62E4">
              <w:rPr>
                <w:noProof/>
                <w:webHidden/>
                <w:sz w:val="28"/>
                <w:szCs w:val="28"/>
              </w:rPr>
            </w:r>
            <w:r w:rsidR="00C10078" w:rsidRPr="00DD62E4">
              <w:rPr>
                <w:noProof/>
                <w:webHidden/>
                <w:sz w:val="28"/>
                <w:szCs w:val="28"/>
              </w:rPr>
              <w:fldChar w:fldCharType="separate"/>
            </w:r>
            <w:r w:rsidR="0061334F">
              <w:rPr>
                <w:noProof/>
                <w:webHidden/>
                <w:sz w:val="28"/>
                <w:szCs w:val="28"/>
              </w:rPr>
              <w:t>21</w:t>
            </w:r>
            <w:r w:rsidR="00C10078" w:rsidRPr="00DD62E4">
              <w:rPr>
                <w:noProof/>
                <w:webHidden/>
                <w:sz w:val="28"/>
                <w:szCs w:val="28"/>
              </w:rPr>
              <w:fldChar w:fldCharType="end"/>
            </w:r>
          </w:hyperlink>
        </w:p>
        <w:p w14:paraId="2D0402E0" w14:textId="494B2D22" w:rsidR="00C10078" w:rsidRPr="00DD62E4" w:rsidRDefault="001046F6">
          <w:pPr>
            <w:pStyle w:val="15"/>
            <w:rPr>
              <w:rFonts w:asciiTheme="minorHAnsi" w:eastAsiaTheme="minorEastAsia" w:hAnsiTheme="minorHAnsi" w:cstheme="minorBidi"/>
              <w:noProof/>
              <w:sz w:val="28"/>
              <w:szCs w:val="28"/>
            </w:rPr>
          </w:pPr>
          <w:hyperlink w:anchor="_Toc137817038" w:history="1">
            <w:r w:rsidR="00C10078" w:rsidRPr="00DD62E4">
              <w:rPr>
                <w:rStyle w:val="af2"/>
                <w:noProof/>
                <w:sz w:val="28"/>
                <w:szCs w:val="28"/>
              </w:rPr>
              <w:t>10. Методические указания для обучающихся по освоению дисциплины</w:t>
            </w:r>
            <w:r w:rsidR="00C10078" w:rsidRPr="00DD62E4">
              <w:rPr>
                <w:noProof/>
                <w:webHidden/>
                <w:sz w:val="28"/>
                <w:szCs w:val="28"/>
              </w:rPr>
              <w:tab/>
            </w:r>
            <w:r w:rsidR="00C10078" w:rsidRPr="00DD62E4">
              <w:rPr>
                <w:noProof/>
                <w:webHidden/>
                <w:sz w:val="28"/>
                <w:szCs w:val="28"/>
              </w:rPr>
              <w:fldChar w:fldCharType="begin"/>
            </w:r>
            <w:r w:rsidR="00C10078" w:rsidRPr="00DD62E4">
              <w:rPr>
                <w:noProof/>
                <w:webHidden/>
                <w:sz w:val="28"/>
                <w:szCs w:val="28"/>
              </w:rPr>
              <w:instrText xml:space="preserve"> PAGEREF _Toc137817038 \h </w:instrText>
            </w:r>
            <w:r w:rsidR="00C10078" w:rsidRPr="00DD62E4">
              <w:rPr>
                <w:noProof/>
                <w:webHidden/>
                <w:sz w:val="28"/>
                <w:szCs w:val="28"/>
              </w:rPr>
            </w:r>
            <w:r w:rsidR="00C10078" w:rsidRPr="00DD62E4">
              <w:rPr>
                <w:noProof/>
                <w:webHidden/>
                <w:sz w:val="28"/>
                <w:szCs w:val="28"/>
              </w:rPr>
              <w:fldChar w:fldCharType="separate"/>
            </w:r>
            <w:r w:rsidR="0061334F">
              <w:rPr>
                <w:noProof/>
                <w:webHidden/>
                <w:sz w:val="28"/>
                <w:szCs w:val="28"/>
              </w:rPr>
              <w:t>22</w:t>
            </w:r>
            <w:r w:rsidR="00C10078" w:rsidRPr="00DD62E4">
              <w:rPr>
                <w:noProof/>
                <w:webHidden/>
                <w:sz w:val="28"/>
                <w:szCs w:val="28"/>
              </w:rPr>
              <w:fldChar w:fldCharType="end"/>
            </w:r>
          </w:hyperlink>
        </w:p>
        <w:p w14:paraId="0DEF1B40" w14:textId="388836B3" w:rsidR="00C10078" w:rsidRPr="00DD62E4" w:rsidRDefault="001046F6">
          <w:pPr>
            <w:pStyle w:val="15"/>
            <w:rPr>
              <w:rFonts w:asciiTheme="minorHAnsi" w:eastAsiaTheme="minorEastAsia" w:hAnsiTheme="minorHAnsi" w:cstheme="minorBidi"/>
              <w:noProof/>
              <w:sz w:val="28"/>
              <w:szCs w:val="28"/>
            </w:rPr>
          </w:pPr>
          <w:hyperlink w:anchor="_Toc137817039" w:history="1">
            <w:r w:rsidR="00C10078" w:rsidRPr="00DD62E4">
              <w:rPr>
                <w:rStyle w:val="af2"/>
                <w:bCs/>
                <w:noProof/>
                <w:kern w:val="32"/>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C10078" w:rsidRPr="00DD62E4">
              <w:rPr>
                <w:noProof/>
                <w:webHidden/>
                <w:sz w:val="28"/>
                <w:szCs w:val="28"/>
              </w:rPr>
              <w:tab/>
            </w:r>
            <w:r w:rsidR="00C10078" w:rsidRPr="00DD62E4">
              <w:rPr>
                <w:noProof/>
                <w:webHidden/>
                <w:sz w:val="28"/>
                <w:szCs w:val="28"/>
              </w:rPr>
              <w:fldChar w:fldCharType="begin"/>
            </w:r>
            <w:r w:rsidR="00C10078" w:rsidRPr="00DD62E4">
              <w:rPr>
                <w:noProof/>
                <w:webHidden/>
                <w:sz w:val="28"/>
                <w:szCs w:val="28"/>
              </w:rPr>
              <w:instrText xml:space="preserve"> PAGEREF _Toc137817039 \h </w:instrText>
            </w:r>
            <w:r w:rsidR="00C10078" w:rsidRPr="00DD62E4">
              <w:rPr>
                <w:noProof/>
                <w:webHidden/>
                <w:sz w:val="28"/>
                <w:szCs w:val="28"/>
              </w:rPr>
            </w:r>
            <w:r w:rsidR="00C10078" w:rsidRPr="00DD62E4">
              <w:rPr>
                <w:noProof/>
                <w:webHidden/>
                <w:sz w:val="28"/>
                <w:szCs w:val="28"/>
              </w:rPr>
              <w:fldChar w:fldCharType="separate"/>
            </w:r>
            <w:r w:rsidR="0061334F">
              <w:rPr>
                <w:noProof/>
                <w:webHidden/>
                <w:sz w:val="28"/>
                <w:szCs w:val="28"/>
              </w:rPr>
              <w:t>22</w:t>
            </w:r>
            <w:r w:rsidR="00C10078" w:rsidRPr="00DD62E4">
              <w:rPr>
                <w:noProof/>
                <w:webHidden/>
                <w:sz w:val="28"/>
                <w:szCs w:val="28"/>
              </w:rPr>
              <w:fldChar w:fldCharType="end"/>
            </w:r>
          </w:hyperlink>
        </w:p>
        <w:p w14:paraId="28F531DB" w14:textId="17D08541" w:rsidR="00C10078" w:rsidRDefault="001046F6">
          <w:pPr>
            <w:pStyle w:val="15"/>
            <w:rPr>
              <w:rFonts w:asciiTheme="minorHAnsi" w:eastAsiaTheme="minorEastAsia" w:hAnsiTheme="minorHAnsi" w:cstheme="minorBidi"/>
              <w:noProof/>
              <w:sz w:val="22"/>
              <w:szCs w:val="22"/>
            </w:rPr>
          </w:pPr>
          <w:hyperlink w:anchor="_Toc137817040" w:history="1">
            <w:r w:rsidR="00C10078" w:rsidRPr="00DD62E4">
              <w:rPr>
                <w:rStyle w:val="af2"/>
                <w:noProof/>
                <w:sz w:val="28"/>
                <w:szCs w:val="28"/>
              </w:rPr>
              <w:t>12. Описание материально-технической базы, необходимой для осуществления образовательного процесса по дисциплине</w:t>
            </w:r>
            <w:r w:rsidR="00C10078" w:rsidRPr="00DD62E4">
              <w:rPr>
                <w:noProof/>
                <w:webHidden/>
                <w:sz w:val="28"/>
                <w:szCs w:val="28"/>
              </w:rPr>
              <w:tab/>
            </w:r>
            <w:r w:rsidR="00C10078" w:rsidRPr="00DD62E4">
              <w:rPr>
                <w:noProof/>
                <w:webHidden/>
                <w:sz w:val="28"/>
                <w:szCs w:val="28"/>
              </w:rPr>
              <w:fldChar w:fldCharType="begin"/>
            </w:r>
            <w:r w:rsidR="00C10078" w:rsidRPr="00DD62E4">
              <w:rPr>
                <w:noProof/>
                <w:webHidden/>
                <w:sz w:val="28"/>
                <w:szCs w:val="28"/>
              </w:rPr>
              <w:instrText xml:space="preserve"> PAGEREF _Toc137817040 \h </w:instrText>
            </w:r>
            <w:r w:rsidR="00C10078" w:rsidRPr="00DD62E4">
              <w:rPr>
                <w:noProof/>
                <w:webHidden/>
                <w:sz w:val="28"/>
                <w:szCs w:val="28"/>
              </w:rPr>
            </w:r>
            <w:r w:rsidR="00C10078" w:rsidRPr="00DD62E4">
              <w:rPr>
                <w:noProof/>
                <w:webHidden/>
                <w:sz w:val="28"/>
                <w:szCs w:val="28"/>
              </w:rPr>
              <w:fldChar w:fldCharType="separate"/>
            </w:r>
            <w:r w:rsidR="0061334F">
              <w:rPr>
                <w:noProof/>
                <w:webHidden/>
                <w:sz w:val="28"/>
                <w:szCs w:val="28"/>
              </w:rPr>
              <w:t>23</w:t>
            </w:r>
            <w:r w:rsidR="00C10078" w:rsidRPr="00DD62E4">
              <w:rPr>
                <w:noProof/>
                <w:webHidden/>
                <w:sz w:val="28"/>
                <w:szCs w:val="28"/>
              </w:rPr>
              <w:fldChar w:fldCharType="end"/>
            </w:r>
          </w:hyperlink>
        </w:p>
        <w:p w14:paraId="29ACB71F" w14:textId="5EF04274" w:rsidR="00F74A5F" w:rsidRPr="00B15AFF" w:rsidRDefault="00923A8E" w:rsidP="00C10078">
          <w:pPr>
            <w:spacing w:after="0" w:line="240" w:lineRule="auto"/>
            <w:ind w:right="-283"/>
            <w:rPr>
              <w:rFonts w:ascii="Times New Roman" w:eastAsia="Times New Roman" w:hAnsi="Times New Roman" w:cs="Times New Roman"/>
              <w:bCs/>
              <w:sz w:val="28"/>
              <w:szCs w:val="28"/>
              <w:lang w:eastAsia="ru-RU"/>
            </w:rPr>
          </w:pPr>
          <w:r w:rsidRPr="00B15AFF">
            <w:rPr>
              <w:rFonts w:ascii="Times New Roman" w:eastAsia="Times New Roman" w:hAnsi="Times New Roman" w:cs="Times New Roman"/>
              <w:bCs/>
              <w:sz w:val="28"/>
              <w:szCs w:val="28"/>
              <w:lang w:eastAsia="ru-RU"/>
            </w:rPr>
            <w:fldChar w:fldCharType="end"/>
          </w:r>
        </w:p>
        <w:p w14:paraId="61F9ECE9" w14:textId="77777777" w:rsidR="00A80444" w:rsidRPr="00B15AFF" w:rsidRDefault="001046F6" w:rsidP="00C10078">
          <w:pPr>
            <w:spacing w:after="0" w:line="240" w:lineRule="auto"/>
            <w:ind w:right="-283"/>
            <w:rPr>
              <w:rFonts w:ascii="Times New Roman" w:eastAsia="Times New Roman" w:hAnsi="Times New Roman" w:cs="Times New Roman"/>
              <w:bCs/>
              <w:sz w:val="24"/>
              <w:szCs w:val="24"/>
              <w:lang w:eastAsia="ru-RU"/>
            </w:rPr>
          </w:pPr>
        </w:p>
      </w:sdtContent>
    </w:sdt>
    <w:p w14:paraId="4C029FE1" w14:textId="77777777" w:rsidR="00A80444" w:rsidRPr="00B15AFF" w:rsidRDefault="00A80444" w:rsidP="00C10078">
      <w:pPr>
        <w:spacing w:after="0" w:line="240" w:lineRule="auto"/>
        <w:rPr>
          <w:rFonts w:ascii="Times New Roman" w:eastAsia="Times New Roman" w:hAnsi="Times New Roman" w:cs="Times New Roman"/>
          <w:bCs/>
          <w:sz w:val="24"/>
          <w:szCs w:val="24"/>
          <w:lang w:eastAsia="ru-RU"/>
        </w:rPr>
      </w:pPr>
      <w:r w:rsidRPr="00B15AFF">
        <w:rPr>
          <w:rFonts w:ascii="Times New Roman" w:eastAsia="Times New Roman" w:hAnsi="Times New Roman" w:cs="Times New Roman"/>
          <w:bCs/>
          <w:sz w:val="24"/>
          <w:szCs w:val="24"/>
          <w:lang w:eastAsia="ru-RU"/>
        </w:rPr>
        <w:br w:type="page"/>
      </w:r>
    </w:p>
    <w:p w14:paraId="226A4A6C" w14:textId="77777777" w:rsidR="00923A8E" w:rsidRPr="00B15AFF" w:rsidRDefault="00923A8E" w:rsidP="00C10078">
      <w:pPr>
        <w:keepNext/>
        <w:numPr>
          <w:ilvl w:val="0"/>
          <w:numId w:val="1"/>
        </w:numPr>
        <w:spacing w:after="0" w:line="240" w:lineRule="auto"/>
        <w:ind w:left="0" w:firstLine="426"/>
        <w:jc w:val="both"/>
        <w:outlineLvl w:val="0"/>
        <w:rPr>
          <w:rFonts w:ascii="Times New Roman" w:eastAsia="Times New Roman" w:hAnsi="Times New Roman" w:cs="Times New Roman"/>
          <w:b/>
          <w:bCs/>
          <w:sz w:val="28"/>
          <w:szCs w:val="28"/>
        </w:rPr>
      </w:pPr>
      <w:bookmarkStart w:id="1" w:name="_Toc424809559"/>
      <w:bookmarkStart w:id="2" w:name="_Toc506804983"/>
      <w:bookmarkStart w:id="3" w:name="_Toc137817029"/>
      <w:r w:rsidRPr="00B15AFF">
        <w:rPr>
          <w:rFonts w:ascii="Times New Roman" w:eastAsia="Times New Roman" w:hAnsi="Times New Roman" w:cs="Times New Roman"/>
          <w:b/>
          <w:bCs/>
          <w:sz w:val="28"/>
          <w:szCs w:val="28"/>
        </w:rPr>
        <w:lastRenderedPageBreak/>
        <w:t>Наименование дисциплины</w:t>
      </w:r>
      <w:bookmarkEnd w:id="1"/>
      <w:bookmarkEnd w:id="2"/>
      <w:bookmarkEnd w:id="3"/>
      <w:r w:rsidR="00327345" w:rsidRPr="00B15AFF">
        <w:rPr>
          <w:rFonts w:ascii="Times New Roman" w:eastAsia="Times New Roman" w:hAnsi="Times New Roman" w:cs="Times New Roman"/>
          <w:b/>
          <w:bCs/>
          <w:sz w:val="28"/>
          <w:szCs w:val="28"/>
        </w:rPr>
        <w:t xml:space="preserve"> </w:t>
      </w:r>
    </w:p>
    <w:p w14:paraId="62B5E2FB" w14:textId="7A5D5258" w:rsidR="00932F0B" w:rsidRPr="00B15AFF" w:rsidRDefault="00923A8E" w:rsidP="00C10078">
      <w:pPr>
        <w:spacing w:after="0" w:line="240" w:lineRule="auto"/>
        <w:ind w:firstLine="709"/>
        <w:jc w:val="both"/>
        <w:rPr>
          <w:rFonts w:ascii="Times New Roman" w:eastAsia="Times New Roman" w:hAnsi="Times New Roman" w:cs="Times New Roman"/>
          <w:sz w:val="28"/>
          <w:szCs w:val="28"/>
          <w:lang w:eastAsia="ru-RU"/>
        </w:rPr>
      </w:pPr>
      <w:r w:rsidRPr="00B15AFF">
        <w:rPr>
          <w:rFonts w:ascii="Times New Roman" w:eastAsia="Times New Roman" w:hAnsi="Times New Roman" w:cs="Times New Roman"/>
          <w:sz w:val="28"/>
          <w:szCs w:val="28"/>
          <w:lang w:eastAsia="ru-RU"/>
        </w:rPr>
        <w:t>Дисциплина «</w:t>
      </w:r>
      <w:bookmarkStart w:id="4" w:name="_Toc424050332"/>
      <w:bookmarkStart w:id="5" w:name="_Toc424809560"/>
      <w:r w:rsidR="00A84883" w:rsidRPr="00B15AFF">
        <w:rPr>
          <w:rFonts w:ascii="Times New Roman" w:eastAsia="Calibri" w:hAnsi="Times New Roman" w:cs="Times New Roman"/>
          <w:sz w:val="28"/>
          <w:szCs w:val="28"/>
        </w:rPr>
        <w:t>Информационно-аналитическое обеспечение экономической безопасности</w:t>
      </w:r>
      <w:r w:rsidR="00932F0B" w:rsidRPr="00B15AFF">
        <w:rPr>
          <w:rFonts w:ascii="Times New Roman" w:eastAsia="Times New Roman" w:hAnsi="Times New Roman" w:cs="Times New Roman"/>
          <w:sz w:val="28"/>
          <w:szCs w:val="28"/>
          <w:lang w:eastAsia="ru-RU"/>
        </w:rPr>
        <w:t>»</w:t>
      </w:r>
    </w:p>
    <w:p w14:paraId="76D1978A" w14:textId="77777777" w:rsidR="00E62DA1" w:rsidRPr="00B15AFF" w:rsidRDefault="00E62DA1" w:rsidP="00C10078">
      <w:pPr>
        <w:spacing w:after="0" w:line="240" w:lineRule="auto"/>
        <w:ind w:firstLine="709"/>
        <w:jc w:val="both"/>
        <w:rPr>
          <w:rFonts w:ascii="Times New Roman" w:eastAsia="Times New Roman" w:hAnsi="Times New Roman" w:cs="Times New Roman"/>
          <w:sz w:val="28"/>
          <w:szCs w:val="28"/>
          <w:lang w:eastAsia="ru-RU"/>
        </w:rPr>
      </w:pPr>
    </w:p>
    <w:p w14:paraId="61AF7999" w14:textId="1002E28D" w:rsidR="00F74A5F" w:rsidRPr="00B15AFF" w:rsidRDefault="00783FAE" w:rsidP="00C10078">
      <w:pPr>
        <w:keepNext/>
        <w:numPr>
          <w:ilvl w:val="0"/>
          <w:numId w:val="1"/>
        </w:numPr>
        <w:spacing w:after="0" w:line="240" w:lineRule="auto"/>
        <w:ind w:left="0" w:firstLine="426"/>
        <w:jc w:val="both"/>
        <w:outlineLvl w:val="0"/>
        <w:rPr>
          <w:rFonts w:ascii="Times New Roman" w:eastAsia="Times New Roman" w:hAnsi="Times New Roman" w:cs="Times New Roman"/>
          <w:b/>
          <w:bCs/>
          <w:sz w:val="28"/>
          <w:szCs w:val="28"/>
        </w:rPr>
      </w:pPr>
      <w:bookmarkStart w:id="6" w:name="_Toc517734268"/>
      <w:bookmarkEnd w:id="4"/>
      <w:bookmarkEnd w:id="5"/>
      <w:r w:rsidRPr="00B15AFF">
        <w:rPr>
          <w:rFonts w:ascii="Times New Roman" w:eastAsia="Times New Roman" w:hAnsi="Times New Roman" w:cs="Times New Roman"/>
          <w:b/>
          <w:bCs/>
          <w:sz w:val="28"/>
          <w:szCs w:val="28"/>
        </w:rPr>
        <w:t xml:space="preserve"> </w:t>
      </w:r>
      <w:bookmarkStart w:id="7" w:name="_Toc137817030"/>
      <w:r w:rsidR="00F74A5F" w:rsidRPr="00B15AFF">
        <w:rPr>
          <w:rFonts w:ascii="Times New Roman" w:eastAsia="Times New Roman" w:hAnsi="Times New Roman" w:cs="Times New Roman"/>
          <w:b/>
          <w:bCs/>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bookmarkEnd w:id="6"/>
      <w:bookmarkEnd w:id="7"/>
    </w:p>
    <w:p w14:paraId="23D8D526" w14:textId="77777777" w:rsidR="00327345" w:rsidRPr="00B15AFF" w:rsidRDefault="00923A8E" w:rsidP="00C10078">
      <w:pPr>
        <w:spacing w:after="0" w:line="240" w:lineRule="auto"/>
        <w:ind w:firstLine="709"/>
        <w:jc w:val="both"/>
        <w:rPr>
          <w:rFonts w:ascii="Times New Roman" w:eastAsia="Times New Roman" w:hAnsi="Times New Roman" w:cs="Times New Roman"/>
          <w:sz w:val="28"/>
          <w:szCs w:val="28"/>
          <w:lang w:eastAsia="ru-RU"/>
        </w:rPr>
      </w:pPr>
      <w:r w:rsidRPr="00B15AFF">
        <w:rPr>
          <w:rFonts w:ascii="Times New Roman" w:eastAsia="Times New Roman" w:hAnsi="Times New Roman" w:cs="Times New Roman"/>
          <w:sz w:val="28"/>
          <w:szCs w:val="28"/>
          <w:lang w:eastAsia="ru-RU"/>
        </w:rPr>
        <w:t>Дисциплина обеспечивает формирование следующих компетенций:</w:t>
      </w:r>
    </w:p>
    <w:p w14:paraId="618DF37A" w14:textId="14CD629F" w:rsidR="00B66E7F" w:rsidRPr="00B15AFF" w:rsidRDefault="00B66E7F" w:rsidP="00C10078">
      <w:pPr>
        <w:spacing w:after="0" w:line="240" w:lineRule="auto"/>
        <w:ind w:firstLine="709"/>
        <w:jc w:val="both"/>
        <w:rPr>
          <w:rFonts w:ascii="Times New Roman" w:hAnsi="Times New Roman" w:cs="Times New Roman"/>
          <w:b/>
          <w:bCs/>
          <w:sz w:val="28"/>
          <w:szCs w:val="28"/>
        </w:rPr>
      </w:pPr>
      <w:r w:rsidRPr="00B15AFF">
        <w:rPr>
          <w:rFonts w:ascii="Times New Roman" w:hAnsi="Times New Roman" w:cs="Times New Roman"/>
          <w:b/>
          <w:bCs/>
          <w:sz w:val="28"/>
          <w:szCs w:val="28"/>
        </w:rPr>
        <w:t>Образовательная программа «</w:t>
      </w:r>
      <w:r w:rsidRPr="00B15AFF">
        <w:rPr>
          <w:rFonts w:ascii="Times New Roman" w:hAnsi="Times New Roman" w:cs="Times New Roman"/>
          <w:b/>
          <w:sz w:val="28"/>
          <w:szCs w:val="28"/>
        </w:rPr>
        <w:t>Экономика и бизнес</w:t>
      </w:r>
      <w:r w:rsidRPr="00B15AFF">
        <w:rPr>
          <w:rFonts w:ascii="Times New Roman" w:hAnsi="Times New Roman" w:cs="Times New Roman"/>
          <w:b/>
          <w:bCs/>
          <w:sz w:val="28"/>
          <w:szCs w:val="28"/>
        </w:rPr>
        <w:t>»</w:t>
      </w:r>
    </w:p>
    <w:p w14:paraId="1E7D9AC3" w14:textId="71D03807" w:rsidR="00B66E7F" w:rsidRPr="00B15AFF" w:rsidRDefault="00B66E7F" w:rsidP="00C10078">
      <w:pPr>
        <w:spacing w:after="0" w:line="240" w:lineRule="auto"/>
        <w:ind w:firstLine="709"/>
        <w:jc w:val="both"/>
        <w:rPr>
          <w:rFonts w:ascii="Times New Roman" w:hAnsi="Times New Roman" w:cs="Times New Roman"/>
          <w:b/>
          <w:bCs/>
          <w:sz w:val="28"/>
          <w:szCs w:val="28"/>
        </w:rPr>
      </w:pPr>
      <w:r w:rsidRPr="00B15AFF">
        <w:rPr>
          <w:rFonts w:ascii="Times New Roman" w:hAnsi="Times New Roman" w:cs="Times New Roman"/>
          <w:b/>
          <w:bCs/>
          <w:sz w:val="28"/>
          <w:szCs w:val="28"/>
        </w:rPr>
        <w:t>Профиль «Анализ рисков и экономическая безопасность»</w:t>
      </w:r>
    </w:p>
    <w:p w14:paraId="3ED2EB66" w14:textId="7478019B" w:rsidR="0002059C" w:rsidRPr="00B15AFF" w:rsidRDefault="004A14C5" w:rsidP="00C10078">
      <w:pPr>
        <w:spacing w:after="0" w:line="240" w:lineRule="auto"/>
        <w:ind w:firstLine="709"/>
        <w:jc w:val="right"/>
        <w:rPr>
          <w:rFonts w:ascii="Times New Roman" w:hAnsi="Times New Roman" w:cs="Times New Roman"/>
          <w:sz w:val="28"/>
          <w:szCs w:val="28"/>
        </w:rPr>
      </w:pPr>
      <w:r w:rsidRPr="00B15AFF">
        <w:rPr>
          <w:rFonts w:ascii="Times New Roman" w:eastAsia="Times New Roman" w:hAnsi="Times New Roman" w:cs="Times New Roman"/>
          <w:sz w:val="28"/>
          <w:szCs w:val="28"/>
          <w:lang w:eastAsia="ru-RU"/>
        </w:rPr>
        <w:t>Таблица 1</w:t>
      </w:r>
    </w:p>
    <w:tbl>
      <w:tblPr>
        <w:tblStyle w:val="17"/>
        <w:tblW w:w="9781" w:type="dxa"/>
        <w:tblInd w:w="-147" w:type="dxa"/>
        <w:tblLayout w:type="fixed"/>
        <w:tblLook w:val="04A0" w:firstRow="1" w:lastRow="0" w:firstColumn="1" w:lastColumn="0" w:noHBand="0" w:noVBand="1"/>
      </w:tblPr>
      <w:tblGrid>
        <w:gridCol w:w="1385"/>
        <w:gridCol w:w="2154"/>
        <w:gridCol w:w="2410"/>
        <w:gridCol w:w="3832"/>
      </w:tblGrid>
      <w:tr w:rsidR="0059342B" w:rsidRPr="00B15AFF" w14:paraId="61F3C1A2" w14:textId="77777777" w:rsidTr="002D537B">
        <w:tc>
          <w:tcPr>
            <w:tcW w:w="1385" w:type="dxa"/>
          </w:tcPr>
          <w:p w14:paraId="5574B997" w14:textId="77777777" w:rsidR="00D77FEF" w:rsidRPr="00B15AFF" w:rsidRDefault="00D77FEF" w:rsidP="00C10078">
            <w:pPr>
              <w:ind w:hanging="141"/>
              <w:jc w:val="center"/>
              <w:rPr>
                <w:rFonts w:ascii="Times New Roman" w:eastAsia="Times New Roman" w:hAnsi="Times New Roman"/>
                <w:color w:val="000000" w:themeColor="text1"/>
                <w:sz w:val="24"/>
                <w:szCs w:val="24"/>
                <w:lang w:eastAsia="ru-RU"/>
              </w:rPr>
            </w:pPr>
            <w:r w:rsidRPr="00B15AFF">
              <w:rPr>
                <w:rFonts w:ascii="Times New Roman" w:eastAsia="Times New Roman" w:hAnsi="Times New Roman"/>
                <w:color w:val="000000" w:themeColor="text1"/>
                <w:sz w:val="24"/>
                <w:szCs w:val="24"/>
                <w:lang w:eastAsia="ru-RU"/>
              </w:rPr>
              <w:t>Код компе-</w:t>
            </w:r>
            <w:proofErr w:type="spellStart"/>
            <w:r w:rsidRPr="00B15AFF">
              <w:rPr>
                <w:rFonts w:ascii="Times New Roman" w:eastAsia="Times New Roman" w:hAnsi="Times New Roman"/>
                <w:color w:val="000000" w:themeColor="text1"/>
                <w:sz w:val="24"/>
                <w:szCs w:val="24"/>
                <w:lang w:eastAsia="ru-RU"/>
              </w:rPr>
              <w:t>тенции</w:t>
            </w:r>
            <w:proofErr w:type="spellEnd"/>
          </w:p>
        </w:tc>
        <w:tc>
          <w:tcPr>
            <w:tcW w:w="2154" w:type="dxa"/>
          </w:tcPr>
          <w:p w14:paraId="7A00AC9F" w14:textId="77777777" w:rsidR="00D77FEF" w:rsidRPr="00B15AFF" w:rsidRDefault="00D77FEF" w:rsidP="00C10078">
            <w:pPr>
              <w:jc w:val="center"/>
              <w:rPr>
                <w:rFonts w:ascii="Times New Roman" w:eastAsia="Times New Roman" w:hAnsi="Times New Roman"/>
                <w:color w:val="000000" w:themeColor="text1"/>
                <w:sz w:val="24"/>
                <w:szCs w:val="24"/>
                <w:lang w:eastAsia="ru-RU"/>
              </w:rPr>
            </w:pPr>
            <w:r w:rsidRPr="00B15AFF">
              <w:rPr>
                <w:rFonts w:ascii="Times New Roman" w:eastAsia="Times New Roman" w:hAnsi="Times New Roman"/>
                <w:color w:val="000000" w:themeColor="text1"/>
                <w:sz w:val="24"/>
                <w:szCs w:val="24"/>
                <w:lang w:eastAsia="ru-RU"/>
              </w:rPr>
              <w:t>Наименование компетенции</w:t>
            </w:r>
          </w:p>
        </w:tc>
        <w:tc>
          <w:tcPr>
            <w:tcW w:w="2410" w:type="dxa"/>
          </w:tcPr>
          <w:p w14:paraId="06EB36A4" w14:textId="77777777" w:rsidR="00D77FEF" w:rsidRPr="00B15AFF" w:rsidRDefault="00D77FEF" w:rsidP="00C10078">
            <w:pPr>
              <w:jc w:val="center"/>
              <w:rPr>
                <w:rFonts w:ascii="Times New Roman" w:eastAsia="Times New Roman" w:hAnsi="Times New Roman"/>
                <w:color w:val="000000" w:themeColor="text1"/>
                <w:sz w:val="24"/>
                <w:szCs w:val="24"/>
                <w:lang w:eastAsia="ru-RU"/>
              </w:rPr>
            </w:pPr>
            <w:r w:rsidRPr="00B15AFF">
              <w:rPr>
                <w:rFonts w:ascii="Times New Roman" w:eastAsia="Times New Roman" w:hAnsi="Times New Roman"/>
                <w:color w:val="000000" w:themeColor="text1"/>
                <w:sz w:val="24"/>
                <w:szCs w:val="24"/>
                <w:lang w:eastAsia="ru-RU"/>
              </w:rPr>
              <w:t>Индикаторы достижения компетенции</w:t>
            </w:r>
          </w:p>
        </w:tc>
        <w:tc>
          <w:tcPr>
            <w:tcW w:w="3832" w:type="dxa"/>
          </w:tcPr>
          <w:p w14:paraId="089BF431" w14:textId="69B33129" w:rsidR="00D77FEF" w:rsidRPr="00B15AFF" w:rsidRDefault="00D77FEF" w:rsidP="00C10078">
            <w:pPr>
              <w:jc w:val="center"/>
              <w:rPr>
                <w:rFonts w:ascii="Times New Roman" w:eastAsia="Times New Roman" w:hAnsi="Times New Roman"/>
                <w:color w:val="000000" w:themeColor="text1"/>
                <w:sz w:val="24"/>
                <w:szCs w:val="24"/>
                <w:lang w:eastAsia="ru-RU"/>
              </w:rPr>
            </w:pPr>
            <w:r w:rsidRPr="00B15AFF">
              <w:rPr>
                <w:rFonts w:ascii="Times New Roman" w:eastAsia="Times New Roman" w:hAnsi="Times New Roman"/>
                <w:color w:val="000000" w:themeColor="text1"/>
                <w:sz w:val="24"/>
                <w:szCs w:val="24"/>
                <w:lang w:eastAsia="ru-RU"/>
              </w:rPr>
              <w:t>Результаты обучения (умения и знания), соотнесенные с компетенциями/индикаторами достижения компетенции</w:t>
            </w:r>
          </w:p>
        </w:tc>
      </w:tr>
      <w:tr w:rsidR="00A84883" w:rsidRPr="00B15AFF" w14:paraId="787D406F" w14:textId="77777777" w:rsidTr="002D537B">
        <w:trPr>
          <w:trHeight w:val="2847"/>
        </w:trPr>
        <w:tc>
          <w:tcPr>
            <w:tcW w:w="1385" w:type="dxa"/>
            <w:vMerge w:val="restart"/>
          </w:tcPr>
          <w:p w14:paraId="0335C2CD" w14:textId="2C421A0C" w:rsidR="00A84883" w:rsidRPr="00B15AFF" w:rsidRDefault="00A84883" w:rsidP="00C10078">
            <w:pPr>
              <w:jc w:val="both"/>
              <w:rPr>
                <w:rFonts w:ascii="Times New Roman" w:eastAsia="Times New Roman" w:hAnsi="Times New Roman"/>
                <w:sz w:val="24"/>
                <w:szCs w:val="24"/>
                <w:lang w:eastAsia="ru-RU"/>
              </w:rPr>
            </w:pPr>
            <w:r w:rsidRPr="00B15AFF">
              <w:rPr>
                <w:rFonts w:ascii="Times New Roman" w:eastAsia="Times New Roman" w:hAnsi="Times New Roman"/>
                <w:sz w:val="24"/>
                <w:szCs w:val="24"/>
                <w:lang w:eastAsia="ru-RU"/>
              </w:rPr>
              <w:t>ПКП-2</w:t>
            </w:r>
          </w:p>
        </w:tc>
        <w:tc>
          <w:tcPr>
            <w:tcW w:w="2154" w:type="dxa"/>
            <w:vMerge w:val="restart"/>
          </w:tcPr>
          <w:p w14:paraId="407ED444" w14:textId="0C0AA5BD" w:rsidR="00A84883" w:rsidRPr="00B15AFF" w:rsidRDefault="00A84883" w:rsidP="00C10078">
            <w:pPr>
              <w:jc w:val="both"/>
              <w:rPr>
                <w:rFonts w:ascii="Times New Roman" w:hAnsi="Times New Roman"/>
                <w:sz w:val="24"/>
                <w:szCs w:val="24"/>
              </w:rPr>
            </w:pPr>
            <w:r w:rsidRPr="00B15AFF">
              <w:rPr>
                <w:rFonts w:ascii="Times New Roman" w:hAnsi="Times New Roman"/>
                <w:sz w:val="24"/>
                <w:szCs w:val="24"/>
              </w:rPr>
              <w:t>Способность готовить аналитические материалы для руководства по оценке состояния экономической безопасности организации в целях принятия стратегических решений на микро- и макроуровне</w:t>
            </w:r>
          </w:p>
        </w:tc>
        <w:tc>
          <w:tcPr>
            <w:tcW w:w="2410" w:type="dxa"/>
          </w:tcPr>
          <w:p w14:paraId="00ACEC4E" w14:textId="72EBD3E3" w:rsidR="00A84883" w:rsidRPr="00B15AFF" w:rsidRDefault="00A84883" w:rsidP="00C10078">
            <w:pPr>
              <w:pStyle w:val="Default"/>
              <w:widowControl w:val="0"/>
              <w:tabs>
                <w:tab w:val="left" w:pos="289"/>
              </w:tabs>
              <w:jc w:val="both"/>
            </w:pPr>
            <w:r w:rsidRPr="00B15AFF">
              <w:t>1. Документирует элементы и процесс риск-менеджмента в организации.</w:t>
            </w:r>
          </w:p>
          <w:p w14:paraId="5CA20B79" w14:textId="04F21EEB" w:rsidR="00A84883" w:rsidRPr="00B15AFF" w:rsidRDefault="00A84883" w:rsidP="00C10078">
            <w:pPr>
              <w:rPr>
                <w:rFonts w:ascii="Times New Roman" w:hAnsi="Times New Roman"/>
                <w:sz w:val="24"/>
                <w:szCs w:val="24"/>
              </w:rPr>
            </w:pPr>
          </w:p>
        </w:tc>
        <w:tc>
          <w:tcPr>
            <w:tcW w:w="3832" w:type="dxa"/>
          </w:tcPr>
          <w:p w14:paraId="0D21B96D" w14:textId="66D73C54" w:rsidR="00856BCB" w:rsidRPr="00181D79" w:rsidRDefault="00856BCB" w:rsidP="00C10078">
            <w:pPr>
              <w:widowControl w:val="0"/>
              <w:tabs>
                <w:tab w:val="num" w:pos="1134"/>
              </w:tabs>
              <w:contextualSpacing/>
              <w:jc w:val="both"/>
              <w:rPr>
                <w:rFonts w:ascii="Times New Roman" w:hAnsi="Times New Roman"/>
                <w:sz w:val="24"/>
              </w:rPr>
            </w:pPr>
            <w:r w:rsidRPr="00981749">
              <w:rPr>
                <w:rFonts w:ascii="Times New Roman" w:hAnsi="Times New Roman"/>
                <w:b/>
                <w:sz w:val="24"/>
                <w:szCs w:val="24"/>
              </w:rPr>
              <w:t xml:space="preserve">Знание: </w:t>
            </w:r>
            <w:r>
              <w:rPr>
                <w:rFonts w:ascii="Times New Roman" w:hAnsi="Times New Roman"/>
                <w:sz w:val="24"/>
              </w:rPr>
              <w:t>основ нормативно-правовых документов, регламентирующих деятельность в сфере экономической безопасности.</w:t>
            </w:r>
          </w:p>
          <w:p w14:paraId="20AF19CB" w14:textId="35FC25B8" w:rsidR="00A84883" w:rsidRPr="00B15AFF" w:rsidRDefault="00856BCB" w:rsidP="00C10078">
            <w:pPr>
              <w:widowControl w:val="0"/>
              <w:tabs>
                <w:tab w:val="num" w:pos="1134"/>
              </w:tabs>
              <w:contextualSpacing/>
              <w:jc w:val="both"/>
              <w:rPr>
                <w:rFonts w:ascii="Times New Roman" w:hAnsi="Times New Roman"/>
                <w:sz w:val="24"/>
                <w:szCs w:val="24"/>
                <w:highlight w:val="green"/>
              </w:rPr>
            </w:pPr>
            <w:r w:rsidRPr="00981749">
              <w:rPr>
                <w:rFonts w:ascii="Times New Roman" w:hAnsi="Times New Roman"/>
                <w:b/>
                <w:sz w:val="24"/>
                <w:szCs w:val="24"/>
              </w:rPr>
              <w:t>Умение:</w:t>
            </w:r>
            <w:r>
              <w:rPr>
                <w:rFonts w:ascii="Times New Roman" w:hAnsi="Times New Roman"/>
                <w:b/>
                <w:sz w:val="24"/>
                <w:szCs w:val="24"/>
              </w:rPr>
              <w:t xml:space="preserve"> </w:t>
            </w:r>
            <w:r>
              <w:rPr>
                <w:rFonts w:ascii="Times New Roman" w:hAnsi="Times New Roman"/>
                <w:sz w:val="24"/>
              </w:rPr>
              <w:t>разрабатывать методические и нормативные документы, направленные на обеспечение экономической безопасности.</w:t>
            </w:r>
          </w:p>
        </w:tc>
      </w:tr>
      <w:tr w:rsidR="003D6C3D" w:rsidRPr="00B15AFF" w14:paraId="203BF290" w14:textId="77777777" w:rsidTr="002D537B">
        <w:trPr>
          <w:trHeight w:val="2664"/>
        </w:trPr>
        <w:tc>
          <w:tcPr>
            <w:tcW w:w="1385" w:type="dxa"/>
            <w:vMerge/>
          </w:tcPr>
          <w:p w14:paraId="781DCB4C" w14:textId="77777777" w:rsidR="003D6C3D" w:rsidRPr="00B15AFF" w:rsidRDefault="003D6C3D" w:rsidP="00C10078">
            <w:pPr>
              <w:jc w:val="both"/>
              <w:rPr>
                <w:rFonts w:ascii="Times New Roman" w:eastAsia="Times New Roman" w:hAnsi="Times New Roman"/>
                <w:sz w:val="24"/>
                <w:szCs w:val="24"/>
                <w:lang w:eastAsia="ru-RU"/>
              </w:rPr>
            </w:pPr>
          </w:p>
        </w:tc>
        <w:tc>
          <w:tcPr>
            <w:tcW w:w="2154" w:type="dxa"/>
            <w:vMerge/>
          </w:tcPr>
          <w:p w14:paraId="2A0D0EE2" w14:textId="77777777" w:rsidR="003D6C3D" w:rsidRPr="00B15AFF" w:rsidRDefault="003D6C3D" w:rsidP="00C10078">
            <w:pPr>
              <w:jc w:val="both"/>
              <w:rPr>
                <w:rFonts w:ascii="Times New Roman" w:hAnsi="Times New Roman"/>
                <w:sz w:val="24"/>
                <w:szCs w:val="24"/>
              </w:rPr>
            </w:pPr>
          </w:p>
        </w:tc>
        <w:tc>
          <w:tcPr>
            <w:tcW w:w="2410" w:type="dxa"/>
          </w:tcPr>
          <w:p w14:paraId="735349C1" w14:textId="77777777" w:rsidR="003D6C3D" w:rsidRPr="00B15AFF" w:rsidRDefault="003D6C3D" w:rsidP="00C10078">
            <w:pPr>
              <w:jc w:val="both"/>
              <w:rPr>
                <w:rFonts w:ascii="Times New Roman" w:hAnsi="Times New Roman"/>
                <w:sz w:val="24"/>
                <w:szCs w:val="24"/>
              </w:rPr>
            </w:pPr>
            <w:r w:rsidRPr="00B15AFF">
              <w:rPr>
                <w:rFonts w:ascii="Times New Roman" w:hAnsi="Times New Roman"/>
                <w:sz w:val="24"/>
                <w:szCs w:val="24"/>
              </w:rPr>
              <w:t>2. Оценивает уровень экономической безопасности организации, п</w:t>
            </w:r>
            <w:r w:rsidRPr="00B15AFF">
              <w:rPr>
                <w:rFonts w:ascii="Times New Roman" w:hAnsi="Times New Roman"/>
                <w:color w:val="201F1E"/>
                <w:sz w:val="24"/>
                <w:szCs w:val="24"/>
                <w:shd w:val="clear" w:color="auto" w:fill="FFFFFF"/>
              </w:rPr>
              <w:t>роводит анализ с учетом материальности рисков и вероятности их наступления</w:t>
            </w:r>
            <w:r w:rsidRPr="00B15AFF">
              <w:rPr>
                <w:rFonts w:ascii="Times New Roman" w:hAnsi="Times New Roman"/>
                <w:sz w:val="24"/>
                <w:szCs w:val="24"/>
              </w:rPr>
              <w:t>.</w:t>
            </w:r>
          </w:p>
          <w:p w14:paraId="5200B9B6" w14:textId="7036583A" w:rsidR="003D6C3D" w:rsidRPr="00B15AFF" w:rsidRDefault="003D6C3D" w:rsidP="00C10078">
            <w:pPr>
              <w:jc w:val="both"/>
              <w:rPr>
                <w:rFonts w:ascii="Times New Roman" w:hAnsi="Times New Roman"/>
                <w:sz w:val="24"/>
                <w:szCs w:val="24"/>
              </w:rPr>
            </w:pPr>
          </w:p>
        </w:tc>
        <w:tc>
          <w:tcPr>
            <w:tcW w:w="3832" w:type="dxa"/>
          </w:tcPr>
          <w:p w14:paraId="52A03CBE" w14:textId="78694CF8" w:rsidR="003D6C3D" w:rsidRPr="00B15AFF" w:rsidRDefault="003D6C3D" w:rsidP="00C10078">
            <w:pPr>
              <w:jc w:val="both"/>
              <w:rPr>
                <w:rFonts w:ascii="Times New Roman" w:hAnsi="Times New Roman"/>
                <w:sz w:val="24"/>
                <w:szCs w:val="24"/>
              </w:rPr>
            </w:pPr>
            <w:r w:rsidRPr="00B15AFF">
              <w:rPr>
                <w:rFonts w:ascii="Times New Roman" w:hAnsi="Times New Roman"/>
                <w:b/>
                <w:sz w:val="24"/>
                <w:szCs w:val="24"/>
              </w:rPr>
              <w:t xml:space="preserve">Знание: </w:t>
            </w:r>
            <w:r w:rsidR="00A9793A">
              <w:rPr>
                <w:rFonts w:ascii="Times New Roman" w:hAnsi="Times New Roman"/>
                <w:bCs/>
                <w:sz w:val="24"/>
                <w:szCs w:val="24"/>
              </w:rPr>
              <w:t>методических подходов оценки экономической безопасности</w:t>
            </w:r>
          </w:p>
          <w:p w14:paraId="5E0C7D9E" w14:textId="5DC94012" w:rsidR="003D6C3D" w:rsidRPr="00B15AFF" w:rsidRDefault="003D6C3D" w:rsidP="00C10078">
            <w:pPr>
              <w:jc w:val="both"/>
              <w:rPr>
                <w:rFonts w:ascii="Times New Roman" w:hAnsi="Times New Roman"/>
                <w:sz w:val="24"/>
                <w:szCs w:val="24"/>
                <w:highlight w:val="green"/>
              </w:rPr>
            </w:pPr>
            <w:r w:rsidRPr="00B15AFF">
              <w:rPr>
                <w:rFonts w:ascii="Times New Roman" w:hAnsi="Times New Roman"/>
                <w:b/>
                <w:sz w:val="24"/>
                <w:szCs w:val="24"/>
              </w:rPr>
              <w:t xml:space="preserve">Умение: </w:t>
            </w:r>
            <w:r w:rsidR="00A9793A" w:rsidRPr="00A9793A">
              <w:rPr>
                <w:rFonts w:ascii="Times New Roman" w:hAnsi="Times New Roman"/>
                <w:bCs/>
                <w:sz w:val="24"/>
                <w:szCs w:val="24"/>
              </w:rPr>
              <w:t>вырабатывать рекомендации по формированию систем обеспечения экономической безопасности организаций с целью повышения устойчивости и стабильности их функционирования</w:t>
            </w:r>
          </w:p>
        </w:tc>
      </w:tr>
      <w:tr w:rsidR="003D6C3D" w:rsidRPr="00B15AFF" w14:paraId="3C105BAF" w14:textId="77777777" w:rsidTr="002D537B">
        <w:trPr>
          <w:trHeight w:val="357"/>
        </w:trPr>
        <w:tc>
          <w:tcPr>
            <w:tcW w:w="1385" w:type="dxa"/>
            <w:vMerge/>
          </w:tcPr>
          <w:p w14:paraId="59818EC5" w14:textId="77777777" w:rsidR="003D6C3D" w:rsidRPr="00B15AFF" w:rsidRDefault="003D6C3D" w:rsidP="00C10078">
            <w:pPr>
              <w:jc w:val="both"/>
              <w:rPr>
                <w:rFonts w:ascii="Times New Roman" w:eastAsia="Times New Roman" w:hAnsi="Times New Roman"/>
                <w:sz w:val="24"/>
                <w:szCs w:val="24"/>
                <w:lang w:eastAsia="ru-RU"/>
              </w:rPr>
            </w:pPr>
          </w:p>
        </w:tc>
        <w:tc>
          <w:tcPr>
            <w:tcW w:w="2154" w:type="dxa"/>
            <w:vMerge/>
          </w:tcPr>
          <w:p w14:paraId="5A4EF15C" w14:textId="77777777" w:rsidR="003D6C3D" w:rsidRPr="00B15AFF" w:rsidRDefault="003D6C3D" w:rsidP="00C10078">
            <w:pPr>
              <w:jc w:val="both"/>
              <w:rPr>
                <w:rFonts w:ascii="Times New Roman" w:hAnsi="Times New Roman"/>
                <w:sz w:val="24"/>
                <w:szCs w:val="24"/>
              </w:rPr>
            </w:pPr>
          </w:p>
        </w:tc>
        <w:tc>
          <w:tcPr>
            <w:tcW w:w="2410" w:type="dxa"/>
          </w:tcPr>
          <w:p w14:paraId="218E2F70" w14:textId="74282AA7" w:rsidR="003D6C3D" w:rsidRPr="00B15AFF" w:rsidRDefault="003D6C3D" w:rsidP="00C10078">
            <w:pPr>
              <w:jc w:val="both"/>
              <w:rPr>
                <w:rFonts w:ascii="Times New Roman" w:hAnsi="Times New Roman"/>
                <w:sz w:val="24"/>
                <w:szCs w:val="24"/>
              </w:rPr>
            </w:pPr>
            <w:r w:rsidRPr="00B15AFF">
              <w:rPr>
                <w:rFonts w:ascii="Times New Roman" w:hAnsi="Times New Roman"/>
                <w:sz w:val="24"/>
                <w:szCs w:val="24"/>
              </w:rPr>
              <w:t>3. Обеспечивает взаимодействие между процессами риск-менеджмента, обеспечения экономической безопасности и другими процессами в организации.</w:t>
            </w:r>
          </w:p>
        </w:tc>
        <w:tc>
          <w:tcPr>
            <w:tcW w:w="3832" w:type="dxa"/>
          </w:tcPr>
          <w:p w14:paraId="1446DE80" w14:textId="2B87A35E" w:rsidR="003D6C3D" w:rsidRPr="00B15AFF" w:rsidRDefault="003D6C3D" w:rsidP="00C10078">
            <w:pPr>
              <w:jc w:val="both"/>
              <w:rPr>
                <w:rFonts w:ascii="Times New Roman" w:hAnsi="Times New Roman"/>
                <w:sz w:val="24"/>
                <w:szCs w:val="24"/>
              </w:rPr>
            </w:pPr>
            <w:r w:rsidRPr="00B15AFF">
              <w:rPr>
                <w:rFonts w:ascii="Times New Roman" w:hAnsi="Times New Roman"/>
                <w:b/>
                <w:sz w:val="24"/>
                <w:szCs w:val="24"/>
              </w:rPr>
              <w:t xml:space="preserve">Знание: </w:t>
            </w:r>
            <w:r w:rsidRPr="00B15AFF">
              <w:rPr>
                <w:rFonts w:ascii="Times New Roman" w:hAnsi="Times New Roman"/>
                <w:bCs/>
                <w:sz w:val="24"/>
                <w:szCs w:val="24"/>
              </w:rPr>
              <w:t xml:space="preserve">положений международных стандартов по риск-менеджменту и смежным вопросам, локальных нормативных актов по управлению </w:t>
            </w:r>
            <w:r w:rsidR="00A9793A">
              <w:rPr>
                <w:rFonts w:ascii="Times New Roman" w:hAnsi="Times New Roman"/>
                <w:bCs/>
                <w:sz w:val="24"/>
                <w:szCs w:val="24"/>
              </w:rPr>
              <w:t>рисками в организации и обеспечения экономической безопасности.</w:t>
            </w:r>
          </w:p>
          <w:p w14:paraId="66BEAD6F" w14:textId="68B41CD1" w:rsidR="003D6C3D" w:rsidRPr="00B15AFF" w:rsidRDefault="003D6C3D" w:rsidP="00C10078">
            <w:pPr>
              <w:jc w:val="both"/>
              <w:rPr>
                <w:rFonts w:ascii="Times New Roman" w:hAnsi="Times New Roman"/>
                <w:b/>
                <w:bCs/>
                <w:sz w:val="24"/>
                <w:szCs w:val="24"/>
                <w:highlight w:val="green"/>
              </w:rPr>
            </w:pPr>
            <w:r w:rsidRPr="00B15AFF">
              <w:rPr>
                <w:rFonts w:ascii="Times New Roman" w:hAnsi="Times New Roman"/>
                <w:b/>
                <w:sz w:val="24"/>
                <w:szCs w:val="24"/>
              </w:rPr>
              <w:t xml:space="preserve">Умение: </w:t>
            </w:r>
            <w:r w:rsidR="00A9793A">
              <w:rPr>
                <w:rFonts w:ascii="Times New Roman" w:hAnsi="Times New Roman"/>
                <w:bCs/>
                <w:sz w:val="24"/>
                <w:szCs w:val="24"/>
              </w:rPr>
              <w:t>выстраивать систему экономической безопасности на основе риск-ориентированного подхода.</w:t>
            </w:r>
          </w:p>
        </w:tc>
      </w:tr>
      <w:tr w:rsidR="003D6C3D" w:rsidRPr="00B15AFF" w14:paraId="629D5BD9" w14:textId="77777777" w:rsidTr="002D537B">
        <w:trPr>
          <w:trHeight w:val="106"/>
        </w:trPr>
        <w:tc>
          <w:tcPr>
            <w:tcW w:w="1385" w:type="dxa"/>
            <w:vMerge w:val="restart"/>
          </w:tcPr>
          <w:p w14:paraId="30760AC6" w14:textId="3BF19DD6" w:rsidR="003D6C3D" w:rsidRPr="00B15AFF" w:rsidRDefault="003D6C3D" w:rsidP="00C10078">
            <w:pPr>
              <w:jc w:val="both"/>
              <w:rPr>
                <w:rFonts w:ascii="Times New Roman" w:eastAsia="Times New Roman" w:hAnsi="Times New Roman"/>
                <w:sz w:val="24"/>
                <w:szCs w:val="24"/>
                <w:lang w:eastAsia="ru-RU"/>
              </w:rPr>
            </w:pPr>
            <w:r w:rsidRPr="00B15AFF">
              <w:rPr>
                <w:rFonts w:ascii="Times New Roman" w:eastAsia="Times New Roman" w:hAnsi="Times New Roman"/>
                <w:sz w:val="24"/>
                <w:szCs w:val="24"/>
                <w:lang w:eastAsia="ru-RU"/>
              </w:rPr>
              <w:t>ПКН-3</w:t>
            </w:r>
          </w:p>
        </w:tc>
        <w:tc>
          <w:tcPr>
            <w:tcW w:w="2154" w:type="dxa"/>
            <w:vMerge w:val="restart"/>
          </w:tcPr>
          <w:p w14:paraId="3B880AB2" w14:textId="3AD3FFB7" w:rsidR="003D6C3D" w:rsidRPr="00B15AFF" w:rsidRDefault="003D6C3D" w:rsidP="00C10078">
            <w:pPr>
              <w:jc w:val="both"/>
              <w:rPr>
                <w:rFonts w:ascii="Times New Roman" w:hAnsi="Times New Roman"/>
                <w:sz w:val="24"/>
                <w:szCs w:val="24"/>
              </w:rPr>
            </w:pPr>
            <w:r w:rsidRPr="00B15AFF">
              <w:rPr>
                <w:rFonts w:ascii="Times New Roman" w:hAnsi="Times New Roman"/>
                <w:sz w:val="24"/>
                <w:szCs w:val="24"/>
              </w:rPr>
              <w:t xml:space="preserve">Способность </w:t>
            </w:r>
            <w:r w:rsidRPr="00B15AFF">
              <w:rPr>
                <w:rFonts w:ascii="Times New Roman" w:hAnsi="Times New Roman"/>
                <w:color w:val="000000" w:themeColor="text1"/>
                <w:sz w:val="24"/>
                <w:szCs w:val="24"/>
              </w:rPr>
              <w:t xml:space="preserve">осуществлять сбор, обработку и статистический </w:t>
            </w:r>
            <w:r w:rsidRPr="00B15AFF">
              <w:rPr>
                <w:rFonts w:ascii="Times New Roman" w:hAnsi="Times New Roman"/>
                <w:color w:val="000000" w:themeColor="text1"/>
                <w:sz w:val="24"/>
                <w:szCs w:val="24"/>
              </w:rPr>
              <w:lastRenderedPageBreak/>
              <w:t>анализ данных, прим</w:t>
            </w:r>
            <w:r w:rsidRPr="00B15AFF">
              <w:rPr>
                <w:rFonts w:ascii="Times New Roman" w:hAnsi="Times New Roman"/>
                <w:sz w:val="24"/>
                <w:szCs w:val="24"/>
              </w:rPr>
              <w:t xml:space="preserve">енять математические методы для решения стандартных профессиональных финансово-экономических задач, интерпретировать полученные результаты </w:t>
            </w:r>
          </w:p>
        </w:tc>
        <w:tc>
          <w:tcPr>
            <w:tcW w:w="2410" w:type="dxa"/>
          </w:tcPr>
          <w:p w14:paraId="6D0F346A" w14:textId="7205DA55" w:rsidR="003D6C3D" w:rsidRPr="00B15AFF" w:rsidRDefault="003D6C3D" w:rsidP="00C10078">
            <w:pPr>
              <w:pStyle w:val="Default"/>
              <w:widowControl w:val="0"/>
              <w:tabs>
                <w:tab w:val="left" w:pos="714"/>
              </w:tabs>
              <w:jc w:val="both"/>
            </w:pPr>
            <w:r w:rsidRPr="00B15AFF">
              <w:lastRenderedPageBreak/>
              <w:t xml:space="preserve">1. Проводит сбор, обработку и статистический анализ данных для </w:t>
            </w:r>
            <w:r w:rsidRPr="00B15AFF">
              <w:lastRenderedPageBreak/>
              <w:t>решения финансово-экономических задач.</w:t>
            </w:r>
          </w:p>
        </w:tc>
        <w:tc>
          <w:tcPr>
            <w:tcW w:w="3832" w:type="dxa"/>
          </w:tcPr>
          <w:p w14:paraId="5648CFC3" w14:textId="3D526B2E" w:rsidR="0086437A" w:rsidRPr="00B15AFF" w:rsidRDefault="0086437A" w:rsidP="00C10078">
            <w:pPr>
              <w:jc w:val="both"/>
              <w:rPr>
                <w:rFonts w:ascii="Times New Roman" w:hAnsi="Times New Roman"/>
                <w:bCs/>
                <w:sz w:val="24"/>
                <w:szCs w:val="24"/>
              </w:rPr>
            </w:pPr>
            <w:r w:rsidRPr="00B15AFF">
              <w:rPr>
                <w:rFonts w:ascii="Times New Roman" w:hAnsi="Times New Roman"/>
                <w:b/>
                <w:sz w:val="24"/>
                <w:szCs w:val="24"/>
              </w:rPr>
              <w:lastRenderedPageBreak/>
              <w:t xml:space="preserve">Знание: </w:t>
            </w:r>
            <w:r w:rsidRPr="00B15AFF">
              <w:rPr>
                <w:rFonts w:ascii="Times New Roman" w:hAnsi="Times New Roman"/>
                <w:bCs/>
                <w:sz w:val="24"/>
                <w:szCs w:val="24"/>
              </w:rPr>
              <w:t>содержания основных методик сбора, обработки и осуществления статистического анализа</w:t>
            </w:r>
            <w:r w:rsidR="00B87BC0">
              <w:t xml:space="preserve"> </w:t>
            </w:r>
            <w:r w:rsidR="00B87BC0" w:rsidRPr="00B87BC0">
              <w:rPr>
                <w:rFonts w:ascii="Times New Roman" w:hAnsi="Times New Roman"/>
                <w:bCs/>
                <w:sz w:val="24"/>
                <w:szCs w:val="24"/>
              </w:rPr>
              <w:t xml:space="preserve">в целях обеспечения </w:t>
            </w:r>
            <w:r w:rsidR="00B87BC0" w:rsidRPr="00B87BC0">
              <w:rPr>
                <w:rFonts w:ascii="Times New Roman" w:hAnsi="Times New Roman"/>
                <w:bCs/>
                <w:sz w:val="24"/>
                <w:szCs w:val="24"/>
              </w:rPr>
              <w:lastRenderedPageBreak/>
              <w:t>экономической безопасности организации</w:t>
            </w:r>
          </w:p>
          <w:p w14:paraId="7B5AB9F8" w14:textId="62E59B05" w:rsidR="003D6C3D" w:rsidRPr="00B15AFF" w:rsidRDefault="0086437A" w:rsidP="00C10078">
            <w:pPr>
              <w:pStyle w:val="Default"/>
              <w:widowControl w:val="0"/>
              <w:tabs>
                <w:tab w:val="left" w:pos="714"/>
              </w:tabs>
              <w:ind w:left="5"/>
              <w:jc w:val="both"/>
            </w:pPr>
            <w:r w:rsidRPr="00B15AFF">
              <w:rPr>
                <w:rFonts w:eastAsia="Calibri"/>
                <w:b/>
              </w:rPr>
              <w:t xml:space="preserve">Умение: </w:t>
            </w:r>
            <w:r w:rsidRPr="00B15AFF">
              <w:rPr>
                <w:rFonts w:eastAsia="Calibri"/>
              </w:rPr>
              <w:t>применять математические методы для решения стандартных профессиональных финансово-экономических задач, интерпретировать полученные  результаты</w:t>
            </w:r>
            <w:r w:rsidR="00B87BC0">
              <w:t xml:space="preserve"> </w:t>
            </w:r>
            <w:r w:rsidR="00B87BC0" w:rsidRPr="00B87BC0">
              <w:rPr>
                <w:rFonts w:eastAsia="Calibri"/>
              </w:rPr>
              <w:t>в целях обеспечения экономической безопасности организации</w:t>
            </w:r>
          </w:p>
        </w:tc>
      </w:tr>
      <w:tr w:rsidR="003D6C3D" w:rsidRPr="00B15AFF" w14:paraId="50F1D009" w14:textId="77777777" w:rsidTr="002D537B">
        <w:trPr>
          <w:trHeight w:val="106"/>
        </w:trPr>
        <w:tc>
          <w:tcPr>
            <w:tcW w:w="1385" w:type="dxa"/>
            <w:vMerge/>
          </w:tcPr>
          <w:p w14:paraId="49D97E4E" w14:textId="61665888" w:rsidR="003D6C3D" w:rsidRPr="00B15AFF" w:rsidRDefault="003D6C3D" w:rsidP="00C10078">
            <w:pPr>
              <w:jc w:val="both"/>
              <w:rPr>
                <w:rFonts w:ascii="Times New Roman" w:eastAsia="Times New Roman" w:hAnsi="Times New Roman"/>
                <w:sz w:val="24"/>
                <w:szCs w:val="24"/>
                <w:lang w:eastAsia="ru-RU"/>
              </w:rPr>
            </w:pPr>
          </w:p>
        </w:tc>
        <w:tc>
          <w:tcPr>
            <w:tcW w:w="2154" w:type="dxa"/>
            <w:vMerge/>
          </w:tcPr>
          <w:p w14:paraId="37CF5472" w14:textId="77777777" w:rsidR="003D6C3D" w:rsidRPr="00B15AFF" w:rsidRDefault="003D6C3D" w:rsidP="00C10078">
            <w:pPr>
              <w:jc w:val="both"/>
              <w:rPr>
                <w:rFonts w:ascii="Times New Roman" w:hAnsi="Times New Roman"/>
                <w:sz w:val="24"/>
                <w:szCs w:val="24"/>
              </w:rPr>
            </w:pPr>
          </w:p>
        </w:tc>
        <w:tc>
          <w:tcPr>
            <w:tcW w:w="2410" w:type="dxa"/>
          </w:tcPr>
          <w:p w14:paraId="27E778A6" w14:textId="229D890A" w:rsidR="003D6C3D" w:rsidRPr="00B15AFF" w:rsidRDefault="003D6C3D" w:rsidP="00C10078">
            <w:pPr>
              <w:pStyle w:val="Default"/>
              <w:widowControl w:val="0"/>
              <w:tabs>
                <w:tab w:val="left" w:pos="714"/>
              </w:tabs>
              <w:jc w:val="both"/>
            </w:pPr>
            <w:r w:rsidRPr="00B15AFF">
              <w:t>2. Формулирует математические постановки финансово-экономических задач, переходит от экономических постановок задач к математическим моделям.</w:t>
            </w:r>
          </w:p>
        </w:tc>
        <w:tc>
          <w:tcPr>
            <w:tcW w:w="3832" w:type="dxa"/>
          </w:tcPr>
          <w:p w14:paraId="18F5D6C1" w14:textId="68917FBC" w:rsidR="0086437A" w:rsidRPr="00B15AFF" w:rsidRDefault="0086437A" w:rsidP="00C10078">
            <w:pPr>
              <w:rPr>
                <w:rFonts w:ascii="Times New Roman" w:hAnsi="Times New Roman"/>
                <w:sz w:val="24"/>
                <w:szCs w:val="24"/>
              </w:rPr>
            </w:pPr>
            <w:r w:rsidRPr="00B15AFF">
              <w:rPr>
                <w:rFonts w:ascii="Times New Roman" w:hAnsi="Times New Roman"/>
                <w:b/>
                <w:sz w:val="24"/>
                <w:szCs w:val="24"/>
              </w:rPr>
              <w:t xml:space="preserve">Знание: </w:t>
            </w:r>
            <w:r w:rsidRPr="00B15AFF">
              <w:rPr>
                <w:rFonts w:ascii="Times New Roman" w:eastAsia="Times New Roman" w:hAnsi="Times New Roman"/>
                <w:sz w:val="24"/>
                <w:szCs w:val="24"/>
                <w:lang w:eastAsia="ru-RU"/>
              </w:rPr>
              <w:t xml:space="preserve">методологии построения и анализа бизнес-процессов при решении </w:t>
            </w:r>
            <w:r w:rsidRPr="00B15AFF">
              <w:rPr>
                <w:rFonts w:ascii="Times New Roman" w:hAnsi="Times New Roman"/>
                <w:sz w:val="24"/>
                <w:szCs w:val="24"/>
              </w:rPr>
              <w:t>финансово-экономических задач и построении математических моделей</w:t>
            </w:r>
            <w:r w:rsidR="00B87BC0">
              <w:rPr>
                <w:rFonts w:ascii="Times New Roman" w:hAnsi="Times New Roman"/>
                <w:sz w:val="24"/>
                <w:szCs w:val="24"/>
              </w:rPr>
              <w:t xml:space="preserve"> в целях обеспечения экономической безопасности организации</w:t>
            </w:r>
          </w:p>
          <w:p w14:paraId="760C4CF8" w14:textId="1DF4E6F4" w:rsidR="003D6C3D" w:rsidRPr="00B15AFF" w:rsidRDefault="0086437A" w:rsidP="00C10078">
            <w:pPr>
              <w:pStyle w:val="Default"/>
              <w:widowControl w:val="0"/>
              <w:tabs>
                <w:tab w:val="left" w:pos="714"/>
              </w:tabs>
              <w:ind w:left="5"/>
              <w:jc w:val="both"/>
            </w:pPr>
            <w:r w:rsidRPr="00B15AFF">
              <w:rPr>
                <w:rFonts w:eastAsia="Calibri"/>
                <w:b/>
              </w:rPr>
              <w:t xml:space="preserve">Умение: </w:t>
            </w:r>
            <w:r w:rsidRPr="00B15AFF">
              <w:rPr>
                <w:rFonts w:eastAsia="Calibri"/>
                <w:bCs/>
              </w:rPr>
              <w:t xml:space="preserve">интерпретировать результаты  статистического анализа данных, применять математические методы </w:t>
            </w:r>
            <w:r w:rsidRPr="00B15AFF">
              <w:rPr>
                <w:rFonts w:eastAsia="Calibri"/>
              </w:rPr>
              <w:t>для решения стандартных профессиональных финансово-экономических задач</w:t>
            </w:r>
            <w:r w:rsidR="00B87BC0">
              <w:t xml:space="preserve"> </w:t>
            </w:r>
            <w:r w:rsidR="00B87BC0" w:rsidRPr="00B87BC0">
              <w:rPr>
                <w:rFonts w:eastAsia="Calibri"/>
              </w:rPr>
              <w:t>в целях обеспечения экономической безопасности организации</w:t>
            </w:r>
          </w:p>
        </w:tc>
      </w:tr>
      <w:tr w:rsidR="0086437A" w:rsidRPr="00B15AFF" w14:paraId="39072A92" w14:textId="77777777" w:rsidTr="002C47EB">
        <w:trPr>
          <w:trHeight w:val="2948"/>
        </w:trPr>
        <w:tc>
          <w:tcPr>
            <w:tcW w:w="1385" w:type="dxa"/>
            <w:vMerge/>
          </w:tcPr>
          <w:p w14:paraId="67C6D28B" w14:textId="77777777" w:rsidR="0086437A" w:rsidRPr="00B15AFF" w:rsidRDefault="0086437A" w:rsidP="00C10078">
            <w:pPr>
              <w:jc w:val="both"/>
              <w:rPr>
                <w:rFonts w:ascii="Times New Roman" w:eastAsia="Times New Roman" w:hAnsi="Times New Roman"/>
                <w:sz w:val="24"/>
                <w:szCs w:val="24"/>
                <w:lang w:eastAsia="ru-RU"/>
              </w:rPr>
            </w:pPr>
          </w:p>
        </w:tc>
        <w:tc>
          <w:tcPr>
            <w:tcW w:w="2154" w:type="dxa"/>
            <w:vMerge/>
          </w:tcPr>
          <w:p w14:paraId="51880034" w14:textId="77777777" w:rsidR="0086437A" w:rsidRPr="00B15AFF" w:rsidRDefault="0086437A" w:rsidP="00C10078">
            <w:pPr>
              <w:jc w:val="both"/>
              <w:rPr>
                <w:rFonts w:ascii="Times New Roman" w:hAnsi="Times New Roman"/>
                <w:sz w:val="24"/>
                <w:szCs w:val="24"/>
              </w:rPr>
            </w:pPr>
          </w:p>
        </w:tc>
        <w:tc>
          <w:tcPr>
            <w:tcW w:w="2410" w:type="dxa"/>
          </w:tcPr>
          <w:p w14:paraId="697C9F55" w14:textId="74D515D5" w:rsidR="0086437A" w:rsidRPr="00B15AFF" w:rsidRDefault="0086437A" w:rsidP="00C10078">
            <w:pPr>
              <w:pStyle w:val="Default"/>
              <w:widowControl w:val="0"/>
              <w:tabs>
                <w:tab w:val="left" w:pos="714"/>
              </w:tabs>
              <w:jc w:val="both"/>
              <w:rPr>
                <w:rFonts w:eastAsia="Calibri"/>
              </w:rPr>
            </w:pPr>
            <w:r w:rsidRPr="00B15AFF">
              <w:t>3. Системно подходит к выбору математических методов и информационных технологий для решения конкретных финансово-экономических задач в профессиональной области.</w:t>
            </w:r>
          </w:p>
        </w:tc>
        <w:tc>
          <w:tcPr>
            <w:tcW w:w="3832" w:type="dxa"/>
          </w:tcPr>
          <w:p w14:paraId="2A38FAC0" w14:textId="021C5FDB" w:rsidR="0086437A" w:rsidRPr="00B15AFF" w:rsidRDefault="0086437A" w:rsidP="00C10078">
            <w:pPr>
              <w:pStyle w:val="Default"/>
              <w:widowControl w:val="0"/>
              <w:tabs>
                <w:tab w:val="left" w:pos="714"/>
              </w:tabs>
              <w:jc w:val="both"/>
              <w:rPr>
                <w:bCs/>
              </w:rPr>
            </w:pPr>
            <w:r w:rsidRPr="00B15AFF">
              <w:rPr>
                <w:b/>
              </w:rPr>
              <w:t xml:space="preserve">Знание: </w:t>
            </w:r>
            <w:r w:rsidRPr="00B15AFF">
              <w:rPr>
                <w:bCs/>
              </w:rPr>
              <w:t>математических методов и информационных технологий для решения конкретных финансово-экономических задач</w:t>
            </w:r>
            <w:r w:rsidR="00B87BC0">
              <w:rPr>
                <w:bCs/>
              </w:rPr>
              <w:t xml:space="preserve"> в сфере экономической безопасности</w:t>
            </w:r>
          </w:p>
          <w:p w14:paraId="1DDBBDD5" w14:textId="413DE341" w:rsidR="0086437A" w:rsidRPr="002C47EB" w:rsidRDefault="0086437A" w:rsidP="002C47EB">
            <w:pPr>
              <w:pStyle w:val="Default"/>
              <w:widowControl w:val="0"/>
              <w:tabs>
                <w:tab w:val="left" w:pos="714"/>
              </w:tabs>
              <w:jc w:val="both"/>
            </w:pPr>
            <w:r w:rsidRPr="00B15AFF">
              <w:rPr>
                <w:rFonts w:eastAsia="Calibri"/>
                <w:b/>
              </w:rPr>
              <w:t xml:space="preserve">Умение: </w:t>
            </w:r>
            <w:r w:rsidRPr="00B15AFF">
              <w:rPr>
                <w:rFonts w:eastAsia="Calibri"/>
                <w:bCs/>
              </w:rPr>
              <w:t xml:space="preserve">осуществлять выбор математических методов и информационных технологий для решения </w:t>
            </w:r>
            <w:r w:rsidRPr="00C10078">
              <w:rPr>
                <w:bCs/>
              </w:rPr>
              <w:t>конкретных</w:t>
            </w:r>
            <w:r w:rsidRPr="00B15AFF">
              <w:rPr>
                <w:rFonts w:eastAsia="Calibri"/>
                <w:bCs/>
              </w:rPr>
              <w:t xml:space="preserve"> финансово-экономических задач в </w:t>
            </w:r>
            <w:r w:rsidR="00B87BC0">
              <w:rPr>
                <w:rFonts w:eastAsia="Calibri"/>
                <w:bCs/>
              </w:rPr>
              <w:t>сфере экономической безопасности</w:t>
            </w:r>
          </w:p>
        </w:tc>
      </w:tr>
      <w:tr w:rsidR="0086437A" w:rsidRPr="00B15AFF" w14:paraId="5B5ECCA2" w14:textId="77777777" w:rsidTr="002D537B">
        <w:trPr>
          <w:trHeight w:val="496"/>
        </w:trPr>
        <w:tc>
          <w:tcPr>
            <w:tcW w:w="1385" w:type="dxa"/>
            <w:vMerge/>
          </w:tcPr>
          <w:p w14:paraId="0EA4FEBC" w14:textId="77777777" w:rsidR="0086437A" w:rsidRPr="00B15AFF" w:rsidRDefault="0086437A" w:rsidP="00C10078">
            <w:pPr>
              <w:jc w:val="both"/>
              <w:rPr>
                <w:rFonts w:ascii="Times New Roman" w:eastAsia="Times New Roman" w:hAnsi="Times New Roman"/>
                <w:sz w:val="24"/>
                <w:szCs w:val="24"/>
                <w:lang w:eastAsia="ru-RU"/>
              </w:rPr>
            </w:pPr>
          </w:p>
        </w:tc>
        <w:tc>
          <w:tcPr>
            <w:tcW w:w="2154" w:type="dxa"/>
            <w:vMerge/>
          </w:tcPr>
          <w:p w14:paraId="6ACD1B95" w14:textId="77777777" w:rsidR="0086437A" w:rsidRPr="00B15AFF" w:rsidRDefault="0086437A" w:rsidP="00C10078">
            <w:pPr>
              <w:jc w:val="both"/>
              <w:rPr>
                <w:rFonts w:ascii="Times New Roman" w:hAnsi="Times New Roman"/>
                <w:sz w:val="24"/>
                <w:szCs w:val="24"/>
              </w:rPr>
            </w:pPr>
          </w:p>
        </w:tc>
        <w:tc>
          <w:tcPr>
            <w:tcW w:w="2410" w:type="dxa"/>
          </w:tcPr>
          <w:p w14:paraId="59A80030" w14:textId="4145D3EE" w:rsidR="0086437A" w:rsidRPr="00B15AFF" w:rsidRDefault="0086437A" w:rsidP="00C10078">
            <w:pPr>
              <w:pStyle w:val="Default"/>
              <w:widowControl w:val="0"/>
              <w:tabs>
                <w:tab w:val="left" w:pos="714"/>
              </w:tabs>
              <w:jc w:val="both"/>
            </w:pPr>
            <w:r w:rsidRPr="00B15AFF">
              <w:t xml:space="preserve">4. Анализирует результаты исследования математических моделей финансово-экономических задач и делает на их основании количественные и качественные выводы и рекомендации по принятию </w:t>
            </w:r>
            <w:r w:rsidRPr="00B15AFF">
              <w:lastRenderedPageBreak/>
              <w:t>финансово-экономических решений.</w:t>
            </w:r>
          </w:p>
        </w:tc>
        <w:tc>
          <w:tcPr>
            <w:tcW w:w="3832" w:type="dxa"/>
          </w:tcPr>
          <w:p w14:paraId="226C097A" w14:textId="7988DE6D" w:rsidR="0086437A" w:rsidRPr="00B15AFF" w:rsidRDefault="0086437A" w:rsidP="00C10078">
            <w:pPr>
              <w:rPr>
                <w:rFonts w:ascii="Times New Roman" w:hAnsi="Times New Roman"/>
                <w:bCs/>
                <w:sz w:val="24"/>
                <w:szCs w:val="24"/>
              </w:rPr>
            </w:pPr>
            <w:r w:rsidRPr="00B15AFF">
              <w:rPr>
                <w:rFonts w:ascii="Times New Roman" w:hAnsi="Times New Roman"/>
                <w:b/>
                <w:sz w:val="24"/>
                <w:szCs w:val="24"/>
              </w:rPr>
              <w:lastRenderedPageBreak/>
              <w:t xml:space="preserve">Знание: </w:t>
            </w:r>
            <w:r w:rsidRPr="00B15AFF">
              <w:rPr>
                <w:rFonts w:ascii="Times New Roman" w:hAnsi="Times New Roman"/>
                <w:bCs/>
                <w:sz w:val="24"/>
                <w:szCs w:val="24"/>
              </w:rPr>
              <w:t xml:space="preserve">основных подходов к исследованию математических моделей финансово-экономической деятельности, количественных и качественных методов оценки и реализации </w:t>
            </w:r>
            <w:r w:rsidRPr="00B15AFF">
              <w:rPr>
                <w:rFonts w:ascii="Times New Roman" w:hAnsi="Times New Roman"/>
                <w:sz w:val="24"/>
                <w:szCs w:val="24"/>
              </w:rPr>
              <w:t>принятых финансово-экономических решений</w:t>
            </w:r>
            <w:r w:rsidR="00B87BC0">
              <w:rPr>
                <w:rFonts w:ascii="Times New Roman" w:hAnsi="Times New Roman"/>
                <w:sz w:val="24"/>
                <w:szCs w:val="24"/>
              </w:rPr>
              <w:t xml:space="preserve"> в целях обеспечения экономической безопасности</w:t>
            </w:r>
          </w:p>
          <w:p w14:paraId="1D1C225B" w14:textId="553F68AF" w:rsidR="0086437A" w:rsidRPr="00B15AFF" w:rsidRDefault="0086437A" w:rsidP="00C10078">
            <w:pPr>
              <w:pStyle w:val="Default"/>
              <w:widowControl w:val="0"/>
              <w:tabs>
                <w:tab w:val="left" w:pos="714"/>
              </w:tabs>
              <w:ind w:left="5"/>
              <w:jc w:val="both"/>
              <w:rPr>
                <w:rFonts w:eastAsia="Calibri"/>
                <w:b/>
                <w:bCs/>
              </w:rPr>
            </w:pPr>
            <w:r w:rsidRPr="00B15AFF">
              <w:rPr>
                <w:rFonts w:eastAsia="Calibri"/>
                <w:b/>
              </w:rPr>
              <w:t xml:space="preserve">Умение: </w:t>
            </w:r>
            <w:r w:rsidRPr="00B15AFF">
              <w:rPr>
                <w:rFonts w:eastAsia="Calibri"/>
                <w:bCs/>
              </w:rPr>
              <w:t xml:space="preserve">анализировать результаты исследования математических моделей </w:t>
            </w:r>
            <w:r w:rsidRPr="00B15AFF">
              <w:rPr>
                <w:rFonts w:eastAsia="Calibri"/>
                <w:bCs/>
              </w:rPr>
              <w:lastRenderedPageBreak/>
              <w:t>финансово-экономических задач, разрабатывать рекомендации по принятию решений</w:t>
            </w:r>
            <w:r w:rsidR="00B87BC0">
              <w:rPr>
                <w:rFonts w:eastAsia="Calibri"/>
                <w:bCs/>
              </w:rPr>
              <w:t xml:space="preserve"> по обеспечению экономической безопасности</w:t>
            </w:r>
            <w:r w:rsidRPr="00B15AFF">
              <w:rPr>
                <w:rFonts w:eastAsia="Calibri"/>
                <w:bCs/>
              </w:rPr>
              <w:t xml:space="preserve"> и  </w:t>
            </w:r>
            <w:r w:rsidRPr="00B15AFF">
              <w:rPr>
                <w:rFonts w:eastAsia="Calibri"/>
              </w:rPr>
              <w:t>интерпретировать полученные  результаты</w:t>
            </w:r>
            <w:r w:rsidRPr="00B15AFF">
              <w:rPr>
                <w:rFonts w:eastAsia="Calibri"/>
                <w:bCs/>
              </w:rPr>
              <w:t xml:space="preserve"> </w:t>
            </w:r>
          </w:p>
        </w:tc>
      </w:tr>
    </w:tbl>
    <w:p w14:paraId="7610E78C" w14:textId="77777777" w:rsidR="00327345" w:rsidRPr="00B15AFF" w:rsidRDefault="00327345" w:rsidP="00C10078">
      <w:pPr>
        <w:spacing w:after="0" w:line="240" w:lineRule="auto"/>
        <w:jc w:val="both"/>
        <w:rPr>
          <w:rFonts w:ascii="Times New Roman" w:eastAsia="Times New Roman" w:hAnsi="Times New Roman" w:cs="Times New Roman"/>
          <w:sz w:val="28"/>
          <w:szCs w:val="28"/>
          <w:lang w:eastAsia="ru-RU"/>
        </w:rPr>
      </w:pPr>
    </w:p>
    <w:p w14:paraId="018FCFF6" w14:textId="77777777" w:rsidR="00923A8E" w:rsidRPr="00B15AFF" w:rsidRDefault="00923A8E" w:rsidP="00C10078">
      <w:pPr>
        <w:keepNext/>
        <w:numPr>
          <w:ilvl w:val="0"/>
          <w:numId w:val="1"/>
        </w:numPr>
        <w:spacing w:after="0" w:line="240" w:lineRule="auto"/>
        <w:ind w:left="0" w:firstLine="426"/>
        <w:jc w:val="both"/>
        <w:outlineLvl w:val="0"/>
        <w:rPr>
          <w:rFonts w:ascii="Times New Roman" w:eastAsia="Times New Roman" w:hAnsi="Times New Roman" w:cs="Times New Roman"/>
          <w:b/>
          <w:bCs/>
          <w:sz w:val="28"/>
          <w:szCs w:val="28"/>
        </w:rPr>
      </w:pPr>
      <w:bookmarkStart w:id="8" w:name="_Toc424050333"/>
      <w:bookmarkStart w:id="9" w:name="_Toc424809561"/>
      <w:bookmarkStart w:id="10" w:name="_Toc506804984"/>
      <w:bookmarkStart w:id="11" w:name="_Toc137817031"/>
      <w:r w:rsidRPr="00B15AFF">
        <w:rPr>
          <w:rFonts w:ascii="Times New Roman" w:eastAsia="Times New Roman" w:hAnsi="Times New Roman" w:cs="Times New Roman"/>
          <w:b/>
          <w:bCs/>
          <w:sz w:val="28"/>
          <w:szCs w:val="28"/>
        </w:rPr>
        <w:t>Место дисциплины в структуре образовательной программы</w:t>
      </w:r>
      <w:bookmarkEnd w:id="8"/>
      <w:bookmarkEnd w:id="9"/>
      <w:bookmarkEnd w:id="10"/>
      <w:bookmarkEnd w:id="11"/>
    </w:p>
    <w:p w14:paraId="0FCC8738" w14:textId="4AAF1883" w:rsidR="00AB6B8C" w:rsidRPr="00B15AFF" w:rsidRDefault="000435C4" w:rsidP="00C10078">
      <w:pPr>
        <w:spacing w:after="0" w:line="240" w:lineRule="auto"/>
        <w:ind w:firstLine="425"/>
        <w:jc w:val="both"/>
        <w:rPr>
          <w:rFonts w:ascii="Times New Roman" w:eastAsia="Calibri" w:hAnsi="Times New Roman" w:cs="Times New Roman"/>
          <w:sz w:val="28"/>
          <w:szCs w:val="28"/>
        </w:rPr>
      </w:pPr>
      <w:r w:rsidRPr="00B15AFF">
        <w:rPr>
          <w:rFonts w:ascii="Times New Roman" w:eastAsia="Calibri" w:hAnsi="Times New Roman" w:cs="Times New Roman"/>
          <w:sz w:val="28"/>
          <w:szCs w:val="28"/>
        </w:rPr>
        <w:t>Дисциплина «</w:t>
      </w:r>
      <w:r w:rsidR="00A84883" w:rsidRPr="00B15AFF">
        <w:rPr>
          <w:rFonts w:ascii="Times New Roman" w:eastAsia="Calibri" w:hAnsi="Times New Roman" w:cs="Times New Roman"/>
          <w:sz w:val="28"/>
          <w:szCs w:val="28"/>
        </w:rPr>
        <w:t>Информационно-аналитическое обеспечение экономической безопасности</w:t>
      </w:r>
      <w:r w:rsidRPr="00B15AFF">
        <w:rPr>
          <w:rFonts w:ascii="Times New Roman" w:eastAsia="Calibri" w:hAnsi="Times New Roman" w:cs="Times New Roman"/>
          <w:sz w:val="28"/>
          <w:szCs w:val="28"/>
        </w:rPr>
        <w:t xml:space="preserve">» является </w:t>
      </w:r>
      <w:r w:rsidR="00B66E7F" w:rsidRPr="00B15AFF">
        <w:rPr>
          <w:rFonts w:ascii="Times New Roman" w:eastAsia="Times New Roman" w:hAnsi="Times New Roman" w:cs="Times New Roman"/>
          <w:sz w:val="28"/>
          <w:szCs w:val="28"/>
          <w:lang w:eastAsia="ru-RU"/>
        </w:rPr>
        <w:t>дисциплиной Цикла профиля (элективный) модуля «</w:t>
      </w:r>
      <w:r w:rsidR="006A7584" w:rsidRPr="00B15AFF">
        <w:rPr>
          <w:rFonts w:ascii="Times New Roman" w:eastAsia="Times New Roman" w:hAnsi="Times New Roman" w:cs="Times New Roman"/>
          <w:sz w:val="28"/>
          <w:szCs w:val="28"/>
          <w:lang w:eastAsia="ru-RU"/>
        </w:rPr>
        <w:t>Корпоративная безопасность компании</w:t>
      </w:r>
      <w:r w:rsidR="00B66E7F" w:rsidRPr="00B15AFF">
        <w:rPr>
          <w:rFonts w:ascii="Times New Roman" w:eastAsia="Times New Roman" w:hAnsi="Times New Roman" w:cs="Times New Roman"/>
          <w:sz w:val="28"/>
          <w:szCs w:val="28"/>
          <w:lang w:eastAsia="ru-RU"/>
        </w:rPr>
        <w:t>»</w:t>
      </w:r>
      <w:r w:rsidR="00B66E7F" w:rsidRPr="00B15AFF">
        <w:rPr>
          <w:rFonts w:ascii="Times New Roman" w:eastAsia="Times New Roman" w:hAnsi="Times New Roman" w:cs="Times New Roman"/>
          <w:color w:val="000000"/>
          <w:sz w:val="28"/>
          <w:szCs w:val="28"/>
          <w:lang w:eastAsia="ru-RU"/>
        </w:rPr>
        <w:t xml:space="preserve"> по направлению подготовки</w:t>
      </w:r>
      <w:r w:rsidR="008C225C" w:rsidRPr="00B15AFF">
        <w:rPr>
          <w:rFonts w:ascii="Times New Roman" w:eastAsia="Calibri" w:hAnsi="Times New Roman" w:cs="Times New Roman"/>
          <w:sz w:val="28"/>
          <w:szCs w:val="28"/>
        </w:rPr>
        <w:t xml:space="preserve"> 38.03.01 «Экономика» ОП "Экономика и бизнес"</w:t>
      </w:r>
      <w:r w:rsidR="00FC22A2" w:rsidRPr="00B15AFF">
        <w:rPr>
          <w:rFonts w:ascii="Times New Roman" w:eastAsia="Calibri" w:hAnsi="Times New Roman" w:cs="Times New Roman"/>
          <w:sz w:val="28"/>
          <w:szCs w:val="28"/>
        </w:rPr>
        <w:t xml:space="preserve"> </w:t>
      </w:r>
      <w:r w:rsidR="008C225C" w:rsidRPr="00B15AFF">
        <w:rPr>
          <w:rFonts w:ascii="Times New Roman" w:eastAsia="Calibri" w:hAnsi="Times New Roman" w:cs="Times New Roman"/>
          <w:sz w:val="28"/>
          <w:szCs w:val="28"/>
        </w:rPr>
        <w:t>профиль "Анализ рисков и экономическая безопасность"</w:t>
      </w:r>
      <w:r w:rsidR="00B66E7F" w:rsidRPr="00B15AFF">
        <w:rPr>
          <w:rFonts w:ascii="Times New Roman" w:eastAsia="Calibri" w:hAnsi="Times New Roman" w:cs="Times New Roman"/>
          <w:sz w:val="28"/>
          <w:szCs w:val="28"/>
        </w:rPr>
        <w:t>.</w:t>
      </w:r>
    </w:p>
    <w:p w14:paraId="2F75F9B1" w14:textId="2585F8B3" w:rsidR="004B712B" w:rsidRPr="00B15AFF" w:rsidRDefault="004B712B" w:rsidP="00C10078">
      <w:pPr>
        <w:spacing w:after="0" w:line="240" w:lineRule="auto"/>
        <w:ind w:firstLine="425"/>
        <w:jc w:val="both"/>
        <w:rPr>
          <w:rFonts w:ascii="Times New Roman" w:eastAsia="Calibri" w:hAnsi="Times New Roman" w:cs="Times New Roman"/>
          <w:sz w:val="28"/>
          <w:szCs w:val="28"/>
        </w:rPr>
      </w:pPr>
      <w:r w:rsidRPr="00B15AFF">
        <w:rPr>
          <w:rFonts w:ascii="Times New Roman" w:eastAsia="Calibri" w:hAnsi="Times New Roman" w:cs="Times New Roman"/>
          <w:sz w:val="28"/>
          <w:szCs w:val="28"/>
        </w:rPr>
        <w:t>Для освоения</w:t>
      </w:r>
      <w:r w:rsidR="000435C4" w:rsidRPr="00B15AFF">
        <w:rPr>
          <w:rFonts w:ascii="Times New Roman" w:eastAsia="Calibri" w:hAnsi="Times New Roman" w:cs="Times New Roman"/>
          <w:sz w:val="28"/>
          <w:szCs w:val="28"/>
        </w:rPr>
        <w:t xml:space="preserve"> дисциплины </w:t>
      </w:r>
      <w:bookmarkStart w:id="12" w:name="_Hlk515202574"/>
      <w:r w:rsidRPr="00B15AFF">
        <w:rPr>
          <w:rFonts w:ascii="Times New Roman" w:eastAsia="Calibri" w:hAnsi="Times New Roman" w:cs="Times New Roman"/>
          <w:sz w:val="28"/>
          <w:szCs w:val="28"/>
        </w:rPr>
        <w:t xml:space="preserve">необходимо обладать знанием </w:t>
      </w:r>
      <w:r w:rsidR="00B66E7F" w:rsidRPr="00B15AFF">
        <w:rPr>
          <w:rFonts w:ascii="Times New Roman" w:eastAsia="Calibri" w:hAnsi="Times New Roman" w:cs="Times New Roman"/>
          <w:sz w:val="28"/>
          <w:szCs w:val="28"/>
        </w:rPr>
        <w:t>специфики функционирования</w:t>
      </w:r>
      <w:r w:rsidRPr="00B15AFF">
        <w:rPr>
          <w:rFonts w:ascii="Times New Roman" w:eastAsia="Calibri" w:hAnsi="Times New Roman" w:cs="Times New Roman"/>
          <w:sz w:val="28"/>
          <w:szCs w:val="28"/>
        </w:rPr>
        <w:t xml:space="preserve"> </w:t>
      </w:r>
      <w:r w:rsidR="009472DC" w:rsidRPr="00B15AFF">
        <w:rPr>
          <w:rFonts w:ascii="Times New Roman" w:eastAsia="Calibri" w:hAnsi="Times New Roman" w:cs="Times New Roman"/>
          <w:sz w:val="28"/>
          <w:szCs w:val="28"/>
        </w:rPr>
        <w:t xml:space="preserve">хозяйствующего субъекта </w:t>
      </w:r>
      <w:r w:rsidR="00AB6B8C" w:rsidRPr="00B15AFF">
        <w:rPr>
          <w:rFonts w:ascii="Times New Roman" w:eastAsia="Calibri" w:hAnsi="Times New Roman" w:cs="Times New Roman"/>
          <w:sz w:val="28"/>
          <w:szCs w:val="28"/>
        </w:rPr>
        <w:t>и использовании процессного подхода в управлении им</w:t>
      </w:r>
      <w:r w:rsidR="00B0237D" w:rsidRPr="00B15AFF">
        <w:rPr>
          <w:rFonts w:ascii="Times New Roman" w:eastAsia="Calibri" w:hAnsi="Times New Roman" w:cs="Times New Roman"/>
          <w:sz w:val="28"/>
          <w:szCs w:val="28"/>
        </w:rPr>
        <w:t>.</w:t>
      </w:r>
      <w:r w:rsidRPr="00B15AFF">
        <w:rPr>
          <w:rFonts w:ascii="Times New Roman" w:eastAsia="Calibri" w:hAnsi="Times New Roman" w:cs="Times New Roman"/>
          <w:sz w:val="28"/>
          <w:szCs w:val="28"/>
        </w:rPr>
        <w:t xml:space="preserve"> </w:t>
      </w:r>
    </w:p>
    <w:p w14:paraId="6C92C0B6" w14:textId="77777777" w:rsidR="00923A8E" w:rsidRPr="00B15AFF" w:rsidRDefault="00923A8E" w:rsidP="00C10078">
      <w:pPr>
        <w:keepNext/>
        <w:numPr>
          <w:ilvl w:val="0"/>
          <w:numId w:val="1"/>
        </w:numPr>
        <w:spacing w:after="0" w:line="240" w:lineRule="auto"/>
        <w:ind w:left="0" w:firstLine="426"/>
        <w:jc w:val="both"/>
        <w:outlineLvl w:val="0"/>
        <w:rPr>
          <w:rFonts w:ascii="Times New Roman" w:eastAsia="Times New Roman" w:hAnsi="Times New Roman" w:cs="Times New Roman"/>
          <w:b/>
          <w:bCs/>
          <w:sz w:val="28"/>
          <w:szCs w:val="28"/>
        </w:rPr>
      </w:pPr>
      <w:bookmarkStart w:id="13" w:name="_Toc424050334"/>
      <w:bookmarkStart w:id="14" w:name="_Toc424809562"/>
      <w:bookmarkStart w:id="15" w:name="_Toc506804987"/>
      <w:bookmarkEnd w:id="12"/>
      <w:r w:rsidRPr="00B15AFF">
        <w:rPr>
          <w:rFonts w:ascii="Times New Roman" w:eastAsia="Times New Roman" w:hAnsi="Times New Roman" w:cs="Times New Roman"/>
          <w:b/>
          <w:bCs/>
          <w:sz w:val="28"/>
          <w:szCs w:val="28"/>
        </w:rPr>
        <w:t xml:space="preserve"> </w:t>
      </w:r>
      <w:bookmarkStart w:id="16" w:name="_Toc137817032"/>
      <w:r w:rsidRPr="00B15AFF">
        <w:rPr>
          <w:rFonts w:ascii="Times New Roman" w:eastAsia="Times New Roman" w:hAnsi="Times New Roman" w:cs="Times New Roman"/>
          <w:b/>
          <w:bCs/>
          <w:sz w:val="28"/>
          <w:szCs w:val="28"/>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bookmarkEnd w:id="13"/>
      <w:bookmarkEnd w:id="14"/>
      <w:bookmarkEnd w:id="15"/>
      <w:bookmarkEnd w:id="16"/>
    </w:p>
    <w:p w14:paraId="54F809D7" w14:textId="77777777" w:rsidR="00C83B00" w:rsidRPr="00B15AFF" w:rsidRDefault="00C83B00" w:rsidP="00C10078">
      <w:pPr>
        <w:tabs>
          <w:tab w:val="left" w:pos="709"/>
          <w:tab w:val="left" w:pos="993"/>
        </w:tabs>
        <w:spacing w:after="0" w:line="240" w:lineRule="auto"/>
        <w:jc w:val="both"/>
        <w:rPr>
          <w:rFonts w:ascii="Times New Roman" w:eastAsia="Times New Roman" w:hAnsi="Times New Roman" w:cs="Times New Roman"/>
          <w:sz w:val="18"/>
          <w:szCs w:val="18"/>
          <w:lang w:eastAsia="ru-RU"/>
        </w:rPr>
      </w:pPr>
    </w:p>
    <w:p w14:paraId="4A9E6388" w14:textId="7B553E5D" w:rsidR="00923A8E" w:rsidRPr="00B15AFF" w:rsidRDefault="00923A8E" w:rsidP="00C10078">
      <w:pPr>
        <w:spacing w:after="0" w:line="240" w:lineRule="auto"/>
        <w:ind w:firstLine="709"/>
        <w:jc w:val="both"/>
        <w:rPr>
          <w:rFonts w:ascii="Times New Roman" w:eastAsia="Times New Roman" w:hAnsi="Times New Roman" w:cs="Times New Roman"/>
          <w:sz w:val="28"/>
          <w:szCs w:val="28"/>
          <w:lang w:eastAsia="ru-RU"/>
        </w:rPr>
      </w:pPr>
      <w:r w:rsidRPr="00B15AFF">
        <w:rPr>
          <w:rFonts w:ascii="Times New Roman" w:eastAsia="Times New Roman" w:hAnsi="Times New Roman" w:cs="Times New Roman"/>
          <w:sz w:val="28"/>
          <w:szCs w:val="28"/>
          <w:lang w:eastAsia="ru-RU"/>
        </w:rPr>
        <w:t xml:space="preserve">Общая трудоемкость дисциплины составляет </w:t>
      </w:r>
      <w:r w:rsidR="00AB6B8C" w:rsidRPr="00B15AFF">
        <w:rPr>
          <w:rFonts w:ascii="Times New Roman" w:eastAsia="Times New Roman" w:hAnsi="Times New Roman" w:cs="Times New Roman"/>
          <w:sz w:val="28"/>
          <w:szCs w:val="28"/>
          <w:lang w:eastAsia="ru-RU"/>
        </w:rPr>
        <w:t>3</w:t>
      </w:r>
      <w:r w:rsidRPr="00B15AFF">
        <w:rPr>
          <w:rFonts w:ascii="Times New Roman" w:eastAsia="Times New Roman" w:hAnsi="Times New Roman" w:cs="Times New Roman"/>
          <w:sz w:val="28"/>
          <w:szCs w:val="28"/>
          <w:lang w:eastAsia="ru-RU"/>
        </w:rPr>
        <w:t xml:space="preserve"> зачетны</w:t>
      </w:r>
      <w:r w:rsidR="00AB6B8C" w:rsidRPr="00B15AFF">
        <w:rPr>
          <w:rFonts w:ascii="Times New Roman" w:eastAsia="Times New Roman" w:hAnsi="Times New Roman" w:cs="Times New Roman"/>
          <w:sz w:val="28"/>
          <w:szCs w:val="28"/>
          <w:lang w:eastAsia="ru-RU"/>
        </w:rPr>
        <w:t>е</w:t>
      </w:r>
      <w:r w:rsidRPr="00B15AFF">
        <w:rPr>
          <w:rFonts w:ascii="Times New Roman" w:eastAsia="Times New Roman" w:hAnsi="Times New Roman" w:cs="Times New Roman"/>
          <w:sz w:val="28"/>
          <w:szCs w:val="28"/>
          <w:lang w:eastAsia="ru-RU"/>
        </w:rPr>
        <w:t xml:space="preserve"> единиц</w:t>
      </w:r>
      <w:r w:rsidR="00AB6B8C" w:rsidRPr="00B15AFF">
        <w:rPr>
          <w:rFonts w:ascii="Times New Roman" w:eastAsia="Times New Roman" w:hAnsi="Times New Roman" w:cs="Times New Roman"/>
          <w:sz w:val="28"/>
          <w:szCs w:val="28"/>
          <w:lang w:eastAsia="ru-RU"/>
        </w:rPr>
        <w:t>ы</w:t>
      </w:r>
      <w:r w:rsidRPr="00B15AFF">
        <w:rPr>
          <w:rFonts w:ascii="Times New Roman" w:eastAsia="Times New Roman" w:hAnsi="Times New Roman" w:cs="Times New Roman"/>
          <w:sz w:val="28"/>
          <w:szCs w:val="28"/>
          <w:lang w:eastAsia="ru-RU"/>
        </w:rPr>
        <w:t xml:space="preserve"> (</w:t>
      </w:r>
      <w:r w:rsidR="00AB6B8C" w:rsidRPr="00B15AFF">
        <w:rPr>
          <w:rFonts w:ascii="Times New Roman" w:eastAsia="Times New Roman" w:hAnsi="Times New Roman" w:cs="Times New Roman"/>
          <w:sz w:val="28"/>
          <w:szCs w:val="28"/>
          <w:lang w:eastAsia="ru-RU"/>
        </w:rPr>
        <w:t xml:space="preserve">108 </w:t>
      </w:r>
      <w:r w:rsidRPr="00B15AFF">
        <w:rPr>
          <w:rFonts w:ascii="Times New Roman" w:eastAsia="Times New Roman" w:hAnsi="Times New Roman" w:cs="Times New Roman"/>
          <w:sz w:val="28"/>
          <w:szCs w:val="28"/>
          <w:lang w:eastAsia="ru-RU"/>
        </w:rPr>
        <w:t xml:space="preserve">часов). Вид промежуточной аттестации - </w:t>
      </w:r>
      <w:r w:rsidR="00C83B00" w:rsidRPr="00B15AFF">
        <w:rPr>
          <w:rFonts w:ascii="Times New Roman" w:eastAsia="Times New Roman" w:hAnsi="Times New Roman" w:cs="Times New Roman"/>
          <w:sz w:val="28"/>
          <w:szCs w:val="28"/>
          <w:lang w:eastAsia="ru-RU"/>
        </w:rPr>
        <w:t>зачет</w:t>
      </w:r>
      <w:r w:rsidRPr="00B15AFF">
        <w:rPr>
          <w:rFonts w:ascii="Times New Roman" w:eastAsia="Times New Roman" w:hAnsi="Times New Roman" w:cs="Times New Roman"/>
          <w:sz w:val="28"/>
          <w:szCs w:val="28"/>
          <w:lang w:eastAsia="ru-RU"/>
        </w:rPr>
        <w:t>.</w:t>
      </w:r>
    </w:p>
    <w:p w14:paraId="395D3DDC" w14:textId="77777777" w:rsidR="004B712B" w:rsidRPr="00B15AFF" w:rsidRDefault="004B712B" w:rsidP="00C10078">
      <w:pPr>
        <w:tabs>
          <w:tab w:val="left" w:pos="709"/>
          <w:tab w:val="left" w:pos="993"/>
        </w:tabs>
        <w:spacing w:after="0" w:line="240" w:lineRule="auto"/>
        <w:jc w:val="center"/>
        <w:rPr>
          <w:rFonts w:ascii="Times New Roman" w:eastAsia="Times New Roman" w:hAnsi="Times New Roman" w:cs="Times New Roman"/>
          <w:b/>
          <w:sz w:val="28"/>
          <w:szCs w:val="28"/>
          <w:lang w:eastAsia="ru-RU"/>
        </w:rPr>
      </w:pPr>
    </w:p>
    <w:p w14:paraId="491AF883" w14:textId="77777777" w:rsidR="00923A8E" w:rsidRPr="00B15AFF" w:rsidRDefault="00923A8E" w:rsidP="00C10078">
      <w:pPr>
        <w:tabs>
          <w:tab w:val="left" w:pos="709"/>
          <w:tab w:val="left" w:pos="993"/>
        </w:tabs>
        <w:spacing w:after="0" w:line="240" w:lineRule="auto"/>
        <w:jc w:val="center"/>
        <w:rPr>
          <w:rFonts w:ascii="Times New Roman" w:eastAsia="Times New Roman" w:hAnsi="Times New Roman" w:cs="Times New Roman"/>
          <w:b/>
          <w:sz w:val="28"/>
          <w:szCs w:val="28"/>
          <w:lang w:eastAsia="ru-RU"/>
        </w:rPr>
      </w:pPr>
      <w:r w:rsidRPr="00B15AFF">
        <w:rPr>
          <w:rFonts w:ascii="Times New Roman" w:eastAsia="Times New Roman" w:hAnsi="Times New Roman" w:cs="Times New Roman"/>
          <w:b/>
          <w:sz w:val="28"/>
          <w:szCs w:val="28"/>
          <w:lang w:eastAsia="ru-RU"/>
        </w:rPr>
        <w:t>Вид учебной работы по дисциплине</w:t>
      </w:r>
    </w:p>
    <w:p w14:paraId="2161FE43" w14:textId="1046765E" w:rsidR="00923A8E" w:rsidRPr="00B15AFF" w:rsidRDefault="00923A8E" w:rsidP="00C10078">
      <w:pPr>
        <w:tabs>
          <w:tab w:val="left" w:pos="709"/>
          <w:tab w:val="left" w:pos="993"/>
        </w:tabs>
        <w:spacing w:after="0" w:line="240" w:lineRule="auto"/>
        <w:ind w:firstLine="709"/>
        <w:jc w:val="right"/>
        <w:rPr>
          <w:rFonts w:ascii="Times New Roman" w:eastAsia="Times New Roman" w:hAnsi="Times New Roman" w:cs="Times New Roman"/>
          <w:sz w:val="28"/>
          <w:szCs w:val="28"/>
          <w:lang w:eastAsia="ru-RU"/>
        </w:rPr>
      </w:pPr>
      <w:r w:rsidRPr="00B15AFF">
        <w:rPr>
          <w:rFonts w:ascii="Times New Roman" w:eastAsia="Times New Roman" w:hAnsi="Times New Roman" w:cs="Times New Roman"/>
          <w:sz w:val="28"/>
          <w:szCs w:val="28"/>
          <w:lang w:eastAsia="ru-RU"/>
        </w:rPr>
        <w:t xml:space="preserve">Таблица </w:t>
      </w:r>
      <w:r w:rsidR="00DC4676" w:rsidRPr="00B15AFF">
        <w:rPr>
          <w:rFonts w:ascii="Times New Roman" w:eastAsia="Times New Roman" w:hAnsi="Times New Roman" w:cs="Times New Roman"/>
          <w:sz w:val="28"/>
          <w:szCs w:val="28"/>
          <w:lang w:eastAsia="ru-RU"/>
        </w:rPr>
        <w:t>2</w:t>
      </w:r>
    </w:p>
    <w:tbl>
      <w:tblPr>
        <w:tblW w:w="9672" w:type="dxa"/>
        <w:tblCellMar>
          <w:top w:w="15" w:type="dxa"/>
          <w:left w:w="15" w:type="dxa"/>
          <w:bottom w:w="15" w:type="dxa"/>
          <w:right w:w="15" w:type="dxa"/>
        </w:tblCellMar>
        <w:tblLook w:val="00A0" w:firstRow="1" w:lastRow="0" w:firstColumn="1" w:lastColumn="0" w:noHBand="0" w:noVBand="0"/>
      </w:tblPr>
      <w:tblGrid>
        <w:gridCol w:w="4634"/>
        <w:gridCol w:w="2446"/>
        <w:gridCol w:w="2592"/>
      </w:tblGrid>
      <w:tr w:rsidR="00923A8E" w:rsidRPr="00B15AFF" w14:paraId="7D32A8B5" w14:textId="77777777" w:rsidTr="00B66E7F">
        <w:trPr>
          <w:trHeight w:val="510"/>
        </w:trPr>
        <w:tc>
          <w:tcPr>
            <w:tcW w:w="4634" w:type="dxa"/>
            <w:tcBorders>
              <w:top w:val="single" w:sz="6" w:space="0" w:color="000000"/>
              <w:left w:val="single" w:sz="6" w:space="0" w:color="000000"/>
              <w:bottom w:val="single" w:sz="6" w:space="0" w:color="000000"/>
            </w:tcBorders>
            <w:shd w:val="clear" w:color="auto" w:fill="FFFFFF"/>
            <w:vAlign w:val="center"/>
          </w:tcPr>
          <w:p w14:paraId="47641353" w14:textId="77777777" w:rsidR="00923A8E" w:rsidRPr="00B15AFF" w:rsidRDefault="00923A8E" w:rsidP="00C10078">
            <w:pPr>
              <w:spacing w:after="0" w:line="240" w:lineRule="auto"/>
              <w:jc w:val="center"/>
              <w:rPr>
                <w:rFonts w:ascii="Times New Roman" w:eastAsia="Times New Roman" w:hAnsi="Times New Roman" w:cs="Times New Roman"/>
                <w:sz w:val="24"/>
                <w:szCs w:val="24"/>
                <w:lang w:eastAsia="ru-RU"/>
              </w:rPr>
            </w:pPr>
            <w:r w:rsidRPr="00B15AFF">
              <w:rPr>
                <w:rFonts w:ascii="Times New Roman" w:eastAsia="Times New Roman" w:hAnsi="Times New Roman" w:cs="Times New Roman"/>
                <w:b/>
                <w:bCs/>
                <w:sz w:val="24"/>
                <w:szCs w:val="24"/>
                <w:lang w:eastAsia="ru-RU"/>
              </w:rPr>
              <w:t>Вид учебной работы по дисциплине</w:t>
            </w:r>
          </w:p>
        </w:tc>
        <w:tc>
          <w:tcPr>
            <w:tcW w:w="2446" w:type="dxa"/>
            <w:tcBorders>
              <w:top w:val="single" w:sz="6" w:space="0" w:color="000000"/>
              <w:left w:val="single" w:sz="6" w:space="0" w:color="000000"/>
              <w:bottom w:val="single" w:sz="6" w:space="0" w:color="000000"/>
            </w:tcBorders>
            <w:shd w:val="clear" w:color="auto" w:fill="FFFFFF"/>
            <w:vAlign w:val="center"/>
          </w:tcPr>
          <w:p w14:paraId="65463FD3" w14:textId="77777777" w:rsidR="00923A8E" w:rsidRPr="00B15AFF" w:rsidRDefault="00923A8E" w:rsidP="00C10078">
            <w:pPr>
              <w:spacing w:after="0" w:line="240" w:lineRule="auto"/>
              <w:jc w:val="center"/>
              <w:rPr>
                <w:rFonts w:ascii="Times New Roman" w:eastAsia="Times New Roman" w:hAnsi="Times New Roman" w:cs="Times New Roman"/>
                <w:sz w:val="24"/>
                <w:szCs w:val="24"/>
                <w:lang w:eastAsia="ru-RU"/>
              </w:rPr>
            </w:pPr>
            <w:r w:rsidRPr="00B15AFF">
              <w:rPr>
                <w:rFonts w:ascii="Times New Roman" w:eastAsia="Times New Roman" w:hAnsi="Times New Roman" w:cs="Times New Roman"/>
                <w:b/>
                <w:bCs/>
                <w:sz w:val="24"/>
                <w:szCs w:val="24"/>
                <w:lang w:eastAsia="ru-RU"/>
              </w:rPr>
              <w:t>Всего</w:t>
            </w:r>
          </w:p>
          <w:p w14:paraId="530B7857" w14:textId="77777777" w:rsidR="00923A8E" w:rsidRPr="00B15AFF" w:rsidRDefault="00923A8E" w:rsidP="00C10078">
            <w:pPr>
              <w:spacing w:after="0" w:line="240" w:lineRule="auto"/>
              <w:jc w:val="center"/>
              <w:rPr>
                <w:rFonts w:ascii="Times New Roman" w:eastAsia="Times New Roman" w:hAnsi="Times New Roman" w:cs="Times New Roman"/>
                <w:sz w:val="24"/>
                <w:szCs w:val="24"/>
                <w:lang w:eastAsia="ru-RU"/>
              </w:rPr>
            </w:pPr>
            <w:r w:rsidRPr="00B15AFF">
              <w:rPr>
                <w:rFonts w:ascii="Times New Roman" w:eastAsia="Times New Roman" w:hAnsi="Times New Roman" w:cs="Times New Roman"/>
                <w:b/>
                <w:bCs/>
                <w:sz w:val="24"/>
                <w:szCs w:val="24"/>
                <w:lang w:eastAsia="ru-RU"/>
              </w:rPr>
              <w:t>(в з/е и часах)</w:t>
            </w:r>
          </w:p>
        </w:tc>
        <w:tc>
          <w:tcPr>
            <w:tcW w:w="2592" w:type="dxa"/>
            <w:tcBorders>
              <w:top w:val="single" w:sz="6" w:space="0" w:color="000000"/>
              <w:left w:val="single" w:sz="6" w:space="0" w:color="000000"/>
              <w:right w:val="single" w:sz="6" w:space="0" w:color="000000"/>
            </w:tcBorders>
            <w:shd w:val="clear" w:color="auto" w:fill="FFFFFF"/>
            <w:vAlign w:val="center"/>
          </w:tcPr>
          <w:p w14:paraId="421DB007" w14:textId="42660AF9" w:rsidR="008C225C" w:rsidRPr="00B15AFF" w:rsidRDefault="008C225C" w:rsidP="00C10078">
            <w:pPr>
              <w:spacing w:after="0" w:line="240" w:lineRule="auto"/>
              <w:jc w:val="center"/>
              <w:rPr>
                <w:rFonts w:ascii="Times New Roman" w:eastAsia="Times New Roman" w:hAnsi="Times New Roman" w:cs="Times New Roman"/>
                <w:b/>
                <w:bCs/>
                <w:sz w:val="24"/>
                <w:szCs w:val="24"/>
                <w:lang w:eastAsia="ru-RU"/>
              </w:rPr>
            </w:pPr>
            <w:r w:rsidRPr="00B15AFF">
              <w:rPr>
                <w:rFonts w:ascii="Times New Roman" w:eastAsia="Times New Roman" w:hAnsi="Times New Roman" w:cs="Times New Roman"/>
                <w:b/>
                <w:bCs/>
                <w:sz w:val="24"/>
                <w:szCs w:val="24"/>
                <w:lang w:eastAsia="ru-RU"/>
              </w:rPr>
              <w:t>Семестр</w:t>
            </w:r>
            <w:r w:rsidR="00FC22A2" w:rsidRPr="00B15AFF">
              <w:rPr>
                <w:rFonts w:ascii="Times New Roman" w:eastAsia="Times New Roman" w:hAnsi="Times New Roman" w:cs="Times New Roman"/>
                <w:b/>
                <w:bCs/>
                <w:sz w:val="24"/>
                <w:szCs w:val="24"/>
                <w:lang w:eastAsia="ru-RU"/>
              </w:rPr>
              <w:t xml:space="preserve"> </w:t>
            </w:r>
            <w:r w:rsidR="00AB6B8C" w:rsidRPr="00B15AFF">
              <w:rPr>
                <w:rFonts w:ascii="Times New Roman" w:eastAsia="Times New Roman" w:hAnsi="Times New Roman" w:cs="Times New Roman"/>
                <w:b/>
                <w:bCs/>
                <w:sz w:val="24"/>
                <w:szCs w:val="24"/>
                <w:lang w:eastAsia="ru-RU"/>
              </w:rPr>
              <w:t>7</w:t>
            </w:r>
          </w:p>
          <w:p w14:paraId="7A1470A7" w14:textId="07F6D543" w:rsidR="00923A8E" w:rsidRPr="00B15AFF" w:rsidRDefault="00923A8E" w:rsidP="00C10078">
            <w:pPr>
              <w:spacing w:after="0" w:line="240" w:lineRule="auto"/>
              <w:jc w:val="center"/>
              <w:rPr>
                <w:rFonts w:ascii="Times New Roman" w:eastAsia="Times New Roman" w:hAnsi="Times New Roman" w:cs="Times New Roman"/>
                <w:sz w:val="24"/>
                <w:szCs w:val="24"/>
                <w:lang w:eastAsia="ru-RU"/>
              </w:rPr>
            </w:pPr>
            <w:r w:rsidRPr="00B15AFF">
              <w:rPr>
                <w:rFonts w:ascii="Times New Roman" w:eastAsia="Times New Roman" w:hAnsi="Times New Roman" w:cs="Times New Roman"/>
                <w:b/>
                <w:bCs/>
                <w:sz w:val="24"/>
                <w:szCs w:val="24"/>
                <w:lang w:eastAsia="ru-RU"/>
              </w:rPr>
              <w:t>(в часах)</w:t>
            </w:r>
          </w:p>
        </w:tc>
      </w:tr>
      <w:tr w:rsidR="00AB6B8C" w:rsidRPr="00B15AFF" w14:paraId="01CF5D77" w14:textId="77777777" w:rsidTr="00B66E7F">
        <w:trPr>
          <w:trHeight w:val="265"/>
        </w:trPr>
        <w:tc>
          <w:tcPr>
            <w:tcW w:w="4634" w:type="dxa"/>
            <w:tcBorders>
              <w:top w:val="single" w:sz="6" w:space="0" w:color="000000"/>
              <w:left w:val="single" w:sz="6" w:space="0" w:color="000000"/>
              <w:bottom w:val="single" w:sz="6" w:space="0" w:color="000000"/>
            </w:tcBorders>
            <w:shd w:val="clear" w:color="auto" w:fill="FFFFFF"/>
            <w:vAlign w:val="center"/>
          </w:tcPr>
          <w:p w14:paraId="1B7F1347" w14:textId="77777777" w:rsidR="00AB6B8C" w:rsidRPr="00B15AFF" w:rsidRDefault="00AB6B8C" w:rsidP="00C10078">
            <w:pPr>
              <w:spacing w:after="0" w:line="240" w:lineRule="auto"/>
              <w:jc w:val="both"/>
              <w:rPr>
                <w:rFonts w:ascii="Times New Roman" w:eastAsia="Times New Roman" w:hAnsi="Times New Roman" w:cs="Times New Roman"/>
                <w:sz w:val="24"/>
                <w:szCs w:val="24"/>
                <w:lang w:eastAsia="ru-RU"/>
              </w:rPr>
            </w:pPr>
            <w:r w:rsidRPr="00B15AFF">
              <w:rPr>
                <w:rFonts w:ascii="Times New Roman" w:eastAsia="Times New Roman" w:hAnsi="Times New Roman" w:cs="Times New Roman"/>
                <w:b/>
                <w:bCs/>
                <w:sz w:val="24"/>
                <w:szCs w:val="24"/>
                <w:lang w:eastAsia="ru-RU"/>
              </w:rPr>
              <w:t>Общая трудоемкость дисциплины</w:t>
            </w:r>
          </w:p>
        </w:tc>
        <w:tc>
          <w:tcPr>
            <w:tcW w:w="2446" w:type="dxa"/>
            <w:tcBorders>
              <w:top w:val="single" w:sz="6" w:space="0" w:color="000000"/>
              <w:left w:val="single" w:sz="6" w:space="0" w:color="000000"/>
              <w:bottom w:val="single" w:sz="6" w:space="0" w:color="000000"/>
            </w:tcBorders>
            <w:shd w:val="clear" w:color="auto" w:fill="FFFFFF"/>
            <w:vAlign w:val="center"/>
          </w:tcPr>
          <w:p w14:paraId="75135771" w14:textId="5FBFC2B4" w:rsidR="00AB6B8C" w:rsidRPr="00B15AFF" w:rsidRDefault="00AB6B8C" w:rsidP="00C10078">
            <w:pPr>
              <w:spacing w:after="0" w:line="240" w:lineRule="auto"/>
              <w:jc w:val="center"/>
              <w:rPr>
                <w:rFonts w:ascii="Times New Roman" w:eastAsia="Times New Roman" w:hAnsi="Times New Roman" w:cs="Times New Roman"/>
                <w:sz w:val="24"/>
                <w:szCs w:val="24"/>
                <w:lang w:eastAsia="ru-RU"/>
              </w:rPr>
            </w:pPr>
            <w:r w:rsidRPr="00B15AFF">
              <w:rPr>
                <w:rFonts w:ascii="Times New Roman" w:eastAsia="Times New Roman" w:hAnsi="Times New Roman" w:cs="Times New Roman"/>
                <w:sz w:val="24"/>
                <w:szCs w:val="24"/>
                <w:lang w:eastAsia="ru-RU"/>
              </w:rPr>
              <w:t>108</w:t>
            </w:r>
          </w:p>
        </w:tc>
        <w:tc>
          <w:tcPr>
            <w:tcW w:w="2592"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020E834A" w14:textId="5A9D61D5" w:rsidR="00AB6B8C" w:rsidRPr="00B15AFF" w:rsidRDefault="00AB6B8C" w:rsidP="00C10078">
            <w:pPr>
              <w:spacing w:after="0" w:line="240" w:lineRule="auto"/>
              <w:jc w:val="center"/>
              <w:rPr>
                <w:rFonts w:ascii="Times New Roman" w:eastAsia="Times New Roman" w:hAnsi="Times New Roman" w:cs="Times New Roman"/>
                <w:sz w:val="24"/>
                <w:szCs w:val="24"/>
                <w:lang w:eastAsia="ru-RU"/>
              </w:rPr>
            </w:pPr>
            <w:r w:rsidRPr="00B15AFF">
              <w:rPr>
                <w:rFonts w:ascii="Times New Roman" w:eastAsia="Times New Roman" w:hAnsi="Times New Roman" w:cs="Times New Roman"/>
                <w:sz w:val="24"/>
                <w:szCs w:val="24"/>
                <w:lang w:eastAsia="ru-RU"/>
              </w:rPr>
              <w:t>108</w:t>
            </w:r>
          </w:p>
        </w:tc>
      </w:tr>
      <w:tr w:rsidR="00AB6B8C" w:rsidRPr="00B15AFF" w14:paraId="632FD368" w14:textId="77777777" w:rsidTr="00B66E7F">
        <w:trPr>
          <w:trHeight w:val="261"/>
        </w:trPr>
        <w:tc>
          <w:tcPr>
            <w:tcW w:w="4634" w:type="dxa"/>
            <w:tcBorders>
              <w:top w:val="single" w:sz="6" w:space="0" w:color="000000"/>
              <w:left w:val="single" w:sz="6" w:space="0" w:color="000000"/>
              <w:bottom w:val="single" w:sz="6" w:space="0" w:color="000000"/>
            </w:tcBorders>
            <w:shd w:val="clear" w:color="auto" w:fill="FFFFFF"/>
            <w:vAlign w:val="center"/>
          </w:tcPr>
          <w:p w14:paraId="0B415ED3" w14:textId="3FFE331C" w:rsidR="00AB6B8C" w:rsidRPr="00B15AFF" w:rsidRDefault="00AB6B8C" w:rsidP="00C10078">
            <w:pPr>
              <w:spacing w:after="0" w:line="240" w:lineRule="auto"/>
              <w:jc w:val="both"/>
              <w:rPr>
                <w:rFonts w:ascii="Times New Roman" w:eastAsia="Times New Roman" w:hAnsi="Times New Roman" w:cs="Times New Roman"/>
                <w:sz w:val="24"/>
                <w:szCs w:val="24"/>
                <w:lang w:eastAsia="ru-RU"/>
              </w:rPr>
            </w:pPr>
            <w:r w:rsidRPr="00B15AFF">
              <w:rPr>
                <w:rFonts w:ascii="Times New Roman" w:eastAsia="Times New Roman" w:hAnsi="Times New Roman" w:cs="Times New Roman"/>
                <w:b/>
                <w:bCs/>
                <w:iCs/>
                <w:sz w:val="24"/>
                <w:szCs w:val="24"/>
                <w:lang w:eastAsia="ru-RU"/>
              </w:rPr>
              <w:t>Аудиторные занятия – Контактная работа</w:t>
            </w:r>
          </w:p>
        </w:tc>
        <w:tc>
          <w:tcPr>
            <w:tcW w:w="2446" w:type="dxa"/>
            <w:tcBorders>
              <w:top w:val="single" w:sz="6" w:space="0" w:color="000000"/>
              <w:left w:val="single" w:sz="6" w:space="0" w:color="000000"/>
              <w:bottom w:val="single" w:sz="6" w:space="0" w:color="000000"/>
            </w:tcBorders>
            <w:shd w:val="clear" w:color="auto" w:fill="FFFFFF"/>
            <w:vAlign w:val="center"/>
          </w:tcPr>
          <w:p w14:paraId="65DF7ECA" w14:textId="62BF1E8A" w:rsidR="00AB6B8C" w:rsidRPr="00B15AFF" w:rsidRDefault="00AB6B8C" w:rsidP="00C10078">
            <w:pPr>
              <w:spacing w:after="0" w:line="240" w:lineRule="auto"/>
              <w:jc w:val="center"/>
              <w:rPr>
                <w:rFonts w:ascii="Times New Roman" w:eastAsia="Times New Roman" w:hAnsi="Times New Roman" w:cs="Times New Roman"/>
                <w:sz w:val="24"/>
                <w:szCs w:val="24"/>
                <w:lang w:eastAsia="ru-RU"/>
              </w:rPr>
            </w:pPr>
            <w:r w:rsidRPr="00B15AFF">
              <w:rPr>
                <w:rFonts w:ascii="Times New Roman" w:eastAsia="Times New Roman" w:hAnsi="Times New Roman" w:cs="Times New Roman"/>
                <w:sz w:val="24"/>
                <w:szCs w:val="24"/>
                <w:lang w:eastAsia="ru-RU"/>
              </w:rPr>
              <w:t>34</w:t>
            </w:r>
          </w:p>
        </w:tc>
        <w:tc>
          <w:tcPr>
            <w:tcW w:w="2592"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4A10022A" w14:textId="59037F21" w:rsidR="00AB6B8C" w:rsidRPr="00B15AFF" w:rsidRDefault="00AB6B8C" w:rsidP="00C10078">
            <w:pPr>
              <w:spacing w:after="0" w:line="240" w:lineRule="auto"/>
              <w:jc w:val="center"/>
              <w:rPr>
                <w:rFonts w:ascii="Times New Roman" w:eastAsia="Times New Roman" w:hAnsi="Times New Roman" w:cs="Times New Roman"/>
                <w:sz w:val="24"/>
                <w:szCs w:val="24"/>
                <w:lang w:eastAsia="ru-RU"/>
              </w:rPr>
            </w:pPr>
            <w:r w:rsidRPr="00B15AFF">
              <w:rPr>
                <w:rFonts w:ascii="Times New Roman" w:eastAsia="Times New Roman" w:hAnsi="Times New Roman" w:cs="Times New Roman"/>
                <w:sz w:val="24"/>
                <w:szCs w:val="24"/>
                <w:lang w:eastAsia="ru-RU"/>
              </w:rPr>
              <w:t>34</w:t>
            </w:r>
          </w:p>
        </w:tc>
      </w:tr>
      <w:tr w:rsidR="00AB6B8C" w:rsidRPr="00B15AFF" w14:paraId="1AC9438C" w14:textId="77777777" w:rsidTr="00B66E7F">
        <w:trPr>
          <w:trHeight w:val="247"/>
        </w:trPr>
        <w:tc>
          <w:tcPr>
            <w:tcW w:w="4634" w:type="dxa"/>
            <w:tcBorders>
              <w:top w:val="single" w:sz="6" w:space="0" w:color="000000"/>
              <w:left w:val="single" w:sz="6" w:space="0" w:color="000000"/>
              <w:bottom w:val="single" w:sz="6" w:space="0" w:color="000000"/>
            </w:tcBorders>
            <w:shd w:val="clear" w:color="auto" w:fill="FFFFFF"/>
            <w:vAlign w:val="center"/>
          </w:tcPr>
          <w:p w14:paraId="3CCE27EE" w14:textId="77777777" w:rsidR="00AB6B8C" w:rsidRPr="00B15AFF" w:rsidRDefault="00AB6B8C" w:rsidP="00C10078">
            <w:pPr>
              <w:spacing w:after="0" w:line="240" w:lineRule="auto"/>
              <w:jc w:val="both"/>
              <w:rPr>
                <w:rFonts w:ascii="Times New Roman" w:eastAsia="Times New Roman" w:hAnsi="Times New Roman" w:cs="Times New Roman"/>
                <w:sz w:val="24"/>
                <w:szCs w:val="24"/>
                <w:lang w:eastAsia="ru-RU"/>
              </w:rPr>
            </w:pPr>
            <w:r w:rsidRPr="00B15AFF">
              <w:rPr>
                <w:rFonts w:ascii="Times New Roman" w:eastAsia="Times New Roman" w:hAnsi="Times New Roman" w:cs="Times New Roman"/>
                <w:iCs/>
                <w:sz w:val="24"/>
                <w:szCs w:val="24"/>
                <w:lang w:eastAsia="ru-RU"/>
              </w:rPr>
              <w:t>Лекции</w:t>
            </w:r>
          </w:p>
        </w:tc>
        <w:tc>
          <w:tcPr>
            <w:tcW w:w="2446" w:type="dxa"/>
            <w:tcBorders>
              <w:top w:val="single" w:sz="6" w:space="0" w:color="000000"/>
              <w:left w:val="single" w:sz="6" w:space="0" w:color="000000"/>
              <w:bottom w:val="single" w:sz="6" w:space="0" w:color="000000"/>
            </w:tcBorders>
            <w:shd w:val="clear" w:color="auto" w:fill="FFFFFF"/>
            <w:vAlign w:val="center"/>
          </w:tcPr>
          <w:p w14:paraId="4BDEA58F" w14:textId="7630FD83" w:rsidR="00AB6B8C" w:rsidRPr="00B15AFF" w:rsidRDefault="00AB6B8C" w:rsidP="00C10078">
            <w:pPr>
              <w:spacing w:after="0" w:line="240" w:lineRule="auto"/>
              <w:jc w:val="center"/>
              <w:rPr>
                <w:rFonts w:ascii="Times New Roman" w:eastAsia="Times New Roman" w:hAnsi="Times New Roman" w:cs="Times New Roman"/>
                <w:sz w:val="24"/>
                <w:szCs w:val="24"/>
                <w:lang w:eastAsia="ru-RU"/>
              </w:rPr>
            </w:pPr>
            <w:r w:rsidRPr="00B15AFF">
              <w:rPr>
                <w:rFonts w:ascii="Times New Roman" w:eastAsia="Times New Roman" w:hAnsi="Times New Roman" w:cs="Times New Roman"/>
                <w:sz w:val="24"/>
                <w:szCs w:val="24"/>
                <w:lang w:eastAsia="ru-RU"/>
              </w:rPr>
              <w:t>16</w:t>
            </w:r>
          </w:p>
        </w:tc>
        <w:tc>
          <w:tcPr>
            <w:tcW w:w="2592"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37823F75" w14:textId="507A7357" w:rsidR="00AB6B8C" w:rsidRPr="00B15AFF" w:rsidRDefault="00AB6B8C" w:rsidP="00C10078">
            <w:pPr>
              <w:spacing w:after="0" w:line="240" w:lineRule="auto"/>
              <w:jc w:val="center"/>
              <w:rPr>
                <w:rFonts w:ascii="Times New Roman" w:eastAsia="Times New Roman" w:hAnsi="Times New Roman" w:cs="Times New Roman"/>
                <w:sz w:val="24"/>
                <w:szCs w:val="24"/>
                <w:lang w:eastAsia="ru-RU"/>
              </w:rPr>
            </w:pPr>
            <w:r w:rsidRPr="00B15AFF">
              <w:rPr>
                <w:rFonts w:ascii="Times New Roman" w:eastAsia="Times New Roman" w:hAnsi="Times New Roman" w:cs="Times New Roman"/>
                <w:sz w:val="24"/>
                <w:szCs w:val="24"/>
                <w:lang w:eastAsia="ru-RU"/>
              </w:rPr>
              <w:t>16</w:t>
            </w:r>
          </w:p>
        </w:tc>
      </w:tr>
      <w:tr w:rsidR="00AB6B8C" w:rsidRPr="00B15AFF" w14:paraId="717822AF" w14:textId="77777777" w:rsidTr="00B66E7F">
        <w:trPr>
          <w:trHeight w:val="247"/>
        </w:trPr>
        <w:tc>
          <w:tcPr>
            <w:tcW w:w="4634" w:type="dxa"/>
            <w:tcBorders>
              <w:top w:val="single" w:sz="6" w:space="0" w:color="000000"/>
              <w:left w:val="single" w:sz="6" w:space="0" w:color="000000"/>
              <w:bottom w:val="single" w:sz="6" w:space="0" w:color="000000"/>
            </w:tcBorders>
            <w:shd w:val="clear" w:color="auto" w:fill="FFFFFF"/>
            <w:vAlign w:val="center"/>
          </w:tcPr>
          <w:p w14:paraId="363115BF" w14:textId="77777777" w:rsidR="00AB6B8C" w:rsidRPr="00B15AFF" w:rsidRDefault="00AB6B8C" w:rsidP="00C10078">
            <w:pPr>
              <w:spacing w:after="0" w:line="240" w:lineRule="auto"/>
              <w:jc w:val="both"/>
              <w:rPr>
                <w:rFonts w:ascii="Times New Roman" w:eastAsia="Times New Roman" w:hAnsi="Times New Roman" w:cs="Times New Roman"/>
                <w:sz w:val="24"/>
                <w:szCs w:val="24"/>
                <w:lang w:eastAsia="ru-RU"/>
              </w:rPr>
            </w:pPr>
            <w:r w:rsidRPr="00B15AFF">
              <w:rPr>
                <w:rFonts w:ascii="Times New Roman" w:eastAsia="Times New Roman" w:hAnsi="Times New Roman" w:cs="Times New Roman"/>
                <w:iCs/>
                <w:sz w:val="24"/>
                <w:szCs w:val="24"/>
                <w:lang w:eastAsia="ru-RU"/>
              </w:rPr>
              <w:t>Семинарские занятия</w:t>
            </w:r>
          </w:p>
        </w:tc>
        <w:tc>
          <w:tcPr>
            <w:tcW w:w="2446" w:type="dxa"/>
            <w:tcBorders>
              <w:top w:val="single" w:sz="6" w:space="0" w:color="000000"/>
              <w:left w:val="single" w:sz="6" w:space="0" w:color="000000"/>
              <w:bottom w:val="single" w:sz="6" w:space="0" w:color="000000"/>
            </w:tcBorders>
            <w:shd w:val="clear" w:color="auto" w:fill="FFFFFF"/>
            <w:vAlign w:val="center"/>
          </w:tcPr>
          <w:p w14:paraId="141C0998" w14:textId="04A7A80D" w:rsidR="00AB6B8C" w:rsidRPr="00B15AFF" w:rsidRDefault="00AB6B8C" w:rsidP="00C10078">
            <w:pPr>
              <w:spacing w:after="0" w:line="240" w:lineRule="auto"/>
              <w:jc w:val="center"/>
              <w:rPr>
                <w:rFonts w:ascii="Times New Roman" w:eastAsia="Times New Roman" w:hAnsi="Times New Roman" w:cs="Times New Roman"/>
                <w:sz w:val="24"/>
                <w:szCs w:val="24"/>
                <w:lang w:eastAsia="ru-RU"/>
              </w:rPr>
            </w:pPr>
            <w:r w:rsidRPr="00B15AFF">
              <w:rPr>
                <w:rFonts w:ascii="Times New Roman" w:eastAsia="Times New Roman" w:hAnsi="Times New Roman" w:cs="Times New Roman"/>
                <w:sz w:val="24"/>
                <w:szCs w:val="24"/>
                <w:lang w:eastAsia="ru-RU"/>
              </w:rPr>
              <w:t>18</w:t>
            </w:r>
          </w:p>
        </w:tc>
        <w:tc>
          <w:tcPr>
            <w:tcW w:w="2592"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12A8D175" w14:textId="2EE6AD3A" w:rsidR="00AB6B8C" w:rsidRPr="00B15AFF" w:rsidRDefault="00AB6B8C" w:rsidP="00C10078">
            <w:pPr>
              <w:spacing w:after="0" w:line="240" w:lineRule="auto"/>
              <w:jc w:val="center"/>
              <w:rPr>
                <w:rFonts w:ascii="Times New Roman" w:eastAsia="Times New Roman" w:hAnsi="Times New Roman" w:cs="Times New Roman"/>
                <w:sz w:val="24"/>
                <w:szCs w:val="24"/>
                <w:lang w:eastAsia="ru-RU"/>
              </w:rPr>
            </w:pPr>
            <w:r w:rsidRPr="00B15AFF">
              <w:rPr>
                <w:rFonts w:ascii="Times New Roman" w:eastAsia="Times New Roman" w:hAnsi="Times New Roman" w:cs="Times New Roman"/>
                <w:sz w:val="24"/>
                <w:szCs w:val="24"/>
                <w:lang w:eastAsia="ru-RU"/>
              </w:rPr>
              <w:t>18</w:t>
            </w:r>
          </w:p>
        </w:tc>
      </w:tr>
      <w:tr w:rsidR="00AB6B8C" w:rsidRPr="00B15AFF" w14:paraId="32F00518" w14:textId="77777777" w:rsidTr="00B66E7F">
        <w:trPr>
          <w:trHeight w:val="156"/>
        </w:trPr>
        <w:tc>
          <w:tcPr>
            <w:tcW w:w="4634" w:type="dxa"/>
            <w:tcBorders>
              <w:top w:val="single" w:sz="6" w:space="0" w:color="000000"/>
              <w:left w:val="single" w:sz="6" w:space="0" w:color="000000"/>
              <w:bottom w:val="single" w:sz="6" w:space="0" w:color="000000"/>
            </w:tcBorders>
            <w:shd w:val="clear" w:color="auto" w:fill="FFFFFF"/>
            <w:vAlign w:val="center"/>
          </w:tcPr>
          <w:p w14:paraId="025CA563" w14:textId="77777777" w:rsidR="00AB6B8C" w:rsidRPr="00B15AFF" w:rsidRDefault="00AB6B8C" w:rsidP="00C10078">
            <w:pPr>
              <w:spacing w:after="0" w:line="240" w:lineRule="auto"/>
              <w:jc w:val="both"/>
              <w:rPr>
                <w:rFonts w:ascii="Times New Roman" w:eastAsia="Times New Roman" w:hAnsi="Times New Roman" w:cs="Times New Roman"/>
                <w:sz w:val="24"/>
                <w:szCs w:val="24"/>
                <w:lang w:eastAsia="ru-RU"/>
              </w:rPr>
            </w:pPr>
            <w:r w:rsidRPr="00B15AFF">
              <w:rPr>
                <w:rFonts w:ascii="Times New Roman" w:eastAsia="Times New Roman" w:hAnsi="Times New Roman" w:cs="Times New Roman"/>
                <w:b/>
                <w:bCs/>
                <w:iCs/>
                <w:sz w:val="24"/>
                <w:szCs w:val="24"/>
                <w:lang w:eastAsia="ru-RU"/>
              </w:rPr>
              <w:t>Самостоятельная работа</w:t>
            </w:r>
          </w:p>
        </w:tc>
        <w:tc>
          <w:tcPr>
            <w:tcW w:w="2446" w:type="dxa"/>
            <w:tcBorders>
              <w:top w:val="single" w:sz="6" w:space="0" w:color="000000"/>
              <w:left w:val="single" w:sz="6" w:space="0" w:color="000000"/>
              <w:bottom w:val="single" w:sz="6" w:space="0" w:color="000000"/>
            </w:tcBorders>
            <w:shd w:val="clear" w:color="auto" w:fill="FFFFFF"/>
            <w:vAlign w:val="center"/>
          </w:tcPr>
          <w:p w14:paraId="37416E74" w14:textId="62904DE1" w:rsidR="00AB6B8C" w:rsidRPr="00B15AFF" w:rsidRDefault="00AB6B8C" w:rsidP="00C10078">
            <w:pPr>
              <w:spacing w:after="0" w:line="240" w:lineRule="auto"/>
              <w:jc w:val="center"/>
              <w:rPr>
                <w:rFonts w:ascii="Times New Roman" w:eastAsia="Times New Roman" w:hAnsi="Times New Roman" w:cs="Times New Roman"/>
                <w:sz w:val="24"/>
                <w:szCs w:val="24"/>
                <w:lang w:eastAsia="ru-RU"/>
              </w:rPr>
            </w:pPr>
            <w:r w:rsidRPr="00B15AFF">
              <w:rPr>
                <w:rFonts w:ascii="Times New Roman" w:eastAsia="Times New Roman" w:hAnsi="Times New Roman" w:cs="Times New Roman"/>
                <w:sz w:val="24"/>
                <w:szCs w:val="24"/>
                <w:lang w:eastAsia="ru-RU"/>
              </w:rPr>
              <w:t>74</w:t>
            </w:r>
          </w:p>
        </w:tc>
        <w:tc>
          <w:tcPr>
            <w:tcW w:w="2592"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6437276A" w14:textId="55089956" w:rsidR="00AB6B8C" w:rsidRPr="00B15AFF" w:rsidRDefault="00AB6B8C" w:rsidP="00C10078">
            <w:pPr>
              <w:spacing w:after="0" w:line="240" w:lineRule="auto"/>
              <w:jc w:val="center"/>
              <w:rPr>
                <w:rFonts w:ascii="Times New Roman" w:eastAsia="Times New Roman" w:hAnsi="Times New Roman" w:cs="Times New Roman"/>
                <w:sz w:val="24"/>
                <w:szCs w:val="24"/>
                <w:lang w:eastAsia="ru-RU"/>
              </w:rPr>
            </w:pPr>
            <w:r w:rsidRPr="00B15AFF">
              <w:rPr>
                <w:rFonts w:ascii="Times New Roman" w:eastAsia="Times New Roman" w:hAnsi="Times New Roman" w:cs="Times New Roman"/>
                <w:sz w:val="24"/>
                <w:szCs w:val="24"/>
                <w:lang w:eastAsia="ru-RU"/>
              </w:rPr>
              <w:t>74</w:t>
            </w:r>
          </w:p>
        </w:tc>
      </w:tr>
      <w:tr w:rsidR="008C225C" w:rsidRPr="00B15AFF" w14:paraId="62D07FAC" w14:textId="77777777" w:rsidTr="00B66E7F">
        <w:trPr>
          <w:trHeight w:val="247"/>
        </w:trPr>
        <w:tc>
          <w:tcPr>
            <w:tcW w:w="4634" w:type="dxa"/>
            <w:tcBorders>
              <w:top w:val="single" w:sz="6" w:space="0" w:color="000000"/>
              <w:left w:val="single" w:sz="6" w:space="0" w:color="000000"/>
              <w:bottom w:val="single" w:sz="6" w:space="0" w:color="000000"/>
            </w:tcBorders>
            <w:shd w:val="clear" w:color="auto" w:fill="FFFFFF"/>
            <w:vAlign w:val="center"/>
          </w:tcPr>
          <w:p w14:paraId="625A8C12" w14:textId="77777777" w:rsidR="008C225C" w:rsidRPr="00B15AFF" w:rsidRDefault="008C225C" w:rsidP="00C10078">
            <w:pPr>
              <w:spacing w:after="0" w:line="240" w:lineRule="auto"/>
              <w:jc w:val="both"/>
              <w:rPr>
                <w:rFonts w:ascii="Times New Roman" w:eastAsia="Times New Roman" w:hAnsi="Times New Roman" w:cs="Times New Roman"/>
                <w:sz w:val="24"/>
                <w:szCs w:val="24"/>
                <w:lang w:eastAsia="ru-RU"/>
              </w:rPr>
            </w:pPr>
            <w:r w:rsidRPr="00B15AFF">
              <w:rPr>
                <w:rFonts w:ascii="Times New Roman" w:eastAsia="Times New Roman" w:hAnsi="Times New Roman" w:cs="Times New Roman"/>
                <w:sz w:val="24"/>
                <w:szCs w:val="24"/>
                <w:lang w:eastAsia="ru-RU"/>
              </w:rPr>
              <w:t>Вид текущего контроля</w:t>
            </w:r>
          </w:p>
        </w:tc>
        <w:tc>
          <w:tcPr>
            <w:tcW w:w="2446" w:type="dxa"/>
            <w:tcBorders>
              <w:top w:val="single" w:sz="6" w:space="0" w:color="000000"/>
              <w:left w:val="single" w:sz="6" w:space="0" w:color="000000"/>
              <w:bottom w:val="single" w:sz="6" w:space="0" w:color="000000"/>
            </w:tcBorders>
            <w:shd w:val="clear" w:color="auto" w:fill="FFFFFF"/>
            <w:vAlign w:val="center"/>
          </w:tcPr>
          <w:p w14:paraId="46BC8826" w14:textId="45EF67F6" w:rsidR="008C225C" w:rsidRPr="00B15AFF" w:rsidRDefault="00AB6B8C" w:rsidP="00C10078">
            <w:pPr>
              <w:spacing w:after="0" w:line="240" w:lineRule="auto"/>
              <w:jc w:val="center"/>
              <w:rPr>
                <w:rFonts w:ascii="Times New Roman" w:eastAsia="Times New Roman" w:hAnsi="Times New Roman" w:cs="Times New Roman"/>
                <w:b/>
                <w:sz w:val="24"/>
                <w:szCs w:val="24"/>
                <w:lang w:eastAsia="ru-RU"/>
              </w:rPr>
            </w:pPr>
            <w:r w:rsidRPr="00B15AFF">
              <w:rPr>
                <w:rFonts w:ascii="Times New Roman" w:eastAsia="Times New Roman" w:hAnsi="Times New Roman" w:cs="Times New Roman"/>
                <w:b/>
                <w:sz w:val="24"/>
                <w:szCs w:val="24"/>
                <w:lang w:eastAsia="ru-RU"/>
              </w:rPr>
              <w:t xml:space="preserve">Домашнее творческое задание </w:t>
            </w:r>
          </w:p>
        </w:tc>
        <w:tc>
          <w:tcPr>
            <w:tcW w:w="2592"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49BFEC13" w14:textId="0C741B8B" w:rsidR="008C225C" w:rsidRPr="00B15AFF" w:rsidRDefault="00AB6B8C" w:rsidP="00C10078">
            <w:pPr>
              <w:spacing w:after="0" w:line="240" w:lineRule="auto"/>
              <w:jc w:val="center"/>
              <w:rPr>
                <w:rFonts w:ascii="Times New Roman" w:eastAsia="Times New Roman" w:hAnsi="Times New Roman" w:cs="Times New Roman"/>
                <w:sz w:val="24"/>
                <w:szCs w:val="24"/>
                <w:lang w:eastAsia="ru-RU"/>
              </w:rPr>
            </w:pPr>
            <w:r w:rsidRPr="00B15AFF">
              <w:rPr>
                <w:rFonts w:ascii="Times New Roman" w:eastAsia="Times New Roman" w:hAnsi="Times New Roman" w:cs="Times New Roman"/>
                <w:b/>
                <w:sz w:val="24"/>
                <w:szCs w:val="24"/>
                <w:lang w:eastAsia="ru-RU"/>
              </w:rPr>
              <w:t xml:space="preserve">Домашнее творческое задание </w:t>
            </w:r>
          </w:p>
        </w:tc>
      </w:tr>
      <w:tr w:rsidR="008C225C" w:rsidRPr="00B15AFF" w14:paraId="09CE2B28" w14:textId="77777777" w:rsidTr="00B66E7F">
        <w:trPr>
          <w:trHeight w:val="261"/>
        </w:trPr>
        <w:tc>
          <w:tcPr>
            <w:tcW w:w="4634" w:type="dxa"/>
            <w:tcBorders>
              <w:top w:val="single" w:sz="6" w:space="0" w:color="000000"/>
              <w:left w:val="single" w:sz="6" w:space="0" w:color="000000"/>
              <w:bottom w:val="single" w:sz="6" w:space="0" w:color="000000"/>
            </w:tcBorders>
            <w:shd w:val="clear" w:color="auto" w:fill="FFFFFF"/>
            <w:vAlign w:val="center"/>
          </w:tcPr>
          <w:p w14:paraId="73BEE377" w14:textId="77777777" w:rsidR="008C225C" w:rsidRPr="00B15AFF" w:rsidRDefault="008C225C" w:rsidP="00C10078">
            <w:pPr>
              <w:spacing w:after="0" w:line="240" w:lineRule="auto"/>
              <w:jc w:val="both"/>
              <w:rPr>
                <w:rFonts w:ascii="Times New Roman" w:eastAsia="Times New Roman" w:hAnsi="Times New Roman" w:cs="Times New Roman"/>
                <w:sz w:val="24"/>
                <w:szCs w:val="24"/>
                <w:lang w:eastAsia="ru-RU"/>
              </w:rPr>
            </w:pPr>
            <w:r w:rsidRPr="00B15AFF">
              <w:rPr>
                <w:rFonts w:ascii="Times New Roman" w:eastAsia="Times New Roman" w:hAnsi="Times New Roman" w:cs="Times New Roman"/>
                <w:sz w:val="24"/>
                <w:szCs w:val="24"/>
                <w:lang w:eastAsia="ru-RU"/>
              </w:rPr>
              <w:t>Вид промежуточной аттестации</w:t>
            </w:r>
          </w:p>
        </w:tc>
        <w:tc>
          <w:tcPr>
            <w:tcW w:w="2446" w:type="dxa"/>
            <w:tcBorders>
              <w:top w:val="single" w:sz="6" w:space="0" w:color="000000"/>
              <w:left w:val="single" w:sz="6" w:space="0" w:color="000000"/>
              <w:bottom w:val="single" w:sz="6" w:space="0" w:color="000000"/>
            </w:tcBorders>
            <w:shd w:val="clear" w:color="auto" w:fill="FFFFFF"/>
            <w:vAlign w:val="center"/>
          </w:tcPr>
          <w:p w14:paraId="7D294157" w14:textId="606942CE" w:rsidR="008C225C" w:rsidRPr="00B15AFF" w:rsidRDefault="008C225C" w:rsidP="00C10078">
            <w:pPr>
              <w:spacing w:after="0" w:line="240" w:lineRule="auto"/>
              <w:jc w:val="center"/>
              <w:rPr>
                <w:rFonts w:ascii="Times New Roman" w:eastAsia="Times New Roman" w:hAnsi="Times New Roman" w:cs="Times New Roman"/>
                <w:sz w:val="24"/>
                <w:szCs w:val="24"/>
                <w:lang w:eastAsia="ru-RU"/>
              </w:rPr>
            </w:pPr>
            <w:r w:rsidRPr="00B15AFF">
              <w:rPr>
                <w:rFonts w:ascii="Times New Roman" w:eastAsia="Times New Roman" w:hAnsi="Times New Roman" w:cs="Times New Roman"/>
                <w:sz w:val="24"/>
                <w:szCs w:val="24"/>
                <w:lang w:eastAsia="ru-RU"/>
              </w:rPr>
              <w:t>Зачет</w:t>
            </w:r>
          </w:p>
        </w:tc>
        <w:tc>
          <w:tcPr>
            <w:tcW w:w="2592"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32BCA336" w14:textId="753F0BA8" w:rsidR="008C225C" w:rsidRPr="00B15AFF" w:rsidRDefault="008C225C" w:rsidP="00C10078">
            <w:pPr>
              <w:spacing w:after="0" w:line="240" w:lineRule="auto"/>
              <w:jc w:val="center"/>
              <w:rPr>
                <w:rFonts w:ascii="Times New Roman" w:eastAsia="Times New Roman" w:hAnsi="Times New Roman" w:cs="Times New Roman"/>
                <w:sz w:val="24"/>
                <w:szCs w:val="24"/>
                <w:lang w:eastAsia="ru-RU"/>
              </w:rPr>
            </w:pPr>
            <w:r w:rsidRPr="00B15AFF">
              <w:rPr>
                <w:rFonts w:ascii="Times New Roman" w:eastAsia="Times New Roman" w:hAnsi="Times New Roman" w:cs="Times New Roman"/>
                <w:sz w:val="24"/>
                <w:szCs w:val="24"/>
                <w:lang w:eastAsia="ru-RU"/>
              </w:rPr>
              <w:t>Зачет</w:t>
            </w:r>
          </w:p>
        </w:tc>
      </w:tr>
    </w:tbl>
    <w:p w14:paraId="455A5D85" w14:textId="5DEF8CD6" w:rsidR="00923A8E" w:rsidRPr="00B15AFF" w:rsidRDefault="00923A8E" w:rsidP="00C10078">
      <w:pPr>
        <w:spacing w:after="0" w:line="240" w:lineRule="auto"/>
        <w:jc w:val="center"/>
        <w:rPr>
          <w:rFonts w:ascii="Times New Roman" w:eastAsia="Times New Roman" w:hAnsi="Times New Roman" w:cs="Times New Roman"/>
          <w:b/>
          <w:sz w:val="32"/>
          <w:szCs w:val="32"/>
          <w:lang w:eastAsia="ru-RU"/>
        </w:rPr>
      </w:pPr>
    </w:p>
    <w:p w14:paraId="61F9B52F" w14:textId="62E0E353" w:rsidR="00C83B00" w:rsidRPr="00B15AFF" w:rsidRDefault="00923A8E" w:rsidP="00C10078">
      <w:pPr>
        <w:keepNext/>
        <w:numPr>
          <w:ilvl w:val="0"/>
          <w:numId w:val="1"/>
        </w:numPr>
        <w:spacing w:after="0" w:line="240" w:lineRule="auto"/>
        <w:ind w:left="0" w:firstLine="426"/>
        <w:jc w:val="both"/>
        <w:outlineLvl w:val="0"/>
        <w:rPr>
          <w:rFonts w:ascii="Times New Roman" w:eastAsia="Times New Roman" w:hAnsi="Times New Roman" w:cs="Times New Roman"/>
          <w:b/>
          <w:bCs/>
          <w:sz w:val="28"/>
          <w:szCs w:val="28"/>
        </w:rPr>
      </w:pPr>
      <w:bookmarkStart w:id="17" w:name="_Toc424050335"/>
      <w:bookmarkStart w:id="18" w:name="_Toc424809563"/>
      <w:bookmarkStart w:id="19" w:name="_Toc506804988"/>
      <w:bookmarkStart w:id="20" w:name="_Toc137817033"/>
      <w:r w:rsidRPr="00B15AFF">
        <w:rPr>
          <w:rFonts w:ascii="Times New Roman" w:eastAsia="Times New Roman" w:hAnsi="Times New Roman" w:cs="Times New Roman"/>
          <w:b/>
          <w:bCs/>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7"/>
      <w:bookmarkEnd w:id="18"/>
      <w:bookmarkEnd w:id="19"/>
      <w:bookmarkEnd w:id="20"/>
      <w:r w:rsidRPr="00B15AFF">
        <w:rPr>
          <w:rFonts w:ascii="Times New Roman" w:eastAsia="Times New Roman" w:hAnsi="Times New Roman" w:cs="Times New Roman"/>
          <w:b/>
          <w:bCs/>
          <w:sz w:val="28"/>
          <w:szCs w:val="28"/>
        </w:rPr>
        <w:t xml:space="preserve"> </w:t>
      </w:r>
    </w:p>
    <w:p w14:paraId="39D4BDF4" w14:textId="401EB337" w:rsidR="00C83B00" w:rsidRPr="00B15AFF" w:rsidRDefault="00923A8E" w:rsidP="00C10078">
      <w:pPr>
        <w:keepNext/>
        <w:spacing w:after="0" w:line="240" w:lineRule="auto"/>
        <w:jc w:val="center"/>
        <w:rPr>
          <w:rFonts w:ascii="Times New Roman" w:eastAsia="Times New Roman" w:hAnsi="Times New Roman" w:cs="Times New Roman"/>
          <w:b/>
          <w:bCs/>
          <w:sz w:val="28"/>
          <w:szCs w:val="28"/>
        </w:rPr>
      </w:pPr>
      <w:bookmarkStart w:id="21" w:name="_Toc424050336"/>
      <w:bookmarkStart w:id="22" w:name="_Toc424809564"/>
      <w:bookmarkStart w:id="23" w:name="_Toc506804989"/>
      <w:r w:rsidRPr="00B15AFF">
        <w:rPr>
          <w:rFonts w:ascii="Times New Roman" w:eastAsia="Times New Roman" w:hAnsi="Times New Roman" w:cs="Times New Roman"/>
          <w:b/>
          <w:bCs/>
          <w:sz w:val="28"/>
          <w:szCs w:val="28"/>
        </w:rPr>
        <w:t>5.1. Содержание дисциплины</w:t>
      </w:r>
      <w:bookmarkEnd w:id="21"/>
      <w:bookmarkEnd w:id="22"/>
      <w:bookmarkEnd w:id="23"/>
      <w:r w:rsidR="006F2DBB" w:rsidRPr="00B15AFF">
        <w:rPr>
          <w:rFonts w:ascii="Times New Roman" w:eastAsia="Times New Roman" w:hAnsi="Times New Roman" w:cs="Times New Roman"/>
          <w:b/>
          <w:bCs/>
          <w:sz w:val="28"/>
          <w:szCs w:val="28"/>
        </w:rPr>
        <w:t xml:space="preserve"> </w:t>
      </w:r>
      <w:bookmarkStart w:id="24" w:name="_Toc424050337"/>
      <w:bookmarkStart w:id="25" w:name="_Toc424809565"/>
    </w:p>
    <w:p w14:paraId="6E3EB77C" w14:textId="4BE75BCC" w:rsidR="00EC663F" w:rsidRPr="00B15AFF" w:rsidRDefault="002A7B33" w:rsidP="00C10078">
      <w:pPr>
        <w:spacing w:after="0" w:line="240" w:lineRule="auto"/>
        <w:ind w:firstLine="709"/>
        <w:jc w:val="both"/>
        <w:rPr>
          <w:rFonts w:ascii="Times New Roman" w:eastAsia="Times New Roman" w:hAnsi="Times New Roman" w:cs="Times New Roman"/>
          <w:sz w:val="28"/>
          <w:szCs w:val="28"/>
          <w:lang w:eastAsia="ru-RU"/>
        </w:rPr>
      </w:pPr>
      <w:bookmarkStart w:id="26" w:name="_Toc423446399"/>
      <w:bookmarkStart w:id="27" w:name="_Toc506804990"/>
      <w:r w:rsidRPr="00B15AFF">
        <w:rPr>
          <w:rFonts w:ascii="Times New Roman" w:eastAsia="Times New Roman" w:hAnsi="Times New Roman" w:cs="Times New Roman"/>
          <w:b/>
          <w:sz w:val="28"/>
          <w:szCs w:val="28"/>
          <w:lang w:eastAsia="ru-RU"/>
        </w:rPr>
        <w:t xml:space="preserve">Тема 1. </w:t>
      </w:r>
      <w:r w:rsidR="002D537B" w:rsidRPr="002D537B">
        <w:rPr>
          <w:rFonts w:ascii="Times New Roman" w:eastAsia="Times New Roman" w:hAnsi="Times New Roman" w:cs="Times New Roman"/>
          <w:b/>
          <w:sz w:val="28"/>
          <w:szCs w:val="28"/>
          <w:lang w:eastAsia="ru-RU"/>
        </w:rPr>
        <w:t>И</w:t>
      </w:r>
      <w:r w:rsidR="002D537B">
        <w:rPr>
          <w:rFonts w:ascii="Times New Roman" w:eastAsia="Times New Roman" w:hAnsi="Times New Roman" w:cs="Times New Roman"/>
          <w:b/>
          <w:sz w:val="28"/>
          <w:szCs w:val="28"/>
          <w:lang w:eastAsia="ru-RU"/>
        </w:rPr>
        <w:t>н</w:t>
      </w:r>
      <w:r w:rsidR="002D537B" w:rsidRPr="002D537B">
        <w:rPr>
          <w:rFonts w:ascii="Times New Roman" w:eastAsia="Times New Roman" w:hAnsi="Times New Roman" w:cs="Times New Roman"/>
          <w:b/>
          <w:sz w:val="28"/>
          <w:szCs w:val="28"/>
          <w:lang w:eastAsia="ru-RU"/>
        </w:rPr>
        <w:t>формационно-аналитическая</w:t>
      </w:r>
      <w:r w:rsidR="002D537B">
        <w:rPr>
          <w:rFonts w:ascii="Times New Roman" w:eastAsia="Times New Roman" w:hAnsi="Times New Roman" w:cs="Times New Roman"/>
          <w:b/>
          <w:sz w:val="28"/>
          <w:szCs w:val="28"/>
          <w:lang w:eastAsia="ru-RU"/>
        </w:rPr>
        <w:t xml:space="preserve"> </w:t>
      </w:r>
      <w:r w:rsidR="002D537B" w:rsidRPr="002D537B">
        <w:rPr>
          <w:rFonts w:ascii="Times New Roman" w:eastAsia="Times New Roman" w:hAnsi="Times New Roman" w:cs="Times New Roman"/>
          <w:b/>
          <w:sz w:val="28"/>
          <w:szCs w:val="28"/>
          <w:lang w:eastAsia="ru-RU"/>
        </w:rPr>
        <w:t xml:space="preserve">деятельность </w:t>
      </w:r>
      <w:r w:rsidR="00141093">
        <w:rPr>
          <w:rFonts w:ascii="Times New Roman" w:eastAsia="Times New Roman" w:hAnsi="Times New Roman" w:cs="Times New Roman"/>
          <w:b/>
          <w:sz w:val="28"/>
          <w:szCs w:val="28"/>
          <w:lang w:eastAsia="ru-RU"/>
        </w:rPr>
        <w:t xml:space="preserve">в </w:t>
      </w:r>
      <w:r w:rsidR="002D537B" w:rsidRPr="002D537B">
        <w:rPr>
          <w:rFonts w:ascii="Times New Roman" w:eastAsia="Times New Roman" w:hAnsi="Times New Roman" w:cs="Times New Roman"/>
          <w:b/>
          <w:sz w:val="28"/>
          <w:szCs w:val="28"/>
          <w:lang w:eastAsia="ru-RU"/>
        </w:rPr>
        <w:t>структуре системы экономической</w:t>
      </w:r>
      <w:r w:rsidR="002D537B">
        <w:rPr>
          <w:rFonts w:ascii="Times New Roman" w:eastAsia="Times New Roman" w:hAnsi="Times New Roman" w:cs="Times New Roman"/>
          <w:b/>
          <w:sz w:val="28"/>
          <w:szCs w:val="28"/>
          <w:lang w:eastAsia="ru-RU"/>
        </w:rPr>
        <w:t xml:space="preserve"> </w:t>
      </w:r>
      <w:r w:rsidR="002D537B" w:rsidRPr="002D537B">
        <w:rPr>
          <w:rFonts w:ascii="Times New Roman" w:eastAsia="Times New Roman" w:hAnsi="Times New Roman" w:cs="Times New Roman"/>
          <w:b/>
          <w:sz w:val="28"/>
          <w:szCs w:val="28"/>
          <w:lang w:eastAsia="ru-RU"/>
        </w:rPr>
        <w:t>безопасности</w:t>
      </w:r>
    </w:p>
    <w:p w14:paraId="72B8E65E" w14:textId="6526AEE6" w:rsidR="00546907" w:rsidRPr="00C61A61" w:rsidRDefault="00141093" w:rsidP="00C10078">
      <w:pPr>
        <w:spacing w:after="0" w:line="240" w:lineRule="auto"/>
        <w:ind w:firstLine="709"/>
        <w:jc w:val="both"/>
        <w:rPr>
          <w:rFonts w:ascii="Times New Roman" w:eastAsia="Times New Roman" w:hAnsi="Times New Roman" w:cs="Times New Roman"/>
          <w:sz w:val="28"/>
          <w:szCs w:val="28"/>
          <w:lang w:eastAsia="ru-RU"/>
        </w:rPr>
      </w:pPr>
      <w:r w:rsidRPr="00141093">
        <w:rPr>
          <w:rFonts w:ascii="Times New Roman" w:eastAsia="Times New Roman" w:hAnsi="Times New Roman" w:cs="Times New Roman"/>
          <w:sz w:val="28"/>
          <w:szCs w:val="28"/>
          <w:lang w:eastAsia="ru-RU"/>
        </w:rPr>
        <w:t>Источники информации.</w:t>
      </w:r>
      <w:r>
        <w:rPr>
          <w:rFonts w:ascii="Times New Roman" w:eastAsia="Times New Roman" w:hAnsi="Times New Roman" w:cs="Times New Roman"/>
          <w:sz w:val="28"/>
          <w:szCs w:val="28"/>
          <w:lang w:eastAsia="ru-RU"/>
        </w:rPr>
        <w:t xml:space="preserve"> </w:t>
      </w:r>
      <w:r w:rsidRPr="00141093">
        <w:rPr>
          <w:rFonts w:ascii="Times New Roman" w:eastAsia="Times New Roman" w:hAnsi="Times New Roman" w:cs="Times New Roman"/>
          <w:sz w:val="28"/>
          <w:szCs w:val="28"/>
          <w:lang w:eastAsia="ru-RU"/>
        </w:rPr>
        <w:t>Понятие информационно-аналитической</w:t>
      </w:r>
      <w:r>
        <w:rPr>
          <w:rFonts w:ascii="Times New Roman" w:eastAsia="Times New Roman" w:hAnsi="Times New Roman" w:cs="Times New Roman"/>
          <w:sz w:val="28"/>
          <w:szCs w:val="28"/>
          <w:lang w:eastAsia="ru-RU"/>
        </w:rPr>
        <w:t xml:space="preserve"> </w:t>
      </w:r>
      <w:r w:rsidRPr="00141093">
        <w:rPr>
          <w:rFonts w:ascii="Times New Roman" w:eastAsia="Times New Roman" w:hAnsi="Times New Roman" w:cs="Times New Roman"/>
          <w:sz w:val="28"/>
          <w:szCs w:val="28"/>
          <w:lang w:eastAsia="ru-RU"/>
        </w:rPr>
        <w:t>работы</w:t>
      </w:r>
      <w:r w:rsidR="00B87BC0">
        <w:rPr>
          <w:rFonts w:ascii="Times New Roman" w:eastAsia="Times New Roman" w:hAnsi="Times New Roman" w:cs="Times New Roman"/>
          <w:sz w:val="28"/>
          <w:szCs w:val="28"/>
          <w:lang w:eastAsia="ru-RU"/>
        </w:rPr>
        <w:t>.</w:t>
      </w:r>
      <w:r w:rsidRPr="00141093">
        <w:rPr>
          <w:rFonts w:ascii="Times New Roman" w:eastAsia="Times New Roman" w:hAnsi="Times New Roman" w:cs="Times New Roman"/>
          <w:sz w:val="28"/>
          <w:szCs w:val="28"/>
          <w:lang w:eastAsia="ru-RU"/>
        </w:rPr>
        <w:t xml:space="preserve"> Направления информационно-аналитической работы</w:t>
      </w:r>
      <w:r w:rsidR="00B87BC0">
        <w:rPr>
          <w:rFonts w:ascii="Times New Roman" w:eastAsia="Times New Roman" w:hAnsi="Times New Roman" w:cs="Times New Roman"/>
          <w:sz w:val="28"/>
          <w:szCs w:val="28"/>
          <w:lang w:eastAsia="ru-RU"/>
        </w:rPr>
        <w:t>.</w:t>
      </w:r>
      <w:r w:rsidRPr="00141093">
        <w:rPr>
          <w:rFonts w:ascii="Times New Roman" w:eastAsia="Times New Roman" w:hAnsi="Times New Roman" w:cs="Times New Roman"/>
          <w:sz w:val="28"/>
          <w:szCs w:val="28"/>
          <w:lang w:eastAsia="ru-RU"/>
        </w:rPr>
        <w:t xml:space="preserve"> Основные этапы, принципы, методы информационно-аналитической работы</w:t>
      </w:r>
      <w:r w:rsidR="00B87BC0">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w:t>
      </w:r>
      <w:r w:rsidRPr="00141093">
        <w:rPr>
          <w:rFonts w:ascii="Times New Roman" w:eastAsia="Times New Roman" w:hAnsi="Times New Roman" w:cs="Times New Roman"/>
          <w:sz w:val="28"/>
          <w:szCs w:val="28"/>
          <w:lang w:eastAsia="ru-RU"/>
        </w:rPr>
        <w:t xml:space="preserve">Особенности информационно-аналитической работы в предпринимательской деятельности </w:t>
      </w:r>
      <w:r w:rsidRPr="00141093">
        <w:rPr>
          <w:rFonts w:ascii="Times New Roman" w:eastAsia="Times New Roman" w:hAnsi="Times New Roman" w:cs="Times New Roman"/>
          <w:sz w:val="28"/>
          <w:szCs w:val="28"/>
          <w:lang w:eastAsia="ru-RU"/>
        </w:rPr>
        <w:lastRenderedPageBreak/>
        <w:t>Поиск в Интернете. Работа с открытыми источниками информации. Специализированные базы данных</w:t>
      </w:r>
      <w:r>
        <w:rPr>
          <w:rFonts w:ascii="Times New Roman" w:eastAsia="Times New Roman" w:hAnsi="Times New Roman" w:cs="Times New Roman"/>
          <w:sz w:val="28"/>
          <w:szCs w:val="28"/>
          <w:lang w:eastAsia="ru-RU"/>
        </w:rPr>
        <w:t>.</w:t>
      </w:r>
      <w:r w:rsidR="00546907" w:rsidRPr="00546907">
        <w:rPr>
          <w:rFonts w:ascii="Times New Roman" w:eastAsia="Times New Roman" w:hAnsi="Times New Roman" w:cs="Times New Roman"/>
          <w:sz w:val="28"/>
          <w:szCs w:val="28"/>
          <w:lang w:eastAsia="ru-RU"/>
        </w:rPr>
        <w:t xml:space="preserve"> </w:t>
      </w:r>
      <w:r w:rsidR="00546907" w:rsidRPr="00C61A61">
        <w:rPr>
          <w:rFonts w:ascii="Times New Roman" w:eastAsia="Times New Roman" w:hAnsi="Times New Roman" w:cs="Times New Roman"/>
          <w:sz w:val="28"/>
          <w:szCs w:val="28"/>
          <w:lang w:eastAsia="ru-RU"/>
        </w:rPr>
        <w:t>Требования к информационно-аналитической системе службы безопасности.</w:t>
      </w:r>
      <w:r w:rsidR="00546907">
        <w:rPr>
          <w:rFonts w:ascii="Times New Roman" w:eastAsia="Times New Roman" w:hAnsi="Times New Roman" w:cs="Times New Roman"/>
          <w:sz w:val="28"/>
          <w:szCs w:val="28"/>
          <w:lang w:eastAsia="ru-RU"/>
        </w:rPr>
        <w:t xml:space="preserve"> </w:t>
      </w:r>
      <w:r w:rsidR="00546907" w:rsidRPr="00C61A61">
        <w:rPr>
          <w:rFonts w:ascii="Times New Roman" w:eastAsia="Times New Roman" w:hAnsi="Times New Roman" w:cs="Times New Roman"/>
          <w:sz w:val="28"/>
          <w:szCs w:val="28"/>
          <w:lang w:eastAsia="ru-RU"/>
        </w:rPr>
        <w:t>Работа с различными типажами объектов.</w:t>
      </w:r>
      <w:r w:rsidR="00546907">
        <w:rPr>
          <w:rFonts w:ascii="Times New Roman" w:eastAsia="Times New Roman" w:hAnsi="Times New Roman" w:cs="Times New Roman"/>
          <w:sz w:val="28"/>
          <w:szCs w:val="28"/>
          <w:lang w:eastAsia="ru-RU"/>
        </w:rPr>
        <w:t xml:space="preserve"> </w:t>
      </w:r>
      <w:r w:rsidR="00546907" w:rsidRPr="00C61A61">
        <w:rPr>
          <w:rFonts w:ascii="Times New Roman" w:eastAsia="Times New Roman" w:hAnsi="Times New Roman" w:cs="Times New Roman"/>
          <w:sz w:val="28"/>
          <w:szCs w:val="28"/>
          <w:lang w:eastAsia="ru-RU"/>
        </w:rPr>
        <w:t>Выявление связей и отношений объекта анализа с прочими объектами.</w:t>
      </w:r>
    </w:p>
    <w:p w14:paraId="37D15848" w14:textId="6A409204" w:rsidR="00C50157" w:rsidRPr="00B15AFF" w:rsidRDefault="002A7B33" w:rsidP="00C10078">
      <w:pPr>
        <w:spacing w:after="0" w:line="240" w:lineRule="auto"/>
        <w:ind w:firstLine="709"/>
        <w:jc w:val="both"/>
        <w:rPr>
          <w:rFonts w:ascii="Times New Roman" w:eastAsia="Times New Roman" w:hAnsi="Times New Roman" w:cs="Times New Roman"/>
          <w:sz w:val="28"/>
          <w:szCs w:val="28"/>
          <w:lang w:eastAsia="ru-RU"/>
        </w:rPr>
      </w:pPr>
      <w:r w:rsidRPr="00B15AFF">
        <w:rPr>
          <w:rFonts w:ascii="Times New Roman" w:eastAsia="Times New Roman" w:hAnsi="Times New Roman" w:cs="Times New Roman"/>
          <w:b/>
          <w:sz w:val="28"/>
          <w:szCs w:val="28"/>
          <w:lang w:eastAsia="ru-RU"/>
        </w:rPr>
        <w:t xml:space="preserve">Тема 2. </w:t>
      </w:r>
      <w:r w:rsidR="002D537B" w:rsidRPr="002D537B">
        <w:rPr>
          <w:rFonts w:ascii="Times New Roman" w:eastAsia="Times New Roman" w:hAnsi="Times New Roman" w:cs="Times New Roman"/>
          <w:b/>
          <w:sz w:val="28"/>
          <w:szCs w:val="28"/>
          <w:lang w:eastAsia="ru-RU"/>
        </w:rPr>
        <w:t>Понятие, виды и формы аналитической</w:t>
      </w:r>
      <w:r w:rsidR="002D537B">
        <w:rPr>
          <w:rFonts w:ascii="Times New Roman" w:eastAsia="Times New Roman" w:hAnsi="Times New Roman" w:cs="Times New Roman"/>
          <w:b/>
          <w:sz w:val="28"/>
          <w:szCs w:val="28"/>
          <w:lang w:eastAsia="ru-RU"/>
        </w:rPr>
        <w:t xml:space="preserve"> </w:t>
      </w:r>
      <w:r w:rsidR="002D537B" w:rsidRPr="002D537B">
        <w:rPr>
          <w:rFonts w:ascii="Times New Roman" w:eastAsia="Times New Roman" w:hAnsi="Times New Roman" w:cs="Times New Roman"/>
          <w:b/>
          <w:sz w:val="28"/>
          <w:szCs w:val="28"/>
          <w:lang w:eastAsia="ru-RU"/>
        </w:rPr>
        <w:t>работы</w:t>
      </w:r>
    </w:p>
    <w:p w14:paraId="6F77978A" w14:textId="2C429A4E" w:rsidR="00C50157" w:rsidRPr="00B15AFF" w:rsidRDefault="00C61A61" w:rsidP="00C10078">
      <w:pPr>
        <w:spacing w:after="0" w:line="240" w:lineRule="auto"/>
        <w:ind w:firstLine="709"/>
        <w:jc w:val="both"/>
        <w:rPr>
          <w:rFonts w:ascii="Times New Roman" w:eastAsia="Times New Roman" w:hAnsi="Times New Roman" w:cs="Times New Roman"/>
          <w:sz w:val="28"/>
          <w:szCs w:val="28"/>
          <w:lang w:eastAsia="ru-RU"/>
        </w:rPr>
      </w:pPr>
      <w:r w:rsidRPr="00C61A61">
        <w:rPr>
          <w:rFonts w:ascii="Times New Roman" w:eastAsia="Times New Roman" w:hAnsi="Times New Roman" w:cs="Times New Roman"/>
          <w:sz w:val="28"/>
          <w:szCs w:val="28"/>
          <w:lang w:eastAsia="ru-RU"/>
        </w:rPr>
        <w:t>Работа с внешними источниками.</w:t>
      </w:r>
      <w:r w:rsidR="00546907">
        <w:rPr>
          <w:rFonts w:ascii="Times New Roman" w:eastAsia="Times New Roman" w:hAnsi="Times New Roman" w:cs="Times New Roman"/>
          <w:sz w:val="28"/>
          <w:szCs w:val="28"/>
          <w:lang w:eastAsia="ru-RU"/>
        </w:rPr>
        <w:t xml:space="preserve"> </w:t>
      </w:r>
      <w:r w:rsidRPr="00C61A61">
        <w:rPr>
          <w:rFonts w:ascii="Times New Roman" w:eastAsia="Times New Roman" w:hAnsi="Times New Roman" w:cs="Times New Roman"/>
          <w:sz w:val="28"/>
          <w:szCs w:val="28"/>
          <w:lang w:eastAsia="ru-RU"/>
        </w:rPr>
        <w:t>Законодательство РФ в области информационно-аналитической деятельности</w:t>
      </w:r>
      <w:r w:rsidR="00546907">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Общие требования к информационно-аналитической работе. Организация информационно-аналитической деятельности. </w:t>
      </w:r>
      <w:r w:rsidR="00141093" w:rsidRPr="00141093">
        <w:rPr>
          <w:rFonts w:ascii="Times New Roman" w:eastAsia="Times New Roman" w:hAnsi="Times New Roman" w:cs="Times New Roman"/>
          <w:sz w:val="28"/>
          <w:szCs w:val="28"/>
          <w:lang w:eastAsia="ru-RU"/>
        </w:rPr>
        <w:t>Методы управленческого учета для обеспечения экономической безопасности Методы стратегического и оперативного управленческого учета. Основные характеристики и функции управленческого учета. Классификация систем управленческого учета. Виды управленческого учета, связанные с процессами обеспечения экономической безопасности</w:t>
      </w:r>
      <w:r w:rsidR="00141093">
        <w:rPr>
          <w:rFonts w:ascii="Times New Roman" w:eastAsia="Times New Roman" w:hAnsi="Times New Roman" w:cs="Times New Roman"/>
          <w:sz w:val="28"/>
          <w:szCs w:val="28"/>
          <w:lang w:eastAsia="ru-RU"/>
        </w:rPr>
        <w:t xml:space="preserve">. </w:t>
      </w:r>
    </w:p>
    <w:p w14:paraId="72CD861D" w14:textId="16CAC5FB" w:rsidR="00E37461" w:rsidRPr="00B15AFF" w:rsidRDefault="002A7B33" w:rsidP="00C10078">
      <w:pPr>
        <w:spacing w:after="0" w:line="240" w:lineRule="auto"/>
        <w:ind w:firstLine="709"/>
        <w:jc w:val="both"/>
        <w:rPr>
          <w:rFonts w:ascii="Times New Roman" w:eastAsia="Times New Roman" w:hAnsi="Times New Roman" w:cs="Times New Roman"/>
          <w:sz w:val="28"/>
          <w:szCs w:val="28"/>
          <w:lang w:eastAsia="ru-RU"/>
        </w:rPr>
      </w:pPr>
      <w:r w:rsidRPr="00B15AFF">
        <w:rPr>
          <w:rFonts w:ascii="Times New Roman" w:eastAsia="Times New Roman" w:hAnsi="Times New Roman" w:cs="Times New Roman"/>
          <w:b/>
          <w:sz w:val="28"/>
          <w:szCs w:val="28"/>
          <w:lang w:eastAsia="ru-RU"/>
        </w:rPr>
        <w:t xml:space="preserve">Тема </w:t>
      </w:r>
      <w:r w:rsidR="004A14C5" w:rsidRPr="00B15AFF">
        <w:rPr>
          <w:rFonts w:ascii="Times New Roman" w:eastAsia="Times New Roman" w:hAnsi="Times New Roman" w:cs="Times New Roman"/>
          <w:b/>
          <w:sz w:val="28"/>
          <w:szCs w:val="28"/>
          <w:lang w:eastAsia="ru-RU"/>
        </w:rPr>
        <w:t>3</w:t>
      </w:r>
      <w:r w:rsidRPr="00B15AFF">
        <w:rPr>
          <w:rFonts w:ascii="Times New Roman" w:eastAsia="Times New Roman" w:hAnsi="Times New Roman" w:cs="Times New Roman"/>
          <w:b/>
          <w:sz w:val="28"/>
          <w:szCs w:val="28"/>
          <w:lang w:eastAsia="ru-RU"/>
        </w:rPr>
        <w:t>.</w:t>
      </w:r>
      <w:r w:rsidR="00AA0A2B" w:rsidRPr="00B15AFF">
        <w:rPr>
          <w:rFonts w:ascii="Times New Roman" w:eastAsia="Times New Roman" w:hAnsi="Times New Roman" w:cs="Times New Roman"/>
          <w:b/>
          <w:sz w:val="28"/>
          <w:szCs w:val="28"/>
          <w:lang w:eastAsia="ru-RU"/>
        </w:rPr>
        <w:t xml:space="preserve"> </w:t>
      </w:r>
      <w:r w:rsidR="002D537B" w:rsidRPr="002D537B">
        <w:rPr>
          <w:rFonts w:ascii="Times New Roman" w:eastAsia="Times New Roman" w:hAnsi="Times New Roman" w:cs="Times New Roman"/>
          <w:b/>
          <w:sz w:val="28"/>
          <w:szCs w:val="28"/>
          <w:lang w:eastAsia="ru-RU"/>
        </w:rPr>
        <w:t>Методы аналитической работы</w:t>
      </w:r>
    </w:p>
    <w:p w14:paraId="5088E7BE" w14:textId="4D1015FD" w:rsidR="00C50157" w:rsidRPr="00B15AFF" w:rsidRDefault="00C61A61" w:rsidP="00C10078">
      <w:pPr>
        <w:spacing w:after="0" w:line="240" w:lineRule="auto"/>
        <w:ind w:firstLine="709"/>
        <w:jc w:val="both"/>
        <w:rPr>
          <w:rFonts w:ascii="Times New Roman" w:eastAsia="Times New Roman" w:hAnsi="Times New Roman" w:cs="Times New Roman"/>
          <w:sz w:val="28"/>
          <w:szCs w:val="28"/>
          <w:lang w:eastAsia="ru-RU"/>
        </w:rPr>
      </w:pPr>
      <w:r w:rsidRPr="00C61A61">
        <w:rPr>
          <w:rFonts w:ascii="Times New Roman" w:eastAsia="Times New Roman" w:hAnsi="Times New Roman" w:cs="Times New Roman"/>
          <w:sz w:val="28"/>
          <w:szCs w:val="28"/>
          <w:lang w:eastAsia="ru-RU"/>
        </w:rPr>
        <w:t>Сведения, составляющие коммерческую тайну. Конкурентная разведка: понятие, цели, задачи. Методы аналитической работы: метод экспертных оценок, метод экстраполяции, метод моделирования.</w:t>
      </w:r>
      <w:r w:rsidR="00546907">
        <w:rPr>
          <w:rFonts w:ascii="Times New Roman" w:eastAsia="Times New Roman" w:hAnsi="Times New Roman" w:cs="Times New Roman"/>
          <w:sz w:val="28"/>
          <w:szCs w:val="28"/>
          <w:lang w:eastAsia="ru-RU"/>
        </w:rPr>
        <w:t xml:space="preserve"> </w:t>
      </w:r>
      <w:r w:rsidR="00546907" w:rsidRPr="00546907">
        <w:rPr>
          <w:rFonts w:ascii="Times New Roman" w:eastAsia="Times New Roman" w:hAnsi="Times New Roman" w:cs="Times New Roman"/>
          <w:sz w:val="28"/>
          <w:szCs w:val="28"/>
          <w:lang w:eastAsia="ru-RU"/>
        </w:rPr>
        <w:t>Профессиональные базы данных.</w:t>
      </w:r>
      <w:r w:rsidR="00546907">
        <w:rPr>
          <w:rFonts w:ascii="Times New Roman" w:eastAsia="Times New Roman" w:hAnsi="Times New Roman" w:cs="Times New Roman"/>
          <w:sz w:val="28"/>
          <w:szCs w:val="28"/>
          <w:lang w:eastAsia="ru-RU"/>
        </w:rPr>
        <w:t xml:space="preserve"> </w:t>
      </w:r>
      <w:r w:rsidR="00546907" w:rsidRPr="00546907">
        <w:rPr>
          <w:rFonts w:ascii="Times New Roman" w:eastAsia="Times New Roman" w:hAnsi="Times New Roman" w:cs="Times New Roman"/>
          <w:sz w:val="28"/>
          <w:szCs w:val="28"/>
          <w:lang w:eastAsia="ru-RU"/>
        </w:rPr>
        <w:t xml:space="preserve">Статистические данные за </w:t>
      </w:r>
      <w:r w:rsidR="00546907">
        <w:rPr>
          <w:rFonts w:ascii="Times New Roman" w:eastAsia="Times New Roman" w:hAnsi="Times New Roman" w:cs="Times New Roman"/>
          <w:sz w:val="28"/>
          <w:szCs w:val="28"/>
          <w:lang w:eastAsia="ru-RU"/>
        </w:rPr>
        <w:t>отчетный период</w:t>
      </w:r>
      <w:r w:rsidR="00546907" w:rsidRPr="00546907">
        <w:rPr>
          <w:rFonts w:ascii="Times New Roman" w:eastAsia="Times New Roman" w:hAnsi="Times New Roman" w:cs="Times New Roman"/>
          <w:sz w:val="28"/>
          <w:szCs w:val="28"/>
          <w:lang w:eastAsia="ru-RU"/>
        </w:rPr>
        <w:t>.</w:t>
      </w:r>
      <w:r w:rsidR="00546907">
        <w:rPr>
          <w:rFonts w:ascii="Times New Roman" w:eastAsia="Times New Roman" w:hAnsi="Times New Roman" w:cs="Times New Roman"/>
          <w:sz w:val="28"/>
          <w:szCs w:val="28"/>
          <w:lang w:eastAsia="ru-RU"/>
        </w:rPr>
        <w:t xml:space="preserve"> </w:t>
      </w:r>
      <w:r w:rsidR="00546907" w:rsidRPr="00546907">
        <w:rPr>
          <w:rFonts w:ascii="Times New Roman" w:eastAsia="Times New Roman" w:hAnsi="Times New Roman" w:cs="Times New Roman"/>
          <w:sz w:val="28"/>
          <w:szCs w:val="28"/>
          <w:lang w:eastAsia="ru-RU"/>
        </w:rPr>
        <w:t>Правовые информационные системы: структура, функции, ресурсы.</w:t>
      </w:r>
      <w:r w:rsidR="00546907">
        <w:rPr>
          <w:rFonts w:ascii="Times New Roman" w:eastAsia="Times New Roman" w:hAnsi="Times New Roman" w:cs="Times New Roman"/>
          <w:sz w:val="28"/>
          <w:szCs w:val="28"/>
          <w:lang w:eastAsia="ru-RU"/>
        </w:rPr>
        <w:t xml:space="preserve"> </w:t>
      </w:r>
      <w:r w:rsidR="00546907" w:rsidRPr="00546907">
        <w:rPr>
          <w:rFonts w:ascii="Times New Roman" w:eastAsia="Times New Roman" w:hAnsi="Times New Roman" w:cs="Times New Roman"/>
          <w:sz w:val="28"/>
          <w:szCs w:val="28"/>
          <w:lang w:eastAsia="ru-RU"/>
        </w:rPr>
        <w:t>Порталы и реестры государственных и муниципальных услуг: структура,</w:t>
      </w:r>
      <w:r w:rsidR="00546907">
        <w:rPr>
          <w:rFonts w:ascii="Times New Roman" w:eastAsia="Times New Roman" w:hAnsi="Times New Roman" w:cs="Times New Roman"/>
          <w:sz w:val="28"/>
          <w:szCs w:val="28"/>
          <w:lang w:eastAsia="ru-RU"/>
        </w:rPr>
        <w:t xml:space="preserve"> </w:t>
      </w:r>
      <w:r w:rsidR="00546907" w:rsidRPr="00546907">
        <w:rPr>
          <w:rFonts w:ascii="Times New Roman" w:eastAsia="Times New Roman" w:hAnsi="Times New Roman" w:cs="Times New Roman"/>
          <w:sz w:val="28"/>
          <w:szCs w:val="28"/>
          <w:lang w:eastAsia="ru-RU"/>
        </w:rPr>
        <w:t>функции, ресурсы</w:t>
      </w:r>
      <w:r w:rsidR="00546907">
        <w:rPr>
          <w:rFonts w:ascii="Times New Roman" w:eastAsia="Times New Roman" w:hAnsi="Times New Roman" w:cs="Times New Roman"/>
          <w:sz w:val="28"/>
          <w:szCs w:val="28"/>
          <w:lang w:eastAsia="ru-RU"/>
        </w:rPr>
        <w:t xml:space="preserve">. </w:t>
      </w:r>
      <w:r w:rsidR="00546907" w:rsidRPr="00546907">
        <w:rPr>
          <w:rFonts w:ascii="Times New Roman" w:eastAsia="Times New Roman" w:hAnsi="Times New Roman" w:cs="Times New Roman"/>
          <w:sz w:val="28"/>
          <w:szCs w:val="28"/>
          <w:lang w:eastAsia="ru-RU"/>
        </w:rPr>
        <w:t>Модель «пяти сил» М. Портера.</w:t>
      </w:r>
    </w:p>
    <w:p w14:paraId="5585FA58" w14:textId="722683FD" w:rsidR="00594B8F" w:rsidRPr="00B15AFF" w:rsidRDefault="002A7B33" w:rsidP="00C10078">
      <w:pPr>
        <w:spacing w:after="0" w:line="240" w:lineRule="auto"/>
        <w:ind w:firstLine="709"/>
        <w:jc w:val="both"/>
        <w:rPr>
          <w:rFonts w:ascii="Times New Roman" w:eastAsia="Times New Roman" w:hAnsi="Times New Roman" w:cs="Times New Roman"/>
          <w:sz w:val="28"/>
          <w:szCs w:val="28"/>
          <w:lang w:eastAsia="ru-RU"/>
        </w:rPr>
      </w:pPr>
      <w:r w:rsidRPr="00B15AFF">
        <w:rPr>
          <w:rFonts w:ascii="Times New Roman" w:eastAsia="Times New Roman" w:hAnsi="Times New Roman" w:cs="Times New Roman"/>
          <w:b/>
          <w:sz w:val="28"/>
          <w:szCs w:val="28"/>
          <w:lang w:eastAsia="ru-RU"/>
        </w:rPr>
        <w:t xml:space="preserve">Тема </w:t>
      </w:r>
      <w:r w:rsidR="004A14C5" w:rsidRPr="00B15AFF">
        <w:rPr>
          <w:rFonts w:ascii="Times New Roman" w:eastAsia="Times New Roman" w:hAnsi="Times New Roman" w:cs="Times New Roman"/>
          <w:b/>
          <w:sz w:val="28"/>
          <w:szCs w:val="28"/>
          <w:lang w:eastAsia="ru-RU"/>
        </w:rPr>
        <w:t>4</w:t>
      </w:r>
      <w:r w:rsidRPr="00B15AFF">
        <w:rPr>
          <w:rFonts w:ascii="Times New Roman" w:eastAsia="Times New Roman" w:hAnsi="Times New Roman" w:cs="Times New Roman"/>
          <w:b/>
          <w:sz w:val="28"/>
          <w:szCs w:val="28"/>
          <w:lang w:eastAsia="ru-RU"/>
        </w:rPr>
        <w:t>.</w:t>
      </w:r>
      <w:r w:rsidR="00AA0A2B" w:rsidRPr="00B15AFF">
        <w:rPr>
          <w:rFonts w:ascii="Times New Roman" w:eastAsia="Times New Roman" w:hAnsi="Times New Roman" w:cs="Times New Roman"/>
          <w:b/>
          <w:sz w:val="28"/>
          <w:szCs w:val="28"/>
          <w:lang w:eastAsia="ru-RU"/>
        </w:rPr>
        <w:t xml:space="preserve"> </w:t>
      </w:r>
      <w:r w:rsidR="00141093">
        <w:rPr>
          <w:rFonts w:ascii="Times New Roman" w:eastAsia="Times New Roman" w:hAnsi="Times New Roman" w:cs="Times New Roman"/>
          <w:b/>
          <w:sz w:val="28"/>
          <w:szCs w:val="28"/>
          <w:lang w:eastAsia="ru-RU"/>
        </w:rPr>
        <w:t>Использование специализированных программных продуктов и аналитических систем для диагностики, оценки и мониторинга финансового состояния</w:t>
      </w:r>
    </w:p>
    <w:p w14:paraId="0B664B57" w14:textId="53853219" w:rsidR="00594B8F" w:rsidRDefault="00C61A61" w:rsidP="00C10078">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Необходимость использования специализированных программных продуктов при обеспечении экономической безопасности. </w:t>
      </w:r>
      <w:r w:rsidR="00141093" w:rsidRPr="00141093">
        <w:rPr>
          <w:rFonts w:ascii="Times New Roman" w:eastAsia="Times New Roman" w:hAnsi="Times New Roman" w:cs="Times New Roman"/>
          <w:sz w:val="28"/>
          <w:szCs w:val="28"/>
          <w:lang w:eastAsia="ru-RU"/>
        </w:rPr>
        <w:t>Методы и инструменты управления основными функциональными составляющими системы обеспечения экономической безопасности в организации</w:t>
      </w:r>
      <w:r>
        <w:rPr>
          <w:rFonts w:ascii="Times New Roman" w:eastAsia="Times New Roman" w:hAnsi="Times New Roman" w:cs="Times New Roman"/>
          <w:sz w:val="28"/>
          <w:szCs w:val="28"/>
          <w:lang w:eastAsia="ru-RU"/>
        </w:rPr>
        <w:t>.</w:t>
      </w:r>
      <w:r w:rsidRPr="00C61A61">
        <w:t xml:space="preserve"> </w:t>
      </w:r>
      <w:r w:rsidRPr="00C61A61">
        <w:rPr>
          <w:rFonts w:ascii="Times New Roman" w:eastAsia="Times New Roman" w:hAnsi="Times New Roman" w:cs="Times New Roman"/>
          <w:sz w:val="28"/>
          <w:szCs w:val="28"/>
          <w:lang w:eastAsia="ru-RU"/>
        </w:rPr>
        <w:t xml:space="preserve">Инструментарий и методика оценки обеспечения экономической безопасности. </w:t>
      </w:r>
    </w:p>
    <w:p w14:paraId="72F4C24A" w14:textId="5396E88E" w:rsidR="00B87BC0" w:rsidRDefault="00B87BC0" w:rsidP="00C10078">
      <w:pPr>
        <w:spacing w:after="0" w:line="240" w:lineRule="auto"/>
        <w:ind w:firstLine="709"/>
        <w:jc w:val="both"/>
        <w:rPr>
          <w:rFonts w:ascii="Times New Roman" w:eastAsia="Times New Roman" w:hAnsi="Times New Roman" w:cs="Times New Roman"/>
          <w:sz w:val="28"/>
          <w:szCs w:val="28"/>
          <w:lang w:eastAsia="ru-RU"/>
        </w:rPr>
      </w:pPr>
    </w:p>
    <w:p w14:paraId="6544EB3D" w14:textId="387566F8" w:rsidR="00840B74" w:rsidRDefault="00840B74" w:rsidP="00C10078">
      <w:pPr>
        <w:suppressAutoHyphens/>
        <w:spacing w:after="0" w:line="240" w:lineRule="auto"/>
        <w:jc w:val="center"/>
        <w:rPr>
          <w:rFonts w:ascii="Times New Roman" w:eastAsia="Times New Roman" w:hAnsi="Times New Roman" w:cs="Times New Roman"/>
          <w:b/>
          <w:bCs/>
          <w:sz w:val="28"/>
          <w:szCs w:val="28"/>
        </w:rPr>
      </w:pPr>
      <w:r w:rsidRPr="00B15AFF">
        <w:rPr>
          <w:rFonts w:ascii="Times New Roman" w:eastAsia="Times New Roman" w:hAnsi="Times New Roman" w:cs="Times New Roman"/>
          <w:b/>
          <w:bCs/>
          <w:sz w:val="28"/>
          <w:szCs w:val="28"/>
        </w:rPr>
        <w:t xml:space="preserve">5.2. </w:t>
      </w:r>
      <w:proofErr w:type="spellStart"/>
      <w:r w:rsidRPr="00B15AFF">
        <w:rPr>
          <w:rFonts w:ascii="Times New Roman" w:eastAsia="Times New Roman" w:hAnsi="Times New Roman" w:cs="Times New Roman"/>
          <w:b/>
          <w:bCs/>
          <w:sz w:val="28"/>
          <w:szCs w:val="28"/>
        </w:rPr>
        <w:t>Учебно</w:t>
      </w:r>
      <w:proofErr w:type="spellEnd"/>
      <w:r w:rsidRPr="00B15AFF">
        <w:rPr>
          <w:rFonts w:ascii="Times New Roman" w:eastAsia="Times New Roman" w:hAnsi="Times New Roman" w:cs="Times New Roman"/>
          <w:b/>
          <w:bCs/>
          <w:sz w:val="28"/>
          <w:szCs w:val="28"/>
        </w:rPr>
        <w:t xml:space="preserve"> </w:t>
      </w:r>
      <w:r w:rsidR="004A14C5" w:rsidRPr="00B15AFF">
        <w:rPr>
          <w:rFonts w:ascii="Times New Roman" w:eastAsia="Times New Roman" w:hAnsi="Times New Roman" w:cs="Times New Roman"/>
          <w:b/>
          <w:bCs/>
          <w:sz w:val="28"/>
          <w:szCs w:val="28"/>
        </w:rPr>
        <w:t>– тематический</w:t>
      </w:r>
      <w:r w:rsidRPr="00B15AFF">
        <w:rPr>
          <w:rFonts w:ascii="Times New Roman" w:eastAsia="Times New Roman" w:hAnsi="Times New Roman" w:cs="Times New Roman"/>
          <w:b/>
          <w:bCs/>
          <w:sz w:val="28"/>
          <w:szCs w:val="28"/>
        </w:rPr>
        <w:t xml:space="preserve"> план</w:t>
      </w:r>
      <w:bookmarkEnd w:id="26"/>
    </w:p>
    <w:p w14:paraId="4800C962" w14:textId="79C74B0B" w:rsidR="002A7B33" w:rsidRPr="00B15AFF" w:rsidRDefault="00840B74" w:rsidP="00C10078">
      <w:pPr>
        <w:spacing w:after="0" w:line="240" w:lineRule="auto"/>
        <w:ind w:left="7080" w:firstLine="708"/>
        <w:jc w:val="right"/>
        <w:rPr>
          <w:rFonts w:ascii="Times New Roman" w:eastAsia="Times New Roman" w:hAnsi="Times New Roman" w:cs="Times New Roman"/>
          <w:sz w:val="28"/>
          <w:szCs w:val="28"/>
          <w:lang w:eastAsia="ru-RU"/>
        </w:rPr>
      </w:pPr>
      <w:r w:rsidRPr="00B15AFF">
        <w:rPr>
          <w:rFonts w:ascii="Times New Roman" w:eastAsia="Times New Roman" w:hAnsi="Times New Roman" w:cs="Times New Roman"/>
          <w:sz w:val="28"/>
          <w:szCs w:val="28"/>
          <w:lang w:eastAsia="ru-RU"/>
        </w:rPr>
        <w:t xml:space="preserve">Таблица </w:t>
      </w:r>
      <w:r w:rsidR="00DC4676" w:rsidRPr="00B15AFF">
        <w:rPr>
          <w:rFonts w:ascii="Times New Roman" w:eastAsia="Times New Roman" w:hAnsi="Times New Roman" w:cs="Times New Roman"/>
          <w:sz w:val="28"/>
          <w:szCs w:val="28"/>
          <w:lang w:eastAsia="ru-RU"/>
        </w:rPr>
        <w:t>3</w:t>
      </w:r>
      <w:bookmarkStart w:id="28" w:name="_Toc506804991"/>
      <w:bookmarkEnd w:id="24"/>
      <w:bookmarkEnd w:id="25"/>
      <w:bookmarkEnd w:id="27"/>
    </w:p>
    <w:tbl>
      <w:tblPr>
        <w:tblW w:w="507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1"/>
        <w:gridCol w:w="2690"/>
        <w:gridCol w:w="852"/>
        <w:gridCol w:w="990"/>
        <w:gridCol w:w="1023"/>
        <w:gridCol w:w="1389"/>
        <w:gridCol w:w="1066"/>
        <w:gridCol w:w="13"/>
        <w:gridCol w:w="1050"/>
      </w:tblGrid>
      <w:tr w:rsidR="00234F97" w:rsidRPr="00B87BC0" w14:paraId="4BF3375E" w14:textId="77777777" w:rsidTr="00B87BC0">
        <w:tc>
          <w:tcPr>
            <w:tcW w:w="291" w:type="pct"/>
            <w:vMerge w:val="restart"/>
            <w:shd w:val="clear" w:color="auto" w:fill="auto"/>
          </w:tcPr>
          <w:p w14:paraId="3F527DD8" w14:textId="77777777" w:rsidR="00234F97" w:rsidRPr="00B87BC0" w:rsidRDefault="00234F97" w:rsidP="00C10078">
            <w:pPr>
              <w:tabs>
                <w:tab w:val="right" w:pos="851"/>
              </w:tabs>
              <w:spacing w:after="0" w:line="240" w:lineRule="auto"/>
              <w:jc w:val="center"/>
              <w:rPr>
                <w:rFonts w:ascii="Times New Roman" w:hAnsi="Times New Roman" w:cs="Times New Roman"/>
                <w:bCs/>
              </w:rPr>
            </w:pPr>
            <w:r w:rsidRPr="00B87BC0">
              <w:rPr>
                <w:rFonts w:ascii="Times New Roman" w:hAnsi="Times New Roman" w:cs="Times New Roman"/>
                <w:bCs/>
              </w:rPr>
              <w:t>№</w:t>
            </w:r>
          </w:p>
          <w:p w14:paraId="5AB2AA13" w14:textId="42007A4A" w:rsidR="00234F97" w:rsidRPr="00B87BC0" w:rsidRDefault="00234F97" w:rsidP="00C10078">
            <w:pPr>
              <w:tabs>
                <w:tab w:val="right" w:pos="851"/>
              </w:tabs>
              <w:spacing w:after="0" w:line="240" w:lineRule="auto"/>
              <w:jc w:val="center"/>
              <w:rPr>
                <w:rFonts w:ascii="Times New Roman" w:hAnsi="Times New Roman" w:cs="Times New Roman"/>
                <w:bCs/>
              </w:rPr>
            </w:pPr>
            <w:r w:rsidRPr="00B87BC0">
              <w:rPr>
                <w:rFonts w:ascii="Times New Roman" w:hAnsi="Times New Roman" w:cs="Times New Roman"/>
                <w:bCs/>
              </w:rPr>
              <w:t>п/п</w:t>
            </w:r>
          </w:p>
        </w:tc>
        <w:tc>
          <w:tcPr>
            <w:tcW w:w="1396" w:type="pct"/>
            <w:vMerge w:val="restart"/>
            <w:shd w:val="clear" w:color="auto" w:fill="auto"/>
          </w:tcPr>
          <w:p w14:paraId="1333763E" w14:textId="77777777" w:rsidR="00234F97" w:rsidRPr="00B87BC0" w:rsidRDefault="00234F97" w:rsidP="00C10078">
            <w:pPr>
              <w:tabs>
                <w:tab w:val="right" w:pos="851"/>
              </w:tabs>
              <w:spacing w:after="0" w:line="240" w:lineRule="auto"/>
              <w:jc w:val="center"/>
              <w:rPr>
                <w:rFonts w:ascii="Times New Roman" w:hAnsi="Times New Roman" w:cs="Times New Roman"/>
                <w:bCs/>
              </w:rPr>
            </w:pPr>
            <w:r w:rsidRPr="00B87BC0">
              <w:rPr>
                <w:rFonts w:ascii="Times New Roman" w:hAnsi="Times New Roman" w:cs="Times New Roman"/>
                <w:bCs/>
              </w:rPr>
              <w:t>Наименование тем (разделов) дисциплины</w:t>
            </w:r>
          </w:p>
        </w:tc>
        <w:tc>
          <w:tcPr>
            <w:tcW w:w="2768" w:type="pct"/>
            <w:gridSpan w:val="6"/>
          </w:tcPr>
          <w:p w14:paraId="384BEC1C" w14:textId="77777777" w:rsidR="00234F97" w:rsidRPr="00B87BC0" w:rsidRDefault="00234F97" w:rsidP="00C10078">
            <w:pPr>
              <w:tabs>
                <w:tab w:val="right" w:pos="851"/>
              </w:tabs>
              <w:spacing w:after="0" w:line="240" w:lineRule="auto"/>
              <w:jc w:val="center"/>
              <w:rPr>
                <w:rFonts w:ascii="Times New Roman" w:hAnsi="Times New Roman" w:cs="Times New Roman"/>
                <w:bCs/>
              </w:rPr>
            </w:pPr>
            <w:r w:rsidRPr="00B87BC0">
              <w:rPr>
                <w:rFonts w:ascii="Times New Roman" w:hAnsi="Times New Roman" w:cs="Times New Roman"/>
                <w:bCs/>
              </w:rPr>
              <w:t>Трудоемкость в часах</w:t>
            </w:r>
          </w:p>
        </w:tc>
        <w:tc>
          <w:tcPr>
            <w:tcW w:w="544" w:type="pct"/>
            <w:shd w:val="clear" w:color="auto" w:fill="auto"/>
          </w:tcPr>
          <w:p w14:paraId="53ADC1DE" w14:textId="2511ECF0" w:rsidR="00234F97" w:rsidRPr="00B87BC0" w:rsidRDefault="00234F97" w:rsidP="00C10078">
            <w:pPr>
              <w:tabs>
                <w:tab w:val="right" w:pos="851"/>
              </w:tabs>
              <w:spacing w:after="0" w:line="240" w:lineRule="auto"/>
              <w:ind w:left="-105" w:right="-43"/>
              <w:jc w:val="center"/>
              <w:rPr>
                <w:rFonts w:ascii="Times New Roman" w:hAnsi="Times New Roman" w:cs="Times New Roman"/>
                <w:b/>
                <w:bCs/>
              </w:rPr>
            </w:pPr>
            <w:r w:rsidRPr="00B87BC0">
              <w:rPr>
                <w:rFonts w:ascii="Times New Roman" w:hAnsi="Times New Roman" w:cs="Times New Roman"/>
                <w:b/>
                <w:bCs/>
              </w:rPr>
              <w:t xml:space="preserve">Формы текущего контроля </w:t>
            </w:r>
            <w:proofErr w:type="spellStart"/>
            <w:r w:rsidRPr="00B87BC0">
              <w:rPr>
                <w:rFonts w:ascii="Times New Roman" w:hAnsi="Times New Roman" w:cs="Times New Roman"/>
                <w:b/>
                <w:bCs/>
              </w:rPr>
              <w:t>успевае</w:t>
            </w:r>
            <w:proofErr w:type="spellEnd"/>
            <w:r w:rsidR="00546907" w:rsidRPr="00B87BC0">
              <w:rPr>
                <w:rFonts w:ascii="Times New Roman" w:hAnsi="Times New Roman" w:cs="Times New Roman"/>
                <w:b/>
                <w:bCs/>
              </w:rPr>
              <w:t>-</w:t>
            </w:r>
            <w:r w:rsidRPr="00B87BC0">
              <w:rPr>
                <w:rFonts w:ascii="Times New Roman" w:hAnsi="Times New Roman" w:cs="Times New Roman"/>
                <w:b/>
                <w:bCs/>
              </w:rPr>
              <w:t>мости</w:t>
            </w:r>
          </w:p>
        </w:tc>
      </w:tr>
      <w:tr w:rsidR="00234F97" w:rsidRPr="00B87BC0" w14:paraId="47645AD6" w14:textId="77777777" w:rsidTr="00B87BC0">
        <w:tc>
          <w:tcPr>
            <w:tcW w:w="291" w:type="pct"/>
            <w:vMerge/>
            <w:shd w:val="clear" w:color="auto" w:fill="auto"/>
          </w:tcPr>
          <w:p w14:paraId="4C9FE332" w14:textId="77777777" w:rsidR="00234F97" w:rsidRPr="00B87BC0" w:rsidRDefault="00234F97" w:rsidP="00C10078">
            <w:pPr>
              <w:tabs>
                <w:tab w:val="right" w:pos="851"/>
              </w:tabs>
              <w:spacing w:after="0" w:line="240" w:lineRule="auto"/>
              <w:jc w:val="both"/>
              <w:rPr>
                <w:rFonts w:ascii="Times New Roman" w:hAnsi="Times New Roman" w:cs="Times New Roman"/>
              </w:rPr>
            </w:pPr>
          </w:p>
        </w:tc>
        <w:tc>
          <w:tcPr>
            <w:tcW w:w="1396" w:type="pct"/>
            <w:vMerge/>
            <w:shd w:val="clear" w:color="auto" w:fill="auto"/>
          </w:tcPr>
          <w:p w14:paraId="2CDBCB09" w14:textId="77777777" w:rsidR="00234F97" w:rsidRPr="00B87BC0" w:rsidRDefault="00234F97" w:rsidP="00C10078">
            <w:pPr>
              <w:tabs>
                <w:tab w:val="right" w:pos="851"/>
              </w:tabs>
              <w:spacing w:after="0" w:line="240" w:lineRule="auto"/>
              <w:jc w:val="both"/>
              <w:rPr>
                <w:rFonts w:ascii="Times New Roman" w:hAnsi="Times New Roman" w:cs="Times New Roman"/>
              </w:rPr>
            </w:pPr>
          </w:p>
        </w:tc>
        <w:tc>
          <w:tcPr>
            <w:tcW w:w="442" w:type="pct"/>
            <w:vMerge w:val="restart"/>
            <w:shd w:val="clear" w:color="auto" w:fill="auto"/>
          </w:tcPr>
          <w:p w14:paraId="0708D1E5" w14:textId="77777777" w:rsidR="00234F97" w:rsidRPr="00B87BC0" w:rsidRDefault="00234F97" w:rsidP="00C10078">
            <w:pPr>
              <w:tabs>
                <w:tab w:val="right" w:pos="851"/>
              </w:tabs>
              <w:spacing w:after="0" w:line="240" w:lineRule="auto"/>
              <w:jc w:val="center"/>
              <w:rPr>
                <w:rFonts w:ascii="Times New Roman" w:hAnsi="Times New Roman" w:cs="Times New Roman"/>
                <w:bCs/>
              </w:rPr>
            </w:pPr>
            <w:r w:rsidRPr="00B87BC0">
              <w:rPr>
                <w:rFonts w:ascii="Times New Roman" w:hAnsi="Times New Roman" w:cs="Times New Roman"/>
                <w:bCs/>
              </w:rPr>
              <w:t>Всего</w:t>
            </w:r>
          </w:p>
        </w:tc>
        <w:tc>
          <w:tcPr>
            <w:tcW w:w="1766" w:type="pct"/>
            <w:gridSpan w:val="3"/>
            <w:shd w:val="clear" w:color="auto" w:fill="auto"/>
          </w:tcPr>
          <w:p w14:paraId="7868E573" w14:textId="77777777" w:rsidR="00234F97" w:rsidRPr="00B87BC0" w:rsidRDefault="00234F97" w:rsidP="00C10078">
            <w:pPr>
              <w:tabs>
                <w:tab w:val="right" w:pos="851"/>
              </w:tabs>
              <w:spacing w:after="0" w:line="240" w:lineRule="auto"/>
              <w:jc w:val="center"/>
              <w:rPr>
                <w:rFonts w:ascii="Times New Roman" w:hAnsi="Times New Roman" w:cs="Times New Roman"/>
                <w:bCs/>
              </w:rPr>
            </w:pPr>
            <w:r w:rsidRPr="00B87BC0">
              <w:rPr>
                <w:rFonts w:ascii="Times New Roman" w:hAnsi="Times New Roman" w:cs="Times New Roman"/>
                <w:bCs/>
              </w:rPr>
              <w:t>Контактная работа - Аудиторная работа</w:t>
            </w:r>
          </w:p>
        </w:tc>
        <w:tc>
          <w:tcPr>
            <w:tcW w:w="553" w:type="pct"/>
            <w:vMerge w:val="restart"/>
            <w:shd w:val="clear" w:color="auto" w:fill="auto"/>
          </w:tcPr>
          <w:p w14:paraId="6B3773DF" w14:textId="3E20EECA" w:rsidR="00234F97" w:rsidRPr="00B87BC0" w:rsidRDefault="00234F97" w:rsidP="00C10078">
            <w:pPr>
              <w:tabs>
                <w:tab w:val="right" w:pos="851"/>
              </w:tabs>
              <w:spacing w:after="0" w:line="240" w:lineRule="auto"/>
              <w:jc w:val="center"/>
              <w:rPr>
                <w:rFonts w:ascii="Times New Roman" w:hAnsi="Times New Roman" w:cs="Times New Roman"/>
                <w:bCs/>
              </w:rPr>
            </w:pPr>
            <w:proofErr w:type="spellStart"/>
            <w:r w:rsidRPr="00B87BC0">
              <w:rPr>
                <w:rFonts w:ascii="Times New Roman" w:hAnsi="Times New Roman" w:cs="Times New Roman"/>
                <w:bCs/>
              </w:rPr>
              <w:t>Самос</w:t>
            </w:r>
            <w:r w:rsidR="00B87BC0">
              <w:rPr>
                <w:rFonts w:ascii="Times New Roman" w:hAnsi="Times New Roman" w:cs="Times New Roman"/>
                <w:bCs/>
              </w:rPr>
              <w:t>-</w:t>
            </w:r>
            <w:r w:rsidRPr="00B87BC0">
              <w:rPr>
                <w:rFonts w:ascii="Times New Roman" w:hAnsi="Times New Roman" w:cs="Times New Roman"/>
                <w:bCs/>
              </w:rPr>
              <w:t>тоятель</w:t>
            </w:r>
            <w:r w:rsidR="00B87BC0">
              <w:rPr>
                <w:rFonts w:ascii="Times New Roman" w:hAnsi="Times New Roman" w:cs="Times New Roman"/>
                <w:bCs/>
              </w:rPr>
              <w:t>-</w:t>
            </w:r>
            <w:r w:rsidRPr="00B87BC0">
              <w:rPr>
                <w:rFonts w:ascii="Times New Roman" w:hAnsi="Times New Roman" w:cs="Times New Roman"/>
                <w:bCs/>
              </w:rPr>
              <w:t>ная</w:t>
            </w:r>
            <w:proofErr w:type="spellEnd"/>
            <w:r w:rsidRPr="00B87BC0">
              <w:rPr>
                <w:rFonts w:ascii="Times New Roman" w:hAnsi="Times New Roman" w:cs="Times New Roman"/>
                <w:bCs/>
              </w:rPr>
              <w:t xml:space="preserve"> работа</w:t>
            </w:r>
          </w:p>
        </w:tc>
        <w:tc>
          <w:tcPr>
            <w:tcW w:w="552" w:type="pct"/>
            <w:gridSpan w:val="2"/>
            <w:vMerge w:val="restart"/>
            <w:shd w:val="clear" w:color="auto" w:fill="auto"/>
          </w:tcPr>
          <w:p w14:paraId="49651F08" w14:textId="77777777" w:rsidR="00234F97" w:rsidRPr="00B87BC0" w:rsidRDefault="00234F97" w:rsidP="00C10078">
            <w:pPr>
              <w:tabs>
                <w:tab w:val="right" w:pos="851"/>
              </w:tabs>
              <w:spacing w:after="0" w:line="240" w:lineRule="auto"/>
              <w:ind w:left="-105" w:right="-43"/>
              <w:jc w:val="both"/>
              <w:rPr>
                <w:rFonts w:ascii="Times New Roman" w:hAnsi="Times New Roman" w:cs="Times New Roman"/>
              </w:rPr>
            </w:pPr>
          </w:p>
        </w:tc>
      </w:tr>
      <w:tr w:rsidR="00234F97" w:rsidRPr="00B87BC0" w14:paraId="2EB62F2A" w14:textId="77777777" w:rsidTr="00B87BC0">
        <w:tc>
          <w:tcPr>
            <w:tcW w:w="291" w:type="pct"/>
            <w:vMerge/>
            <w:shd w:val="clear" w:color="auto" w:fill="auto"/>
          </w:tcPr>
          <w:p w14:paraId="6FFD90EA" w14:textId="77777777" w:rsidR="00234F97" w:rsidRPr="00B87BC0" w:rsidRDefault="00234F97" w:rsidP="00C10078">
            <w:pPr>
              <w:tabs>
                <w:tab w:val="right" w:pos="851"/>
              </w:tabs>
              <w:spacing w:after="0" w:line="240" w:lineRule="auto"/>
              <w:jc w:val="both"/>
              <w:rPr>
                <w:rFonts w:ascii="Times New Roman" w:hAnsi="Times New Roman" w:cs="Times New Roman"/>
              </w:rPr>
            </w:pPr>
          </w:p>
        </w:tc>
        <w:tc>
          <w:tcPr>
            <w:tcW w:w="1396" w:type="pct"/>
            <w:vMerge/>
            <w:shd w:val="clear" w:color="auto" w:fill="auto"/>
          </w:tcPr>
          <w:p w14:paraId="6DAD64A8" w14:textId="77777777" w:rsidR="00234F97" w:rsidRPr="00B87BC0" w:rsidRDefault="00234F97" w:rsidP="00C10078">
            <w:pPr>
              <w:tabs>
                <w:tab w:val="right" w:pos="851"/>
              </w:tabs>
              <w:spacing w:after="0" w:line="240" w:lineRule="auto"/>
              <w:jc w:val="both"/>
              <w:rPr>
                <w:rFonts w:ascii="Times New Roman" w:hAnsi="Times New Roman" w:cs="Times New Roman"/>
              </w:rPr>
            </w:pPr>
          </w:p>
        </w:tc>
        <w:tc>
          <w:tcPr>
            <w:tcW w:w="442" w:type="pct"/>
            <w:vMerge/>
            <w:shd w:val="clear" w:color="auto" w:fill="auto"/>
          </w:tcPr>
          <w:p w14:paraId="2FFB606B" w14:textId="77777777" w:rsidR="00234F97" w:rsidRPr="00B87BC0" w:rsidRDefault="00234F97" w:rsidP="00C10078">
            <w:pPr>
              <w:tabs>
                <w:tab w:val="right" w:pos="851"/>
              </w:tabs>
              <w:spacing w:after="0" w:line="240" w:lineRule="auto"/>
              <w:jc w:val="both"/>
              <w:rPr>
                <w:rFonts w:ascii="Times New Roman" w:hAnsi="Times New Roman" w:cs="Times New Roman"/>
              </w:rPr>
            </w:pPr>
          </w:p>
        </w:tc>
        <w:tc>
          <w:tcPr>
            <w:tcW w:w="514" w:type="pct"/>
            <w:shd w:val="clear" w:color="auto" w:fill="auto"/>
          </w:tcPr>
          <w:p w14:paraId="59AEA530" w14:textId="77777777" w:rsidR="00234F97" w:rsidRPr="00B87BC0" w:rsidRDefault="00234F97" w:rsidP="00C10078">
            <w:pPr>
              <w:tabs>
                <w:tab w:val="right" w:pos="851"/>
              </w:tabs>
              <w:spacing w:after="0" w:line="240" w:lineRule="auto"/>
              <w:jc w:val="both"/>
              <w:rPr>
                <w:rFonts w:ascii="Times New Roman" w:hAnsi="Times New Roman" w:cs="Times New Roman"/>
              </w:rPr>
            </w:pPr>
            <w:r w:rsidRPr="00B87BC0">
              <w:rPr>
                <w:rFonts w:ascii="Times New Roman" w:hAnsi="Times New Roman" w:cs="Times New Roman"/>
              </w:rPr>
              <w:t xml:space="preserve">Общая, в </w:t>
            </w:r>
            <w:proofErr w:type="spellStart"/>
            <w:r w:rsidRPr="00B87BC0">
              <w:rPr>
                <w:rFonts w:ascii="Times New Roman" w:hAnsi="Times New Roman" w:cs="Times New Roman"/>
              </w:rPr>
              <w:t>т.ч</w:t>
            </w:r>
            <w:proofErr w:type="spellEnd"/>
            <w:r w:rsidRPr="00B87BC0">
              <w:rPr>
                <w:rFonts w:ascii="Times New Roman" w:hAnsi="Times New Roman" w:cs="Times New Roman"/>
              </w:rPr>
              <w:t>.:</w:t>
            </w:r>
          </w:p>
        </w:tc>
        <w:tc>
          <w:tcPr>
            <w:tcW w:w="531" w:type="pct"/>
            <w:shd w:val="clear" w:color="auto" w:fill="auto"/>
          </w:tcPr>
          <w:p w14:paraId="1C0404BF" w14:textId="77777777" w:rsidR="00234F97" w:rsidRPr="00B87BC0" w:rsidRDefault="00234F97" w:rsidP="00C10078">
            <w:pPr>
              <w:tabs>
                <w:tab w:val="right" w:pos="851"/>
              </w:tabs>
              <w:spacing w:after="0" w:line="240" w:lineRule="auto"/>
              <w:jc w:val="both"/>
              <w:rPr>
                <w:rFonts w:ascii="Times New Roman" w:hAnsi="Times New Roman" w:cs="Times New Roman"/>
              </w:rPr>
            </w:pPr>
            <w:r w:rsidRPr="00B87BC0">
              <w:rPr>
                <w:rFonts w:ascii="Times New Roman" w:hAnsi="Times New Roman" w:cs="Times New Roman"/>
              </w:rPr>
              <w:t>Лекции</w:t>
            </w:r>
          </w:p>
        </w:tc>
        <w:tc>
          <w:tcPr>
            <w:tcW w:w="721" w:type="pct"/>
            <w:shd w:val="clear" w:color="auto" w:fill="auto"/>
          </w:tcPr>
          <w:p w14:paraId="0F43C945" w14:textId="2760518F" w:rsidR="00234F97" w:rsidRPr="00B87BC0" w:rsidRDefault="00234F97" w:rsidP="00C10078">
            <w:pPr>
              <w:tabs>
                <w:tab w:val="right" w:pos="851"/>
              </w:tabs>
              <w:spacing w:after="0" w:line="240" w:lineRule="auto"/>
              <w:jc w:val="both"/>
              <w:rPr>
                <w:rFonts w:ascii="Times New Roman" w:hAnsi="Times New Roman" w:cs="Times New Roman"/>
              </w:rPr>
            </w:pPr>
            <w:r w:rsidRPr="00B87BC0">
              <w:rPr>
                <w:rFonts w:ascii="Times New Roman" w:hAnsi="Times New Roman" w:cs="Times New Roman"/>
              </w:rPr>
              <w:t xml:space="preserve">Семинары, </w:t>
            </w:r>
            <w:proofErr w:type="spellStart"/>
            <w:r w:rsidRPr="00B87BC0">
              <w:rPr>
                <w:rFonts w:ascii="Times New Roman" w:hAnsi="Times New Roman" w:cs="Times New Roman"/>
              </w:rPr>
              <w:t>практичес</w:t>
            </w:r>
            <w:proofErr w:type="spellEnd"/>
            <w:r w:rsidR="00A531F3" w:rsidRPr="00B87BC0">
              <w:rPr>
                <w:rFonts w:ascii="Times New Roman" w:hAnsi="Times New Roman" w:cs="Times New Roman"/>
              </w:rPr>
              <w:t>-</w:t>
            </w:r>
            <w:r w:rsidRPr="00B87BC0">
              <w:rPr>
                <w:rFonts w:ascii="Times New Roman" w:hAnsi="Times New Roman" w:cs="Times New Roman"/>
              </w:rPr>
              <w:t>кие занятия</w:t>
            </w:r>
          </w:p>
        </w:tc>
        <w:tc>
          <w:tcPr>
            <w:tcW w:w="553" w:type="pct"/>
            <w:vMerge/>
            <w:shd w:val="clear" w:color="auto" w:fill="auto"/>
          </w:tcPr>
          <w:p w14:paraId="368D07E6" w14:textId="77777777" w:rsidR="00234F97" w:rsidRPr="00B87BC0" w:rsidRDefault="00234F97" w:rsidP="00C10078">
            <w:pPr>
              <w:tabs>
                <w:tab w:val="right" w:pos="851"/>
              </w:tabs>
              <w:spacing w:after="0" w:line="240" w:lineRule="auto"/>
              <w:jc w:val="both"/>
              <w:rPr>
                <w:rFonts w:ascii="Times New Roman" w:hAnsi="Times New Roman" w:cs="Times New Roman"/>
              </w:rPr>
            </w:pPr>
          </w:p>
        </w:tc>
        <w:tc>
          <w:tcPr>
            <w:tcW w:w="552" w:type="pct"/>
            <w:gridSpan w:val="2"/>
            <w:vMerge/>
            <w:shd w:val="clear" w:color="auto" w:fill="auto"/>
          </w:tcPr>
          <w:p w14:paraId="5B74E65C" w14:textId="77777777" w:rsidR="00234F97" w:rsidRPr="00B87BC0" w:rsidRDefault="00234F97" w:rsidP="00C10078">
            <w:pPr>
              <w:tabs>
                <w:tab w:val="right" w:pos="851"/>
              </w:tabs>
              <w:spacing w:after="0" w:line="240" w:lineRule="auto"/>
              <w:jc w:val="both"/>
              <w:rPr>
                <w:rFonts w:ascii="Times New Roman" w:hAnsi="Times New Roman" w:cs="Times New Roman"/>
              </w:rPr>
            </w:pPr>
          </w:p>
        </w:tc>
      </w:tr>
      <w:tr w:rsidR="00AC15B3" w:rsidRPr="00B87BC0" w14:paraId="1C987862" w14:textId="77777777" w:rsidTr="00B87BC0">
        <w:tc>
          <w:tcPr>
            <w:tcW w:w="291" w:type="pct"/>
            <w:shd w:val="clear" w:color="auto" w:fill="auto"/>
          </w:tcPr>
          <w:p w14:paraId="1E3C2CA3" w14:textId="5FE30A5B" w:rsidR="00AC15B3" w:rsidRPr="00B87BC0" w:rsidRDefault="00AC15B3" w:rsidP="00C10078">
            <w:pPr>
              <w:pStyle w:val="af0"/>
              <w:numPr>
                <w:ilvl w:val="0"/>
                <w:numId w:val="3"/>
              </w:numPr>
              <w:tabs>
                <w:tab w:val="right" w:pos="851"/>
              </w:tabs>
              <w:spacing w:after="0" w:line="240" w:lineRule="auto"/>
              <w:jc w:val="both"/>
              <w:rPr>
                <w:rFonts w:ascii="Times New Roman" w:hAnsi="Times New Roman"/>
              </w:rPr>
            </w:pPr>
          </w:p>
        </w:tc>
        <w:tc>
          <w:tcPr>
            <w:tcW w:w="1396" w:type="pct"/>
            <w:shd w:val="clear" w:color="auto" w:fill="auto"/>
            <w:vAlign w:val="center"/>
          </w:tcPr>
          <w:p w14:paraId="05891C8B" w14:textId="1FC5A57A" w:rsidR="00AC15B3" w:rsidRPr="00B87BC0" w:rsidRDefault="00546907" w:rsidP="00C10078">
            <w:pPr>
              <w:tabs>
                <w:tab w:val="right" w:pos="851"/>
              </w:tabs>
              <w:spacing w:after="0" w:line="240" w:lineRule="auto"/>
              <w:rPr>
                <w:rFonts w:ascii="Times New Roman" w:hAnsi="Times New Roman" w:cs="Times New Roman"/>
                <w:highlight w:val="green"/>
              </w:rPr>
            </w:pPr>
            <w:r w:rsidRPr="00B87BC0">
              <w:rPr>
                <w:rFonts w:ascii="Times New Roman" w:hAnsi="Times New Roman" w:cs="Times New Roman"/>
              </w:rPr>
              <w:t>Тема 1. Информационно-аналитическая деятельность в структуре системы экономической безопасности</w:t>
            </w:r>
          </w:p>
        </w:tc>
        <w:tc>
          <w:tcPr>
            <w:tcW w:w="442" w:type="pct"/>
            <w:shd w:val="clear" w:color="auto" w:fill="auto"/>
            <w:vAlign w:val="center"/>
          </w:tcPr>
          <w:p w14:paraId="7818C43A" w14:textId="27A58543" w:rsidR="00AC15B3" w:rsidRPr="008F04CC" w:rsidRDefault="008F04CC" w:rsidP="00C10078">
            <w:pPr>
              <w:tabs>
                <w:tab w:val="right" w:pos="851"/>
              </w:tabs>
              <w:spacing w:after="0" w:line="240" w:lineRule="auto"/>
              <w:jc w:val="center"/>
              <w:rPr>
                <w:rFonts w:ascii="Times New Roman" w:hAnsi="Times New Roman" w:cs="Times New Roman"/>
              </w:rPr>
            </w:pPr>
            <w:r w:rsidRPr="008F04CC">
              <w:rPr>
                <w:rFonts w:ascii="Times New Roman" w:hAnsi="Times New Roman" w:cs="Times New Roman"/>
              </w:rPr>
              <w:t>30</w:t>
            </w:r>
          </w:p>
        </w:tc>
        <w:tc>
          <w:tcPr>
            <w:tcW w:w="514" w:type="pct"/>
            <w:shd w:val="clear" w:color="auto" w:fill="auto"/>
            <w:vAlign w:val="center"/>
          </w:tcPr>
          <w:p w14:paraId="692CED10" w14:textId="65C982EF" w:rsidR="00AC15B3" w:rsidRPr="008F04CC" w:rsidRDefault="008F04CC" w:rsidP="00C10078">
            <w:pPr>
              <w:tabs>
                <w:tab w:val="right" w:pos="851"/>
              </w:tabs>
              <w:spacing w:after="0" w:line="240" w:lineRule="auto"/>
              <w:jc w:val="center"/>
              <w:rPr>
                <w:rFonts w:ascii="Times New Roman" w:hAnsi="Times New Roman" w:cs="Times New Roman"/>
              </w:rPr>
            </w:pPr>
            <w:r w:rsidRPr="008F04CC">
              <w:rPr>
                <w:rFonts w:ascii="Times New Roman" w:eastAsia="Times New Roman" w:hAnsi="Times New Roman" w:cs="Times New Roman"/>
                <w:color w:val="000000"/>
                <w:lang w:eastAsia="ru-RU"/>
              </w:rPr>
              <w:t>10</w:t>
            </w:r>
          </w:p>
        </w:tc>
        <w:tc>
          <w:tcPr>
            <w:tcW w:w="531" w:type="pct"/>
            <w:shd w:val="clear" w:color="auto" w:fill="auto"/>
            <w:vAlign w:val="center"/>
          </w:tcPr>
          <w:p w14:paraId="7B8F72B9" w14:textId="3A3D9531" w:rsidR="00AC15B3" w:rsidRPr="00D1791A" w:rsidRDefault="00546907" w:rsidP="00C10078">
            <w:pPr>
              <w:tabs>
                <w:tab w:val="right" w:pos="851"/>
              </w:tabs>
              <w:spacing w:after="0" w:line="240" w:lineRule="auto"/>
              <w:jc w:val="center"/>
              <w:rPr>
                <w:rFonts w:ascii="Times New Roman" w:hAnsi="Times New Roman" w:cs="Times New Roman"/>
              </w:rPr>
            </w:pPr>
            <w:r w:rsidRPr="00D1791A">
              <w:rPr>
                <w:rFonts w:ascii="Times New Roman" w:eastAsia="Times New Roman" w:hAnsi="Times New Roman" w:cs="Times New Roman"/>
                <w:color w:val="000000"/>
                <w:lang w:eastAsia="ru-RU"/>
              </w:rPr>
              <w:t>4</w:t>
            </w:r>
          </w:p>
        </w:tc>
        <w:tc>
          <w:tcPr>
            <w:tcW w:w="721" w:type="pct"/>
            <w:shd w:val="clear" w:color="auto" w:fill="auto"/>
            <w:vAlign w:val="center"/>
          </w:tcPr>
          <w:p w14:paraId="49312356" w14:textId="7CAEAB98" w:rsidR="00AC15B3" w:rsidRPr="00D1791A" w:rsidRDefault="00546907" w:rsidP="00C10078">
            <w:pPr>
              <w:tabs>
                <w:tab w:val="right" w:pos="851"/>
              </w:tabs>
              <w:spacing w:after="0" w:line="240" w:lineRule="auto"/>
              <w:jc w:val="center"/>
              <w:rPr>
                <w:rFonts w:ascii="Times New Roman" w:hAnsi="Times New Roman" w:cs="Times New Roman"/>
              </w:rPr>
            </w:pPr>
            <w:r w:rsidRPr="00D1791A">
              <w:rPr>
                <w:rFonts w:ascii="Times New Roman" w:eastAsia="Times New Roman" w:hAnsi="Times New Roman" w:cs="Times New Roman"/>
                <w:color w:val="000000"/>
                <w:lang w:eastAsia="ru-RU"/>
              </w:rPr>
              <w:t>6</w:t>
            </w:r>
          </w:p>
        </w:tc>
        <w:tc>
          <w:tcPr>
            <w:tcW w:w="553" w:type="pct"/>
            <w:shd w:val="clear" w:color="auto" w:fill="auto"/>
            <w:vAlign w:val="center"/>
          </w:tcPr>
          <w:p w14:paraId="7D256518" w14:textId="388B9617" w:rsidR="00AC15B3" w:rsidRPr="00D1791A" w:rsidRDefault="00546907" w:rsidP="00C10078">
            <w:pPr>
              <w:tabs>
                <w:tab w:val="right" w:pos="851"/>
              </w:tabs>
              <w:spacing w:after="0" w:line="240" w:lineRule="auto"/>
              <w:jc w:val="center"/>
              <w:rPr>
                <w:rFonts w:ascii="Times New Roman" w:hAnsi="Times New Roman" w:cs="Times New Roman"/>
              </w:rPr>
            </w:pPr>
            <w:r w:rsidRPr="00D1791A">
              <w:rPr>
                <w:rFonts w:ascii="Times New Roman" w:hAnsi="Times New Roman" w:cs="Times New Roman"/>
              </w:rPr>
              <w:t>20</w:t>
            </w:r>
          </w:p>
        </w:tc>
        <w:tc>
          <w:tcPr>
            <w:tcW w:w="552" w:type="pct"/>
            <w:gridSpan w:val="2"/>
            <w:shd w:val="clear" w:color="auto" w:fill="auto"/>
            <w:vAlign w:val="center"/>
          </w:tcPr>
          <w:p w14:paraId="1EA4352B" w14:textId="2202805B" w:rsidR="00AC15B3" w:rsidRPr="00B87BC0" w:rsidRDefault="002B539D" w:rsidP="00C10078">
            <w:pPr>
              <w:tabs>
                <w:tab w:val="right" w:pos="851"/>
              </w:tabs>
              <w:spacing w:after="0" w:line="240" w:lineRule="auto"/>
              <w:jc w:val="both"/>
              <w:rPr>
                <w:rFonts w:ascii="Times New Roman" w:hAnsi="Times New Roman" w:cs="Times New Roman"/>
              </w:rPr>
            </w:pPr>
            <w:r w:rsidRPr="00B87BC0">
              <w:rPr>
                <w:rFonts w:ascii="Times New Roman" w:eastAsia="Times New Roman" w:hAnsi="Times New Roman" w:cs="Times New Roman"/>
                <w:color w:val="000000"/>
                <w:lang w:eastAsia="ru-RU"/>
              </w:rPr>
              <w:t>Опрос; решение тестов</w:t>
            </w:r>
          </w:p>
        </w:tc>
      </w:tr>
      <w:tr w:rsidR="009423EF" w:rsidRPr="00B87BC0" w14:paraId="70B8E6F2" w14:textId="77777777" w:rsidTr="00B87BC0">
        <w:tc>
          <w:tcPr>
            <w:tcW w:w="291" w:type="pct"/>
            <w:shd w:val="clear" w:color="auto" w:fill="auto"/>
          </w:tcPr>
          <w:p w14:paraId="75777AAE" w14:textId="47BEB787" w:rsidR="009423EF" w:rsidRPr="00B87BC0" w:rsidRDefault="009423EF" w:rsidP="00C10078">
            <w:pPr>
              <w:pStyle w:val="af0"/>
              <w:numPr>
                <w:ilvl w:val="0"/>
                <w:numId w:val="3"/>
              </w:numPr>
              <w:tabs>
                <w:tab w:val="right" w:pos="851"/>
              </w:tabs>
              <w:spacing w:after="0" w:line="240" w:lineRule="auto"/>
              <w:jc w:val="both"/>
              <w:rPr>
                <w:rFonts w:ascii="Times New Roman" w:hAnsi="Times New Roman"/>
              </w:rPr>
            </w:pPr>
          </w:p>
        </w:tc>
        <w:tc>
          <w:tcPr>
            <w:tcW w:w="1396" w:type="pct"/>
            <w:shd w:val="clear" w:color="auto" w:fill="auto"/>
            <w:vAlign w:val="center"/>
          </w:tcPr>
          <w:p w14:paraId="03AA687D" w14:textId="59E67ADB" w:rsidR="009423EF" w:rsidRPr="00B87BC0" w:rsidRDefault="00546907" w:rsidP="00C10078">
            <w:pPr>
              <w:tabs>
                <w:tab w:val="right" w:pos="851"/>
              </w:tabs>
              <w:spacing w:after="0" w:line="240" w:lineRule="auto"/>
              <w:rPr>
                <w:rFonts w:ascii="Times New Roman" w:hAnsi="Times New Roman" w:cs="Times New Roman"/>
                <w:highlight w:val="green"/>
              </w:rPr>
            </w:pPr>
            <w:r w:rsidRPr="00B87BC0">
              <w:rPr>
                <w:rFonts w:ascii="Times New Roman" w:eastAsia="Times New Roman" w:hAnsi="Times New Roman" w:cs="Times New Roman"/>
                <w:lang w:eastAsia="ru-RU"/>
              </w:rPr>
              <w:t>Тема 2. Понятие, виды и формы аналитической работы</w:t>
            </w:r>
          </w:p>
        </w:tc>
        <w:tc>
          <w:tcPr>
            <w:tcW w:w="442" w:type="pct"/>
            <w:shd w:val="clear" w:color="auto" w:fill="auto"/>
            <w:vAlign w:val="center"/>
          </w:tcPr>
          <w:p w14:paraId="3B773FE1" w14:textId="796D78B6" w:rsidR="009423EF" w:rsidRPr="008F04CC" w:rsidRDefault="008F04CC" w:rsidP="00C10078">
            <w:pPr>
              <w:tabs>
                <w:tab w:val="right" w:pos="851"/>
              </w:tabs>
              <w:spacing w:after="0" w:line="240" w:lineRule="auto"/>
              <w:jc w:val="center"/>
              <w:rPr>
                <w:rFonts w:ascii="Times New Roman" w:hAnsi="Times New Roman" w:cs="Times New Roman"/>
              </w:rPr>
            </w:pPr>
            <w:r w:rsidRPr="008F04CC">
              <w:rPr>
                <w:rFonts w:ascii="Times New Roman" w:hAnsi="Times New Roman" w:cs="Times New Roman"/>
              </w:rPr>
              <w:t>26</w:t>
            </w:r>
          </w:p>
        </w:tc>
        <w:tc>
          <w:tcPr>
            <w:tcW w:w="514" w:type="pct"/>
            <w:shd w:val="clear" w:color="auto" w:fill="auto"/>
            <w:vAlign w:val="center"/>
          </w:tcPr>
          <w:p w14:paraId="68DA649E" w14:textId="19A969FF" w:rsidR="009423EF" w:rsidRPr="008F04CC" w:rsidRDefault="008F04CC" w:rsidP="00C10078">
            <w:pPr>
              <w:tabs>
                <w:tab w:val="right" w:pos="851"/>
              </w:tabs>
              <w:spacing w:after="0" w:line="240" w:lineRule="auto"/>
              <w:jc w:val="center"/>
              <w:rPr>
                <w:rFonts w:ascii="Times New Roman" w:hAnsi="Times New Roman" w:cs="Times New Roman"/>
              </w:rPr>
            </w:pPr>
            <w:r w:rsidRPr="008F04CC">
              <w:rPr>
                <w:rFonts w:ascii="Times New Roman" w:eastAsia="Times New Roman" w:hAnsi="Times New Roman" w:cs="Times New Roman"/>
                <w:color w:val="000000"/>
                <w:lang w:eastAsia="ru-RU"/>
              </w:rPr>
              <w:t>8</w:t>
            </w:r>
          </w:p>
        </w:tc>
        <w:tc>
          <w:tcPr>
            <w:tcW w:w="531" w:type="pct"/>
            <w:shd w:val="clear" w:color="auto" w:fill="auto"/>
            <w:vAlign w:val="center"/>
          </w:tcPr>
          <w:p w14:paraId="1D52DEFC" w14:textId="04848F55" w:rsidR="009423EF" w:rsidRPr="00D1791A" w:rsidRDefault="00546907" w:rsidP="00C10078">
            <w:pPr>
              <w:tabs>
                <w:tab w:val="right" w:pos="851"/>
              </w:tabs>
              <w:spacing w:after="0" w:line="240" w:lineRule="auto"/>
              <w:jc w:val="center"/>
              <w:rPr>
                <w:rFonts w:ascii="Times New Roman" w:hAnsi="Times New Roman" w:cs="Times New Roman"/>
              </w:rPr>
            </w:pPr>
            <w:r w:rsidRPr="00D1791A">
              <w:rPr>
                <w:rFonts w:ascii="Times New Roman" w:eastAsia="Times New Roman" w:hAnsi="Times New Roman" w:cs="Times New Roman"/>
                <w:color w:val="000000"/>
                <w:lang w:eastAsia="ru-RU"/>
              </w:rPr>
              <w:t>4</w:t>
            </w:r>
          </w:p>
        </w:tc>
        <w:tc>
          <w:tcPr>
            <w:tcW w:w="721" w:type="pct"/>
            <w:shd w:val="clear" w:color="auto" w:fill="auto"/>
            <w:vAlign w:val="center"/>
          </w:tcPr>
          <w:p w14:paraId="0F413E5E" w14:textId="54A855B0" w:rsidR="009423EF" w:rsidRPr="00D1791A" w:rsidRDefault="00546907" w:rsidP="00C10078">
            <w:pPr>
              <w:tabs>
                <w:tab w:val="right" w:pos="851"/>
              </w:tabs>
              <w:spacing w:after="0" w:line="240" w:lineRule="auto"/>
              <w:jc w:val="center"/>
              <w:rPr>
                <w:rFonts w:ascii="Times New Roman" w:hAnsi="Times New Roman" w:cs="Times New Roman"/>
              </w:rPr>
            </w:pPr>
            <w:r w:rsidRPr="00D1791A">
              <w:rPr>
                <w:rFonts w:ascii="Times New Roman" w:eastAsia="Times New Roman" w:hAnsi="Times New Roman" w:cs="Times New Roman"/>
                <w:color w:val="000000"/>
                <w:lang w:eastAsia="ru-RU"/>
              </w:rPr>
              <w:t>4</w:t>
            </w:r>
          </w:p>
        </w:tc>
        <w:tc>
          <w:tcPr>
            <w:tcW w:w="553" w:type="pct"/>
            <w:shd w:val="clear" w:color="auto" w:fill="auto"/>
            <w:vAlign w:val="center"/>
          </w:tcPr>
          <w:p w14:paraId="5502674D" w14:textId="3F664525" w:rsidR="009423EF" w:rsidRPr="00D1791A" w:rsidRDefault="00546907" w:rsidP="00C10078">
            <w:pPr>
              <w:tabs>
                <w:tab w:val="right" w:pos="851"/>
              </w:tabs>
              <w:spacing w:after="0" w:line="240" w:lineRule="auto"/>
              <w:jc w:val="center"/>
              <w:rPr>
                <w:rFonts w:ascii="Times New Roman" w:hAnsi="Times New Roman" w:cs="Times New Roman"/>
              </w:rPr>
            </w:pPr>
            <w:r w:rsidRPr="00D1791A">
              <w:rPr>
                <w:rFonts w:ascii="Times New Roman" w:hAnsi="Times New Roman" w:cs="Times New Roman"/>
              </w:rPr>
              <w:t>18</w:t>
            </w:r>
          </w:p>
        </w:tc>
        <w:tc>
          <w:tcPr>
            <w:tcW w:w="552" w:type="pct"/>
            <w:gridSpan w:val="2"/>
            <w:shd w:val="clear" w:color="auto" w:fill="auto"/>
            <w:vAlign w:val="center"/>
          </w:tcPr>
          <w:p w14:paraId="5841D5EE" w14:textId="0144D6A9" w:rsidR="009423EF" w:rsidRPr="00B87BC0" w:rsidRDefault="009423EF" w:rsidP="00C10078">
            <w:pPr>
              <w:tabs>
                <w:tab w:val="right" w:pos="851"/>
              </w:tabs>
              <w:spacing w:after="0" w:line="240" w:lineRule="auto"/>
              <w:jc w:val="both"/>
              <w:rPr>
                <w:rFonts w:ascii="Times New Roman" w:hAnsi="Times New Roman" w:cs="Times New Roman"/>
              </w:rPr>
            </w:pPr>
            <w:r w:rsidRPr="00B87BC0">
              <w:rPr>
                <w:rFonts w:ascii="Times New Roman" w:eastAsia="Times New Roman" w:hAnsi="Times New Roman" w:cs="Times New Roman"/>
                <w:color w:val="000000"/>
                <w:lang w:eastAsia="ru-RU"/>
              </w:rPr>
              <w:t>Опрос; решение тестов</w:t>
            </w:r>
          </w:p>
        </w:tc>
      </w:tr>
      <w:tr w:rsidR="009423EF" w:rsidRPr="00B87BC0" w14:paraId="2E8EB4CC" w14:textId="77777777" w:rsidTr="00B87BC0">
        <w:tc>
          <w:tcPr>
            <w:tcW w:w="291" w:type="pct"/>
            <w:shd w:val="clear" w:color="auto" w:fill="auto"/>
          </w:tcPr>
          <w:p w14:paraId="539C926B" w14:textId="084EB66F" w:rsidR="009423EF" w:rsidRPr="00B87BC0" w:rsidRDefault="009423EF" w:rsidP="00C10078">
            <w:pPr>
              <w:pStyle w:val="af0"/>
              <w:numPr>
                <w:ilvl w:val="0"/>
                <w:numId w:val="3"/>
              </w:numPr>
              <w:tabs>
                <w:tab w:val="right" w:pos="851"/>
              </w:tabs>
              <w:spacing w:after="0" w:line="240" w:lineRule="auto"/>
              <w:jc w:val="both"/>
              <w:rPr>
                <w:rFonts w:ascii="Times New Roman" w:hAnsi="Times New Roman"/>
              </w:rPr>
            </w:pPr>
          </w:p>
        </w:tc>
        <w:tc>
          <w:tcPr>
            <w:tcW w:w="1396" w:type="pct"/>
            <w:shd w:val="clear" w:color="auto" w:fill="auto"/>
            <w:vAlign w:val="center"/>
          </w:tcPr>
          <w:p w14:paraId="38A9EC43" w14:textId="7CFD05E6" w:rsidR="009423EF" w:rsidRPr="00B87BC0" w:rsidRDefault="00546907" w:rsidP="00C10078">
            <w:pPr>
              <w:suppressAutoHyphens/>
              <w:spacing w:after="0" w:line="240" w:lineRule="auto"/>
              <w:rPr>
                <w:rFonts w:ascii="Times New Roman" w:hAnsi="Times New Roman" w:cs="Times New Roman"/>
                <w:highlight w:val="green"/>
              </w:rPr>
            </w:pPr>
            <w:r w:rsidRPr="00B87BC0">
              <w:rPr>
                <w:rFonts w:ascii="Times New Roman" w:eastAsia="Times New Roman" w:hAnsi="Times New Roman" w:cs="Times New Roman"/>
                <w:lang w:eastAsia="ru-RU"/>
              </w:rPr>
              <w:t>Тема 3. Методы аналитической работы</w:t>
            </w:r>
          </w:p>
        </w:tc>
        <w:tc>
          <w:tcPr>
            <w:tcW w:w="442" w:type="pct"/>
            <w:shd w:val="clear" w:color="auto" w:fill="auto"/>
            <w:vAlign w:val="center"/>
          </w:tcPr>
          <w:p w14:paraId="69D99490" w14:textId="50853D43" w:rsidR="009423EF" w:rsidRPr="008F04CC" w:rsidRDefault="008F04CC" w:rsidP="00C10078">
            <w:pPr>
              <w:tabs>
                <w:tab w:val="right" w:pos="851"/>
              </w:tabs>
              <w:spacing w:after="0" w:line="240" w:lineRule="auto"/>
              <w:jc w:val="center"/>
              <w:rPr>
                <w:rFonts w:ascii="Times New Roman" w:hAnsi="Times New Roman" w:cs="Times New Roman"/>
              </w:rPr>
            </w:pPr>
            <w:r w:rsidRPr="008F04CC">
              <w:rPr>
                <w:rFonts w:ascii="Times New Roman" w:hAnsi="Times New Roman" w:cs="Times New Roman"/>
              </w:rPr>
              <w:t>26</w:t>
            </w:r>
          </w:p>
        </w:tc>
        <w:tc>
          <w:tcPr>
            <w:tcW w:w="514" w:type="pct"/>
            <w:shd w:val="clear" w:color="auto" w:fill="auto"/>
            <w:vAlign w:val="center"/>
          </w:tcPr>
          <w:p w14:paraId="5B254A6D" w14:textId="0611253C" w:rsidR="009423EF" w:rsidRPr="008F04CC" w:rsidRDefault="00AA56BE" w:rsidP="00C10078">
            <w:pPr>
              <w:tabs>
                <w:tab w:val="right" w:pos="851"/>
              </w:tabs>
              <w:spacing w:after="0" w:line="240" w:lineRule="auto"/>
              <w:jc w:val="center"/>
              <w:rPr>
                <w:rFonts w:ascii="Times New Roman" w:hAnsi="Times New Roman" w:cs="Times New Roman"/>
              </w:rPr>
            </w:pPr>
            <w:r>
              <w:rPr>
                <w:rFonts w:ascii="Times New Roman" w:eastAsia="Times New Roman" w:hAnsi="Times New Roman" w:cs="Times New Roman"/>
                <w:color w:val="000000"/>
                <w:lang w:eastAsia="ru-RU"/>
              </w:rPr>
              <w:t>8</w:t>
            </w:r>
          </w:p>
        </w:tc>
        <w:tc>
          <w:tcPr>
            <w:tcW w:w="531" w:type="pct"/>
            <w:shd w:val="clear" w:color="auto" w:fill="auto"/>
            <w:vAlign w:val="center"/>
          </w:tcPr>
          <w:p w14:paraId="40A529F0" w14:textId="5D10C2C0" w:rsidR="009423EF" w:rsidRPr="00D1791A" w:rsidRDefault="00546907" w:rsidP="00C10078">
            <w:pPr>
              <w:tabs>
                <w:tab w:val="right" w:pos="851"/>
              </w:tabs>
              <w:spacing w:after="0" w:line="240" w:lineRule="auto"/>
              <w:jc w:val="center"/>
              <w:rPr>
                <w:rFonts w:ascii="Times New Roman" w:hAnsi="Times New Roman" w:cs="Times New Roman"/>
              </w:rPr>
            </w:pPr>
            <w:r w:rsidRPr="00D1791A">
              <w:rPr>
                <w:rFonts w:ascii="Times New Roman" w:eastAsia="Times New Roman" w:hAnsi="Times New Roman" w:cs="Times New Roman"/>
                <w:color w:val="000000"/>
                <w:lang w:eastAsia="ru-RU"/>
              </w:rPr>
              <w:t>4</w:t>
            </w:r>
          </w:p>
        </w:tc>
        <w:tc>
          <w:tcPr>
            <w:tcW w:w="721" w:type="pct"/>
            <w:shd w:val="clear" w:color="auto" w:fill="auto"/>
            <w:vAlign w:val="center"/>
          </w:tcPr>
          <w:p w14:paraId="1B46BD13" w14:textId="7CF860F5" w:rsidR="009423EF" w:rsidRPr="00D1791A" w:rsidRDefault="00546907" w:rsidP="00C10078">
            <w:pPr>
              <w:tabs>
                <w:tab w:val="right" w:pos="851"/>
              </w:tabs>
              <w:spacing w:after="0" w:line="240" w:lineRule="auto"/>
              <w:jc w:val="center"/>
              <w:rPr>
                <w:rFonts w:ascii="Times New Roman" w:hAnsi="Times New Roman" w:cs="Times New Roman"/>
              </w:rPr>
            </w:pPr>
            <w:r w:rsidRPr="00D1791A">
              <w:rPr>
                <w:rFonts w:ascii="Times New Roman" w:eastAsia="Times New Roman" w:hAnsi="Times New Roman" w:cs="Times New Roman"/>
                <w:color w:val="000000"/>
                <w:lang w:eastAsia="ru-RU"/>
              </w:rPr>
              <w:t>4</w:t>
            </w:r>
          </w:p>
        </w:tc>
        <w:tc>
          <w:tcPr>
            <w:tcW w:w="553" w:type="pct"/>
            <w:shd w:val="clear" w:color="auto" w:fill="auto"/>
            <w:vAlign w:val="center"/>
          </w:tcPr>
          <w:p w14:paraId="03D03010" w14:textId="09AF5748" w:rsidR="009423EF" w:rsidRPr="00D1791A" w:rsidRDefault="00546907" w:rsidP="00C10078">
            <w:pPr>
              <w:tabs>
                <w:tab w:val="right" w:pos="851"/>
              </w:tabs>
              <w:spacing w:after="0" w:line="240" w:lineRule="auto"/>
              <w:jc w:val="center"/>
              <w:rPr>
                <w:rFonts w:ascii="Times New Roman" w:hAnsi="Times New Roman" w:cs="Times New Roman"/>
              </w:rPr>
            </w:pPr>
            <w:r w:rsidRPr="00D1791A">
              <w:rPr>
                <w:rFonts w:ascii="Times New Roman" w:hAnsi="Times New Roman" w:cs="Times New Roman"/>
              </w:rPr>
              <w:t>18</w:t>
            </w:r>
          </w:p>
        </w:tc>
        <w:tc>
          <w:tcPr>
            <w:tcW w:w="552" w:type="pct"/>
            <w:gridSpan w:val="2"/>
            <w:shd w:val="clear" w:color="auto" w:fill="auto"/>
            <w:vAlign w:val="center"/>
          </w:tcPr>
          <w:p w14:paraId="64D08517" w14:textId="26ED6CEC" w:rsidR="009423EF" w:rsidRPr="00B87BC0" w:rsidRDefault="009423EF" w:rsidP="00C10078">
            <w:pPr>
              <w:tabs>
                <w:tab w:val="right" w:pos="851"/>
              </w:tabs>
              <w:spacing w:after="0" w:line="240" w:lineRule="auto"/>
              <w:jc w:val="both"/>
              <w:rPr>
                <w:rFonts w:ascii="Times New Roman" w:hAnsi="Times New Roman" w:cs="Times New Roman"/>
              </w:rPr>
            </w:pPr>
            <w:r w:rsidRPr="00B87BC0">
              <w:rPr>
                <w:rFonts w:ascii="Times New Roman" w:eastAsia="Times New Roman" w:hAnsi="Times New Roman" w:cs="Times New Roman"/>
                <w:color w:val="000000"/>
                <w:lang w:eastAsia="ru-RU"/>
              </w:rPr>
              <w:t xml:space="preserve">Опрос; решение тестов, </w:t>
            </w:r>
            <w:r w:rsidR="007312DA" w:rsidRPr="00B87BC0">
              <w:rPr>
                <w:rFonts w:ascii="Times New Roman" w:eastAsia="Times New Roman" w:hAnsi="Times New Roman" w:cs="Times New Roman"/>
                <w:color w:val="000000"/>
                <w:lang w:eastAsia="ru-RU"/>
              </w:rPr>
              <w:t>разбор ситуаций</w:t>
            </w:r>
          </w:p>
        </w:tc>
      </w:tr>
      <w:tr w:rsidR="00102F2A" w:rsidRPr="00B87BC0" w14:paraId="15C7F187" w14:textId="77777777" w:rsidTr="00B87BC0">
        <w:tc>
          <w:tcPr>
            <w:tcW w:w="291" w:type="pct"/>
            <w:shd w:val="clear" w:color="auto" w:fill="auto"/>
          </w:tcPr>
          <w:p w14:paraId="2D877044" w14:textId="77777777" w:rsidR="00102F2A" w:rsidRPr="00B87BC0" w:rsidRDefault="00102F2A" w:rsidP="00C10078">
            <w:pPr>
              <w:pStyle w:val="af0"/>
              <w:numPr>
                <w:ilvl w:val="0"/>
                <w:numId w:val="3"/>
              </w:numPr>
              <w:tabs>
                <w:tab w:val="right" w:pos="851"/>
              </w:tabs>
              <w:spacing w:after="0" w:line="240" w:lineRule="auto"/>
              <w:jc w:val="both"/>
              <w:rPr>
                <w:rFonts w:ascii="Times New Roman" w:hAnsi="Times New Roman"/>
              </w:rPr>
            </w:pPr>
          </w:p>
        </w:tc>
        <w:tc>
          <w:tcPr>
            <w:tcW w:w="1396" w:type="pct"/>
            <w:shd w:val="clear" w:color="auto" w:fill="auto"/>
            <w:vAlign w:val="center"/>
          </w:tcPr>
          <w:p w14:paraId="3FEABD9D" w14:textId="54C7EBCD" w:rsidR="00102F2A" w:rsidRPr="00B87BC0" w:rsidRDefault="00546907" w:rsidP="00C10078">
            <w:pPr>
              <w:suppressAutoHyphens/>
              <w:spacing w:after="0" w:line="240" w:lineRule="auto"/>
              <w:rPr>
                <w:rFonts w:ascii="Times New Roman" w:eastAsia="Times New Roman" w:hAnsi="Times New Roman" w:cs="Times New Roman"/>
                <w:highlight w:val="green"/>
                <w:lang w:eastAsia="ru-RU"/>
              </w:rPr>
            </w:pPr>
            <w:r w:rsidRPr="00B87BC0">
              <w:rPr>
                <w:rFonts w:ascii="Times New Roman" w:eastAsia="Times New Roman" w:hAnsi="Times New Roman" w:cs="Times New Roman"/>
                <w:lang w:eastAsia="ru-RU"/>
              </w:rPr>
              <w:t>Тема 4. Использование специализированных программных продуктов и аналитических систем для диагностики, оценки и мониторинга финансового состояния</w:t>
            </w:r>
          </w:p>
        </w:tc>
        <w:tc>
          <w:tcPr>
            <w:tcW w:w="442" w:type="pct"/>
            <w:shd w:val="clear" w:color="auto" w:fill="auto"/>
            <w:vAlign w:val="center"/>
          </w:tcPr>
          <w:p w14:paraId="2B7912DE" w14:textId="61279C18" w:rsidR="00102F2A" w:rsidRPr="008F04CC" w:rsidRDefault="007312DA" w:rsidP="008F04CC">
            <w:pPr>
              <w:tabs>
                <w:tab w:val="right" w:pos="851"/>
              </w:tabs>
              <w:spacing w:after="0" w:line="240" w:lineRule="auto"/>
              <w:jc w:val="center"/>
              <w:rPr>
                <w:rFonts w:ascii="Times New Roman" w:hAnsi="Times New Roman" w:cs="Times New Roman"/>
              </w:rPr>
            </w:pPr>
            <w:r w:rsidRPr="008F04CC">
              <w:rPr>
                <w:rFonts w:ascii="Times New Roman" w:hAnsi="Times New Roman" w:cs="Times New Roman"/>
              </w:rPr>
              <w:t>2</w:t>
            </w:r>
            <w:r w:rsidR="008F04CC" w:rsidRPr="008F04CC">
              <w:rPr>
                <w:rFonts w:ascii="Times New Roman" w:hAnsi="Times New Roman" w:cs="Times New Roman"/>
              </w:rPr>
              <w:t>6</w:t>
            </w:r>
          </w:p>
        </w:tc>
        <w:tc>
          <w:tcPr>
            <w:tcW w:w="514" w:type="pct"/>
            <w:shd w:val="clear" w:color="auto" w:fill="auto"/>
            <w:vAlign w:val="center"/>
          </w:tcPr>
          <w:p w14:paraId="5ED59887" w14:textId="7EF895A5" w:rsidR="00102F2A" w:rsidRPr="008F04CC" w:rsidRDefault="007312DA" w:rsidP="00C10078">
            <w:pPr>
              <w:tabs>
                <w:tab w:val="right" w:pos="851"/>
              </w:tabs>
              <w:spacing w:after="0" w:line="240" w:lineRule="auto"/>
              <w:jc w:val="center"/>
              <w:rPr>
                <w:rFonts w:ascii="Times New Roman" w:eastAsia="Times New Roman" w:hAnsi="Times New Roman" w:cs="Times New Roman"/>
                <w:color w:val="000000"/>
                <w:lang w:eastAsia="ru-RU"/>
              </w:rPr>
            </w:pPr>
            <w:r w:rsidRPr="008F04CC">
              <w:rPr>
                <w:rFonts w:ascii="Times New Roman" w:eastAsia="Times New Roman" w:hAnsi="Times New Roman" w:cs="Times New Roman"/>
                <w:color w:val="000000"/>
                <w:lang w:eastAsia="ru-RU"/>
              </w:rPr>
              <w:t>8</w:t>
            </w:r>
          </w:p>
        </w:tc>
        <w:tc>
          <w:tcPr>
            <w:tcW w:w="531" w:type="pct"/>
            <w:shd w:val="clear" w:color="auto" w:fill="auto"/>
            <w:vAlign w:val="center"/>
          </w:tcPr>
          <w:p w14:paraId="434950A1" w14:textId="3F04697A" w:rsidR="00102F2A" w:rsidRPr="00D1791A" w:rsidRDefault="007312DA" w:rsidP="00C10078">
            <w:pPr>
              <w:tabs>
                <w:tab w:val="right" w:pos="851"/>
              </w:tabs>
              <w:spacing w:after="0" w:line="240" w:lineRule="auto"/>
              <w:jc w:val="center"/>
              <w:rPr>
                <w:rFonts w:ascii="Times New Roman" w:eastAsia="Times New Roman" w:hAnsi="Times New Roman" w:cs="Times New Roman"/>
                <w:color w:val="000000"/>
                <w:lang w:eastAsia="ru-RU"/>
              </w:rPr>
            </w:pPr>
            <w:r w:rsidRPr="00D1791A">
              <w:rPr>
                <w:rFonts w:ascii="Times New Roman" w:eastAsia="Times New Roman" w:hAnsi="Times New Roman" w:cs="Times New Roman"/>
                <w:color w:val="000000"/>
                <w:lang w:eastAsia="ru-RU"/>
              </w:rPr>
              <w:t>4</w:t>
            </w:r>
          </w:p>
        </w:tc>
        <w:tc>
          <w:tcPr>
            <w:tcW w:w="721" w:type="pct"/>
            <w:shd w:val="clear" w:color="auto" w:fill="auto"/>
            <w:vAlign w:val="center"/>
          </w:tcPr>
          <w:p w14:paraId="6EA7054E" w14:textId="16C9B57F" w:rsidR="00102F2A" w:rsidRPr="00D1791A" w:rsidDel="004A14C5" w:rsidRDefault="00546907" w:rsidP="00C10078">
            <w:pPr>
              <w:tabs>
                <w:tab w:val="right" w:pos="851"/>
              </w:tabs>
              <w:spacing w:after="0" w:line="240" w:lineRule="auto"/>
              <w:jc w:val="center"/>
              <w:rPr>
                <w:rFonts w:ascii="Times New Roman" w:eastAsia="Times New Roman" w:hAnsi="Times New Roman" w:cs="Times New Roman"/>
                <w:color w:val="000000"/>
                <w:lang w:eastAsia="ru-RU"/>
              </w:rPr>
            </w:pPr>
            <w:r w:rsidRPr="00D1791A">
              <w:rPr>
                <w:rFonts w:ascii="Times New Roman" w:eastAsia="Times New Roman" w:hAnsi="Times New Roman" w:cs="Times New Roman"/>
                <w:color w:val="000000"/>
                <w:lang w:eastAsia="ru-RU"/>
              </w:rPr>
              <w:t>4</w:t>
            </w:r>
          </w:p>
        </w:tc>
        <w:tc>
          <w:tcPr>
            <w:tcW w:w="553" w:type="pct"/>
            <w:shd w:val="clear" w:color="auto" w:fill="auto"/>
            <w:vAlign w:val="center"/>
          </w:tcPr>
          <w:p w14:paraId="188372DB" w14:textId="6441E2D0" w:rsidR="00102F2A" w:rsidRPr="00D1791A" w:rsidRDefault="00546907" w:rsidP="00C10078">
            <w:pPr>
              <w:tabs>
                <w:tab w:val="right" w:pos="851"/>
              </w:tabs>
              <w:spacing w:after="0" w:line="240" w:lineRule="auto"/>
              <w:jc w:val="center"/>
              <w:rPr>
                <w:rFonts w:ascii="Times New Roman" w:hAnsi="Times New Roman" w:cs="Times New Roman"/>
              </w:rPr>
            </w:pPr>
            <w:r w:rsidRPr="00D1791A">
              <w:rPr>
                <w:rFonts w:ascii="Times New Roman" w:hAnsi="Times New Roman" w:cs="Times New Roman"/>
              </w:rPr>
              <w:t>18</w:t>
            </w:r>
          </w:p>
        </w:tc>
        <w:tc>
          <w:tcPr>
            <w:tcW w:w="552" w:type="pct"/>
            <w:gridSpan w:val="2"/>
            <w:shd w:val="clear" w:color="auto" w:fill="auto"/>
            <w:vAlign w:val="center"/>
          </w:tcPr>
          <w:p w14:paraId="05D9F63B" w14:textId="7EA9D361" w:rsidR="00102F2A" w:rsidRPr="00B87BC0" w:rsidRDefault="007312DA" w:rsidP="00C10078">
            <w:pPr>
              <w:tabs>
                <w:tab w:val="right" w:pos="851"/>
              </w:tabs>
              <w:spacing w:after="0" w:line="240" w:lineRule="auto"/>
              <w:jc w:val="both"/>
              <w:rPr>
                <w:rFonts w:ascii="Times New Roman" w:eastAsia="Times New Roman" w:hAnsi="Times New Roman" w:cs="Times New Roman"/>
                <w:color w:val="000000"/>
                <w:lang w:eastAsia="ru-RU"/>
              </w:rPr>
            </w:pPr>
            <w:r w:rsidRPr="00B87BC0">
              <w:rPr>
                <w:rFonts w:ascii="Times New Roman" w:eastAsia="Times New Roman" w:hAnsi="Times New Roman" w:cs="Times New Roman"/>
                <w:color w:val="000000"/>
                <w:lang w:eastAsia="ru-RU"/>
              </w:rPr>
              <w:t xml:space="preserve">Опрос; решение </w:t>
            </w:r>
            <w:r w:rsidR="00546907" w:rsidRPr="00B87BC0">
              <w:rPr>
                <w:rFonts w:ascii="Times New Roman" w:eastAsia="Times New Roman" w:hAnsi="Times New Roman" w:cs="Times New Roman"/>
                <w:color w:val="000000"/>
                <w:lang w:eastAsia="ru-RU"/>
              </w:rPr>
              <w:t>задач</w:t>
            </w:r>
          </w:p>
        </w:tc>
      </w:tr>
      <w:tr w:rsidR="003B331B" w:rsidRPr="00B87BC0" w14:paraId="4250B802" w14:textId="77777777" w:rsidTr="00B87BC0">
        <w:tc>
          <w:tcPr>
            <w:tcW w:w="291" w:type="pct"/>
            <w:shd w:val="clear" w:color="auto" w:fill="auto"/>
          </w:tcPr>
          <w:p w14:paraId="02750CC8" w14:textId="273BDD68" w:rsidR="003B331B" w:rsidRPr="00B87BC0" w:rsidRDefault="003B331B" w:rsidP="00C10078">
            <w:pPr>
              <w:tabs>
                <w:tab w:val="right" w:pos="851"/>
              </w:tabs>
              <w:spacing w:after="0" w:line="240" w:lineRule="auto"/>
              <w:jc w:val="center"/>
              <w:rPr>
                <w:rFonts w:ascii="Times New Roman" w:hAnsi="Times New Roman" w:cs="Times New Roman"/>
                <w:b/>
              </w:rPr>
            </w:pPr>
          </w:p>
        </w:tc>
        <w:tc>
          <w:tcPr>
            <w:tcW w:w="1396" w:type="pct"/>
            <w:shd w:val="clear" w:color="auto" w:fill="auto"/>
          </w:tcPr>
          <w:p w14:paraId="5F7803B6" w14:textId="6BF0836E" w:rsidR="003B331B" w:rsidRPr="00B87BC0" w:rsidRDefault="003B331B" w:rsidP="00C10078">
            <w:pPr>
              <w:tabs>
                <w:tab w:val="right" w:pos="851"/>
              </w:tabs>
              <w:spacing w:after="0" w:line="240" w:lineRule="auto"/>
              <w:jc w:val="center"/>
              <w:rPr>
                <w:rFonts w:ascii="Times New Roman" w:hAnsi="Times New Roman" w:cs="Times New Roman"/>
                <w:b/>
              </w:rPr>
            </w:pPr>
            <w:r w:rsidRPr="00B87BC0">
              <w:rPr>
                <w:rFonts w:ascii="Times New Roman" w:hAnsi="Times New Roman" w:cs="Times New Roman"/>
                <w:b/>
              </w:rPr>
              <w:t>В целом по дисциплине</w:t>
            </w:r>
          </w:p>
        </w:tc>
        <w:tc>
          <w:tcPr>
            <w:tcW w:w="442" w:type="pct"/>
            <w:shd w:val="clear" w:color="auto" w:fill="auto"/>
            <w:vAlign w:val="center"/>
          </w:tcPr>
          <w:p w14:paraId="1A3339A9" w14:textId="7D785081" w:rsidR="003B331B" w:rsidRPr="00B87BC0" w:rsidRDefault="007312DA" w:rsidP="00C10078">
            <w:pPr>
              <w:tabs>
                <w:tab w:val="right" w:pos="851"/>
              </w:tabs>
              <w:spacing w:after="0" w:line="240" w:lineRule="auto"/>
              <w:jc w:val="center"/>
              <w:rPr>
                <w:rFonts w:ascii="Times New Roman" w:hAnsi="Times New Roman" w:cs="Times New Roman"/>
                <w:b/>
              </w:rPr>
            </w:pPr>
            <w:r w:rsidRPr="00B87BC0">
              <w:rPr>
                <w:rFonts w:ascii="Times New Roman" w:hAnsi="Times New Roman" w:cs="Times New Roman"/>
                <w:b/>
              </w:rPr>
              <w:t>108</w:t>
            </w:r>
          </w:p>
        </w:tc>
        <w:tc>
          <w:tcPr>
            <w:tcW w:w="514" w:type="pct"/>
            <w:shd w:val="clear" w:color="auto" w:fill="auto"/>
            <w:vAlign w:val="center"/>
          </w:tcPr>
          <w:p w14:paraId="3A37B906" w14:textId="0BB5681B" w:rsidR="003B331B" w:rsidRPr="00B87BC0" w:rsidRDefault="007312DA" w:rsidP="00C10078">
            <w:pPr>
              <w:tabs>
                <w:tab w:val="right" w:pos="851"/>
              </w:tabs>
              <w:spacing w:after="0" w:line="240" w:lineRule="auto"/>
              <w:jc w:val="center"/>
              <w:rPr>
                <w:rFonts w:ascii="Times New Roman" w:hAnsi="Times New Roman" w:cs="Times New Roman"/>
                <w:b/>
              </w:rPr>
            </w:pPr>
            <w:r w:rsidRPr="00B87BC0">
              <w:rPr>
                <w:rFonts w:ascii="Times New Roman" w:hAnsi="Times New Roman" w:cs="Times New Roman"/>
                <w:b/>
              </w:rPr>
              <w:t>34</w:t>
            </w:r>
          </w:p>
        </w:tc>
        <w:tc>
          <w:tcPr>
            <w:tcW w:w="531" w:type="pct"/>
            <w:shd w:val="clear" w:color="auto" w:fill="auto"/>
            <w:vAlign w:val="center"/>
          </w:tcPr>
          <w:p w14:paraId="06C1F09A" w14:textId="496779A6" w:rsidR="003B331B" w:rsidRPr="00B87BC0" w:rsidRDefault="007312DA" w:rsidP="00C10078">
            <w:pPr>
              <w:tabs>
                <w:tab w:val="right" w:pos="851"/>
              </w:tabs>
              <w:spacing w:after="0" w:line="240" w:lineRule="auto"/>
              <w:jc w:val="center"/>
              <w:rPr>
                <w:rFonts w:ascii="Times New Roman" w:hAnsi="Times New Roman" w:cs="Times New Roman"/>
                <w:b/>
              </w:rPr>
            </w:pPr>
            <w:r w:rsidRPr="00B87BC0">
              <w:rPr>
                <w:rFonts w:ascii="Times New Roman" w:hAnsi="Times New Roman" w:cs="Times New Roman"/>
                <w:b/>
              </w:rPr>
              <w:t>16</w:t>
            </w:r>
          </w:p>
        </w:tc>
        <w:tc>
          <w:tcPr>
            <w:tcW w:w="721" w:type="pct"/>
            <w:shd w:val="clear" w:color="auto" w:fill="auto"/>
            <w:vAlign w:val="center"/>
          </w:tcPr>
          <w:p w14:paraId="5937FA1E" w14:textId="21B2A4BB" w:rsidR="003B331B" w:rsidRPr="00B87BC0" w:rsidRDefault="007312DA" w:rsidP="00C10078">
            <w:pPr>
              <w:tabs>
                <w:tab w:val="right" w:pos="851"/>
              </w:tabs>
              <w:spacing w:after="0" w:line="240" w:lineRule="auto"/>
              <w:jc w:val="center"/>
              <w:rPr>
                <w:rFonts w:ascii="Times New Roman" w:hAnsi="Times New Roman" w:cs="Times New Roman"/>
                <w:b/>
              </w:rPr>
            </w:pPr>
            <w:r w:rsidRPr="00B87BC0">
              <w:rPr>
                <w:rFonts w:ascii="Times New Roman" w:hAnsi="Times New Roman" w:cs="Times New Roman"/>
                <w:b/>
              </w:rPr>
              <w:t>18</w:t>
            </w:r>
          </w:p>
        </w:tc>
        <w:tc>
          <w:tcPr>
            <w:tcW w:w="553" w:type="pct"/>
            <w:shd w:val="clear" w:color="auto" w:fill="auto"/>
            <w:vAlign w:val="center"/>
          </w:tcPr>
          <w:p w14:paraId="53833740" w14:textId="5D666217" w:rsidR="003B331B" w:rsidRPr="00B87BC0" w:rsidRDefault="007312DA" w:rsidP="00C10078">
            <w:pPr>
              <w:tabs>
                <w:tab w:val="right" w:pos="851"/>
              </w:tabs>
              <w:spacing w:after="0" w:line="240" w:lineRule="auto"/>
              <w:jc w:val="center"/>
              <w:rPr>
                <w:rFonts w:ascii="Times New Roman" w:hAnsi="Times New Roman" w:cs="Times New Roman"/>
                <w:b/>
              </w:rPr>
            </w:pPr>
            <w:r w:rsidRPr="00B87BC0">
              <w:rPr>
                <w:rFonts w:ascii="Times New Roman" w:hAnsi="Times New Roman" w:cs="Times New Roman"/>
                <w:b/>
              </w:rPr>
              <w:t>74</w:t>
            </w:r>
          </w:p>
        </w:tc>
        <w:tc>
          <w:tcPr>
            <w:tcW w:w="552" w:type="pct"/>
            <w:gridSpan w:val="2"/>
            <w:shd w:val="clear" w:color="auto" w:fill="auto"/>
            <w:vAlign w:val="center"/>
          </w:tcPr>
          <w:p w14:paraId="6BEB70BB" w14:textId="2470A17B" w:rsidR="003B331B" w:rsidRPr="00B87BC0" w:rsidRDefault="00B66E7F" w:rsidP="00C10078">
            <w:pPr>
              <w:tabs>
                <w:tab w:val="right" w:pos="1174"/>
              </w:tabs>
              <w:spacing w:after="0" w:line="240" w:lineRule="auto"/>
              <w:ind w:left="-102"/>
              <w:jc w:val="center"/>
              <w:rPr>
                <w:rFonts w:ascii="Times New Roman" w:hAnsi="Times New Roman" w:cs="Times New Roman"/>
                <w:b/>
              </w:rPr>
            </w:pPr>
            <w:proofErr w:type="spellStart"/>
            <w:r w:rsidRPr="00B87BC0">
              <w:rPr>
                <w:rFonts w:ascii="Times New Roman" w:eastAsia="Times New Roman" w:hAnsi="Times New Roman" w:cs="Times New Roman"/>
                <w:b/>
                <w:color w:val="000000"/>
                <w:lang w:eastAsia="ru-RU"/>
              </w:rPr>
              <w:t>Домаш</w:t>
            </w:r>
            <w:proofErr w:type="spellEnd"/>
            <w:r w:rsidR="00B87BC0">
              <w:rPr>
                <w:rFonts w:ascii="Times New Roman" w:eastAsia="Times New Roman" w:hAnsi="Times New Roman" w:cs="Times New Roman"/>
                <w:b/>
                <w:color w:val="000000"/>
                <w:lang w:eastAsia="ru-RU"/>
              </w:rPr>
              <w:t>-</w:t>
            </w:r>
            <w:r w:rsidRPr="00B87BC0">
              <w:rPr>
                <w:rFonts w:ascii="Times New Roman" w:eastAsia="Times New Roman" w:hAnsi="Times New Roman" w:cs="Times New Roman"/>
                <w:b/>
                <w:color w:val="000000"/>
                <w:lang w:eastAsia="ru-RU"/>
              </w:rPr>
              <w:t xml:space="preserve">нее </w:t>
            </w:r>
            <w:proofErr w:type="spellStart"/>
            <w:r w:rsidRPr="00B87BC0">
              <w:rPr>
                <w:rFonts w:ascii="Times New Roman" w:eastAsia="Times New Roman" w:hAnsi="Times New Roman" w:cs="Times New Roman"/>
                <w:b/>
                <w:color w:val="000000"/>
                <w:lang w:eastAsia="ru-RU"/>
              </w:rPr>
              <w:t>твор</w:t>
            </w:r>
            <w:r w:rsidR="00B87BC0">
              <w:rPr>
                <w:rFonts w:ascii="Times New Roman" w:eastAsia="Times New Roman" w:hAnsi="Times New Roman" w:cs="Times New Roman"/>
                <w:b/>
                <w:color w:val="000000"/>
                <w:lang w:eastAsia="ru-RU"/>
              </w:rPr>
              <w:t>-</w:t>
            </w:r>
            <w:r w:rsidRPr="00B87BC0">
              <w:rPr>
                <w:rFonts w:ascii="Times New Roman" w:eastAsia="Times New Roman" w:hAnsi="Times New Roman" w:cs="Times New Roman"/>
                <w:b/>
                <w:color w:val="000000"/>
                <w:lang w:eastAsia="ru-RU"/>
              </w:rPr>
              <w:t>ческое</w:t>
            </w:r>
            <w:proofErr w:type="spellEnd"/>
            <w:r w:rsidRPr="00B87BC0">
              <w:rPr>
                <w:rFonts w:ascii="Times New Roman" w:eastAsia="Times New Roman" w:hAnsi="Times New Roman" w:cs="Times New Roman"/>
                <w:b/>
                <w:color w:val="000000"/>
                <w:lang w:eastAsia="ru-RU"/>
              </w:rPr>
              <w:t xml:space="preserve"> задание</w:t>
            </w:r>
          </w:p>
        </w:tc>
      </w:tr>
      <w:tr w:rsidR="003B331B" w:rsidRPr="00B87BC0" w14:paraId="2308D85F" w14:textId="77777777" w:rsidTr="00B87BC0">
        <w:tc>
          <w:tcPr>
            <w:tcW w:w="291" w:type="pct"/>
            <w:shd w:val="clear" w:color="auto" w:fill="auto"/>
          </w:tcPr>
          <w:p w14:paraId="2DB00B28" w14:textId="77777777" w:rsidR="003B331B" w:rsidRPr="00B87BC0" w:rsidRDefault="003B331B" w:rsidP="00C10078">
            <w:pPr>
              <w:tabs>
                <w:tab w:val="right" w:pos="851"/>
              </w:tabs>
              <w:spacing w:after="0" w:line="240" w:lineRule="auto"/>
              <w:jc w:val="center"/>
              <w:rPr>
                <w:rFonts w:ascii="Times New Roman" w:hAnsi="Times New Roman" w:cs="Times New Roman"/>
              </w:rPr>
            </w:pPr>
          </w:p>
        </w:tc>
        <w:tc>
          <w:tcPr>
            <w:tcW w:w="1396" w:type="pct"/>
            <w:shd w:val="clear" w:color="auto" w:fill="auto"/>
          </w:tcPr>
          <w:p w14:paraId="55A8BC9F" w14:textId="77777777" w:rsidR="003B331B" w:rsidRPr="00B87BC0" w:rsidRDefault="003B331B" w:rsidP="00C10078">
            <w:pPr>
              <w:tabs>
                <w:tab w:val="right" w:pos="851"/>
              </w:tabs>
              <w:spacing w:after="0" w:line="240" w:lineRule="auto"/>
              <w:jc w:val="center"/>
              <w:rPr>
                <w:rFonts w:ascii="Times New Roman" w:hAnsi="Times New Roman" w:cs="Times New Roman"/>
              </w:rPr>
            </w:pPr>
            <w:r w:rsidRPr="00B87BC0">
              <w:rPr>
                <w:rFonts w:ascii="Times New Roman" w:hAnsi="Times New Roman" w:cs="Times New Roman"/>
              </w:rPr>
              <w:t>Итого в %</w:t>
            </w:r>
          </w:p>
        </w:tc>
        <w:tc>
          <w:tcPr>
            <w:tcW w:w="442" w:type="pct"/>
            <w:shd w:val="clear" w:color="auto" w:fill="auto"/>
          </w:tcPr>
          <w:p w14:paraId="4558F75A" w14:textId="77777777" w:rsidR="003B331B" w:rsidRPr="00B87BC0" w:rsidRDefault="003B331B" w:rsidP="00C10078">
            <w:pPr>
              <w:tabs>
                <w:tab w:val="right" w:pos="851"/>
              </w:tabs>
              <w:spacing w:after="0" w:line="240" w:lineRule="auto"/>
              <w:jc w:val="center"/>
              <w:rPr>
                <w:rFonts w:ascii="Times New Roman" w:hAnsi="Times New Roman" w:cs="Times New Roman"/>
              </w:rPr>
            </w:pPr>
          </w:p>
        </w:tc>
        <w:tc>
          <w:tcPr>
            <w:tcW w:w="514" w:type="pct"/>
            <w:shd w:val="clear" w:color="auto" w:fill="auto"/>
          </w:tcPr>
          <w:p w14:paraId="489CD011" w14:textId="006388F8" w:rsidR="003B331B" w:rsidRPr="00B87BC0" w:rsidRDefault="00361E03" w:rsidP="00C10078">
            <w:pPr>
              <w:tabs>
                <w:tab w:val="right" w:pos="851"/>
              </w:tabs>
              <w:spacing w:after="0" w:line="240" w:lineRule="auto"/>
              <w:jc w:val="center"/>
              <w:rPr>
                <w:rFonts w:ascii="Times New Roman" w:hAnsi="Times New Roman" w:cs="Times New Roman"/>
              </w:rPr>
            </w:pPr>
            <w:r w:rsidRPr="00B87BC0">
              <w:rPr>
                <w:rFonts w:ascii="Times New Roman" w:hAnsi="Times New Roman" w:cs="Times New Roman"/>
              </w:rPr>
              <w:t>3</w:t>
            </w:r>
            <w:r w:rsidR="00B66E7F" w:rsidRPr="00B87BC0">
              <w:rPr>
                <w:rFonts w:ascii="Times New Roman" w:hAnsi="Times New Roman" w:cs="Times New Roman"/>
              </w:rPr>
              <w:t>1%</w:t>
            </w:r>
          </w:p>
        </w:tc>
        <w:tc>
          <w:tcPr>
            <w:tcW w:w="531" w:type="pct"/>
            <w:shd w:val="clear" w:color="auto" w:fill="auto"/>
          </w:tcPr>
          <w:p w14:paraId="42E70587" w14:textId="41884F3A" w:rsidR="003B331B" w:rsidRPr="00B87BC0" w:rsidRDefault="00361E03" w:rsidP="00C10078">
            <w:pPr>
              <w:tabs>
                <w:tab w:val="right" w:pos="851"/>
              </w:tabs>
              <w:spacing w:after="0" w:line="240" w:lineRule="auto"/>
              <w:jc w:val="center"/>
              <w:rPr>
                <w:rFonts w:ascii="Times New Roman" w:hAnsi="Times New Roman" w:cs="Times New Roman"/>
              </w:rPr>
            </w:pPr>
            <w:r w:rsidRPr="00B87BC0">
              <w:rPr>
                <w:rFonts w:ascii="Times New Roman" w:hAnsi="Times New Roman" w:cs="Times New Roman"/>
              </w:rPr>
              <w:t>4</w:t>
            </w:r>
            <w:r w:rsidR="00B66E7F" w:rsidRPr="00B87BC0">
              <w:rPr>
                <w:rFonts w:ascii="Times New Roman" w:hAnsi="Times New Roman" w:cs="Times New Roman"/>
              </w:rPr>
              <w:t>7%</w:t>
            </w:r>
          </w:p>
        </w:tc>
        <w:tc>
          <w:tcPr>
            <w:tcW w:w="721" w:type="pct"/>
            <w:shd w:val="clear" w:color="auto" w:fill="auto"/>
          </w:tcPr>
          <w:p w14:paraId="33CBD9D2" w14:textId="59578A23" w:rsidR="003B331B" w:rsidRPr="00B87BC0" w:rsidRDefault="00361E03" w:rsidP="00C10078">
            <w:pPr>
              <w:tabs>
                <w:tab w:val="right" w:pos="851"/>
              </w:tabs>
              <w:spacing w:after="0" w:line="240" w:lineRule="auto"/>
              <w:jc w:val="center"/>
              <w:rPr>
                <w:rFonts w:ascii="Times New Roman" w:hAnsi="Times New Roman" w:cs="Times New Roman"/>
              </w:rPr>
            </w:pPr>
            <w:r w:rsidRPr="00B87BC0">
              <w:rPr>
                <w:rFonts w:ascii="Times New Roman" w:hAnsi="Times New Roman" w:cs="Times New Roman"/>
              </w:rPr>
              <w:t>5</w:t>
            </w:r>
            <w:r w:rsidR="00B66E7F" w:rsidRPr="00B87BC0">
              <w:rPr>
                <w:rFonts w:ascii="Times New Roman" w:hAnsi="Times New Roman" w:cs="Times New Roman"/>
              </w:rPr>
              <w:t>3%</w:t>
            </w:r>
          </w:p>
        </w:tc>
        <w:tc>
          <w:tcPr>
            <w:tcW w:w="553" w:type="pct"/>
            <w:shd w:val="clear" w:color="auto" w:fill="auto"/>
          </w:tcPr>
          <w:p w14:paraId="2E701599" w14:textId="2D2D5A30" w:rsidR="003B331B" w:rsidRPr="00B87BC0" w:rsidRDefault="00361E03" w:rsidP="00C10078">
            <w:pPr>
              <w:tabs>
                <w:tab w:val="right" w:pos="851"/>
              </w:tabs>
              <w:spacing w:after="0" w:line="240" w:lineRule="auto"/>
              <w:jc w:val="center"/>
              <w:rPr>
                <w:rFonts w:ascii="Times New Roman" w:hAnsi="Times New Roman" w:cs="Times New Roman"/>
              </w:rPr>
            </w:pPr>
            <w:r w:rsidRPr="00B87BC0">
              <w:rPr>
                <w:rFonts w:ascii="Times New Roman" w:hAnsi="Times New Roman" w:cs="Times New Roman"/>
              </w:rPr>
              <w:t>6</w:t>
            </w:r>
            <w:r w:rsidR="00B66E7F" w:rsidRPr="00B87BC0">
              <w:rPr>
                <w:rFonts w:ascii="Times New Roman" w:hAnsi="Times New Roman" w:cs="Times New Roman"/>
              </w:rPr>
              <w:t>9%</w:t>
            </w:r>
          </w:p>
        </w:tc>
        <w:tc>
          <w:tcPr>
            <w:tcW w:w="552" w:type="pct"/>
            <w:gridSpan w:val="2"/>
            <w:shd w:val="clear" w:color="auto" w:fill="auto"/>
          </w:tcPr>
          <w:p w14:paraId="1CF94CED" w14:textId="77777777" w:rsidR="003B331B" w:rsidRPr="00B87BC0" w:rsidRDefault="003B331B" w:rsidP="00C10078">
            <w:pPr>
              <w:tabs>
                <w:tab w:val="right" w:pos="851"/>
              </w:tabs>
              <w:spacing w:after="0" w:line="240" w:lineRule="auto"/>
              <w:jc w:val="center"/>
              <w:rPr>
                <w:rFonts w:ascii="Times New Roman" w:hAnsi="Times New Roman" w:cs="Times New Roman"/>
              </w:rPr>
            </w:pPr>
          </w:p>
        </w:tc>
      </w:tr>
    </w:tbl>
    <w:p w14:paraId="53CA7D73" w14:textId="77777777" w:rsidR="00361E03" w:rsidRPr="00B15AFF" w:rsidRDefault="00361E03" w:rsidP="00C10078">
      <w:pPr>
        <w:keepNext/>
        <w:spacing w:after="0" w:line="240" w:lineRule="auto"/>
        <w:jc w:val="center"/>
        <w:rPr>
          <w:rFonts w:ascii="Times New Roman" w:eastAsia="Times New Roman" w:hAnsi="Times New Roman" w:cs="Times New Roman"/>
          <w:b/>
          <w:bCs/>
          <w:sz w:val="28"/>
          <w:szCs w:val="28"/>
        </w:rPr>
      </w:pPr>
    </w:p>
    <w:p w14:paraId="0A0C665C" w14:textId="2BE12F96" w:rsidR="00923A8E" w:rsidRPr="00B15AFF" w:rsidRDefault="00923A8E" w:rsidP="00C10078">
      <w:pPr>
        <w:keepNext/>
        <w:spacing w:after="0" w:line="240" w:lineRule="auto"/>
        <w:jc w:val="center"/>
        <w:rPr>
          <w:rFonts w:ascii="Times New Roman" w:eastAsia="Times New Roman" w:hAnsi="Times New Roman" w:cs="Times New Roman"/>
          <w:bCs/>
          <w:sz w:val="28"/>
          <w:szCs w:val="28"/>
        </w:rPr>
      </w:pPr>
      <w:r w:rsidRPr="00B15AFF">
        <w:rPr>
          <w:rFonts w:ascii="Times New Roman" w:eastAsia="Times New Roman" w:hAnsi="Times New Roman" w:cs="Times New Roman"/>
          <w:bCs/>
          <w:sz w:val="28"/>
          <w:szCs w:val="28"/>
        </w:rPr>
        <w:t>5.3. Содержание практических и семинарских занятий</w:t>
      </w:r>
      <w:bookmarkEnd w:id="28"/>
    </w:p>
    <w:p w14:paraId="18BF8641" w14:textId="3BF9E234" w:rsidR="00923A8E" w:rsidRPr="00B15AFF" w:rsidRDefault="001B1EEE" w:rsidP="00C10078">
      <w:pPr>
        <w:tabs>
          <w:tab w:val="left" w:pos="709"/>
          <w:tab w:val="left" w:pos="993"/>
        </w:tabs>
        <w:spacing w:after="0" w:line="240" w:lineRule="auto"/>
        <w:jc w:val="right"/>
        <w:rPr>
          <w:rFonts w:ascii="Times New Roman" w:eastAsia="Times New Roman" w:hAnsi="Times New Roman" w:cs="Times New Roman"/>
          <w:sz w:val="28"/>
          <w:szCs w:val="28"/>
          <w:lang w:eastAsia="ru-RU"/>
        </w:rPr>
      </w:pPr>
      <w:r w:rsidRPr="00B15AFF">
        <w:rPr>
          <w:rFonts w:ascii="Times New Roman" w:eastAsia="Times New Roman" w:hAnsi="Times New Roman" w:cs="Times New Roman"/>
          <w:sz w:val="28"/>
          <w:szCs w:val="28"/>
          <w:lang w:eastAsia="ru-RU"/>
        </w:rPr>
        <w:t xml:space="preserve">Таблица </w:t>
      </w:r>
      <w:r w:rsidR="00DC4676" w:rsidRPr="00B15AFF">
        <w:rPr>
          <w:rFonts w:ascii="Times New Roman" w:eastAsia="Times New Roman" w:hAnsi="Times New Roman" w:cs="Times New Roman"/>
          <w:sz w:val="28"/>
          <w:szCs w:val="28"/>
          <w:lang w:eastAsia="ru-RU"/>
        </w:rPr>
        <w:t>4</w:t>
      </w:r>
    </w:p>
    <w:tbl>
      <w:tblPr>
        <w:tblStyle w:val="211"/>
        <w:tblW w:w="9493" w:type="dxa"/>
        <w:tblLayout w:type="fixed"/>
        <w:tblLook w:val="04A0" w:firstRow="1" w:lastRow="0" w:firstColumn="1" w:lastColumn="0" w:noHBand="0" w:noVBand="1"/>
      </w:tblPr>
      <w:tblGrid>
        <w:gridCol w:w="2122"/>
        <w:gridCol w:w="5811"/>
        <w:gridCol w:w="1560"/>
      </w:tblGrid>
      <w:tr w:rsidR="00F74A5F" w:rsidRPr="00B15AFF" w14:paraId="2A631598" w14:textId="77777777" w:rsidTr="00B66E7F">
        <w:tc>
          <w:tcPr>
            <w:tcW w:w="2122" w:type="dxa"/>
          </w:tcPr>
          <w:p w14:paraId="068E3340" w14:textId="77777777" w:rsidR="00F74A5F" w:rsidRPr="00B15AFF" w:rsidRDefault="00F74A5F" w:rsidP="00C10078">
            <w:pPr>
              <w:jc w:val="center"/>
              <w:rPr>
                <w:rFonts w:ascii="Times New Roman" w:eastAsia="Times New Roman" w:hAnsi="Times New Roman"/>
                <w:b/>
                <w:sz w:val="24"/>
                <w:szCs w:val="24"/>
              </w:rPr>
            </w:pPr>
            <w:bookmarkStart w:id="29" w:name="_Toc423707039"/>
            <w:r w:rsidRPr="00B15AFF">
              <w:rPr>
                <w:rFonts w:ascii="Times New Roman" w:eastAsia="Times New Roman" w:hAnsi="Times New Roman"/>
                <w:b/>
                <w:sz w:val="24"/>
                <w:szCs w:val="24"/>
              </w:rPr>
              <w:t>Наименование тем (разделов) дисциплины</w:t>
            </w:r>
          </w:p>
        </w:tc>
        <w:tc>
          <w:tcPr>
            <w:tcW w:w="5811" w:type="dxa"/>
          </w:tcPr>
          <w:p w14:paraId="1850C43E" w14:textId="77777777" w:rsidR="00F74A5F" w:rsidRPr="00B15AFF" w:rsidRDefault="00F74A5F" w:rsidP="00C10078">
            <w:pPr>
              <w:jc w:val="center"/>
              <w:rPr>
                <w:rFonts w:ascii="Times New Roman" w:eastAsia="Times New Roman" w:hAnsi="Times New Roman"/>
                <w:b/>
                <w:sz w:val="24"/>
                <w:szCs w:val="24"/>
              </w:rPr>
            </w:pPr>
            <w:r w:rsidRPr="00B15AFF">
              <w:rPr>
                <w:rFonts w:ascii="Times New Roman" w:eastAsia="Times New Roman" w:hAnsi="Times New Roman"/>
                <w:b/>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1560" w:type="dxa"/>
          </w:tcPr>
          <w:p w14:paraId="6D853585" w14:textId="77777777" w:rsidR="00F74A5F" w:rsidRPr="00B15AFF" w:rsidRDefault="00F74A5F" w:rsidP="00C10078">
            <w:pPr>
              <w:jc w:val="center"/>
              <w:rPr>
                <w:rFonts w:ascii="Times New Roman" w:eastAsia="Times New Roman" w:hAnsi="Times New Roman"/>
                <w:b/>
                <w:sz w:val="24"/>
                <w:szCs w:val="24"/>
              </w:rPr>
            </w:pPr>
            <w:r w:rsidRPr="00B15AFF">
              <w:rPr>
                <w:rFonts w:ascii="Times New Roman" w:eastAsia="Times New Roman" w:hAnsi="Times New Roman"/>
                <w:b/>
                <w:sz w:val="24"/>
                <w:szCs w:val="24"/>
              </w:rPr>
              <w:t>Формы проведения занятий</w:t>
            </w:r>
          </w:p>
        </w:tc>
      </w:tr>
      <w:tr w:rsidR="00546907" w:rsidRPr="00B15AFF" w14:paraId="037B37FA" w14:textId="77777777" w:rsidTr="00B66E7F">
        <w:tc>
          <w:tcPr>
            <w:tcW w:w="2122" w:type="dxa"/>
            <w:shd w:val="clear" w:color="auto" w:fill="auto"/>
            <w:vAlign w:val="center"/>
          </w:tcPr>
          <w:p w14:paraId="59DCCF00" w14:textId="6C249871" w:rsidR="00546907" w:rsidRPr="00B15AFF" w:rsidRDefault="00546907" w:rsidP="00C10078">
            <w:pPr>
              <w:autoSpaceDE w:val="0"/>
              <w:autoSpaceDN w:val="0"/>
              <w:adjustRightInd w:val="0"/>
              <w:ind w:firstLine="22"/>
              <w:rPr>
                <w:rFonts w:ascii="Times New Roman" w:eastAsia="Times New Roman" w:hAnsi="Times New Roman"/>
                <w:sz w:val="24"/>
                <w:szCs w:val="24"/>
                <w:highlight w:val="green"/>
                <w:lang w:eastAsia="ru-RU"/>
              </w:rPr>
            </w:pPr>
            <w:r w:rsidRPr="00546907">
              <w:rPr>
                <w:rFonts w:ascii="Times New Roman" w:hAnsi="Times New Roman"/>
                <w:sz w:val="24"/>
                <w:szCs w:val="24"/>
              </w:rPr>
              <w:t>Тема 1. Информационно-аналитическая деятельность в структуре системы экономической безопасности</w:t>
            </w:r>
          </w:p>
        </w:tc>
        <w:tc>
          <w:tcPr>
            <w:tcW w:w="5811" w:type="dxa"/>
          </w:tcPr>
          <w:p w14:paraId="470C83A2" w14:textId="4F6A14BF" w:rsidR="00B87BC0" w:rsidRPr="00B87BC0" w:rsidRDefault="00546907" w:rsidP="00C10078">
            <w:pPr>
              <w:pStyle w:val="af0"/>
              <w:numPr>
                <w:ilvl w:val="0"/>
                <w:numId w:val="7"/>
              </w:numPr>
              <w:autoSpaceDE w:val="0"/>
              <w:autoSpaceDN w:val="0"/>
              <w:adjustRightInd w:val="0"/>
              <w:spacing w:after="0" w:line="240" w:lineRule="auto"/>
              <w:ind w:left="0" w:firstLine="34"/>
              <w:jc w:val="both"/>
              <w:rPr>
                <w:rFonts w:ascii="Times New Roman" w:hAnsi="Times New Roman"/>
                <w:sz w:val="24"/>
                <w:szCs w:val="24"/>
              </w:rPr>
            </w:pPr>
            <w:r w:rsidRPr="00B87BC0">
              <w:rPr>
                <w:rFonts w:ascii="Times New Roman" w:hAnsi="Times New Roman"/>
                <w:sz w:val="24"/>
                <w:szCs w:val="24"/>
              </w:rPr>
              <w:t xml:space="preserve">Источники информации. </w:t>
            </w:r>
          </w:p>
          <w:p w14:paraId="252AC6F6" w14:textId="77777777" w:rsidR="00B87BC0" w:rsidRDefault="00546907" w:rsidP="00C10078">
            <w:pPr>
              <w:pStyle w:val="af0"/>
              <w:numPr>
                <w:ilvl w:val="0"/>
                <w:numId w:val="7"/>
              </w:numPr>
              <w:autoSpaceDE w:val="0"/>
              <w:autoSpaceDN w:val="0"/>
              <w:adjustRightInd w:val="0"/>
              <w:spacing w:after="0" w:line="240" w:lineRule="auto"/>
              <w:ind w:left="0" w:firstLine="34"/>
              <w:jc w:val="both"/>
              <w:rPr>
                <w:rFonts w:ascii="Times New Roman" w:hAnsi="Times New Roman"/>
                <w:sz w:val="24"/>
                <w:szCs w:val="24"/>
              </w:rPr>
            </w:pPr>
            <w:r w:rsidRPr="00B87BC0">
              <w:rPr>
                <w:rFonts w:ascii="Times New Roman" w:hAnsi="Times New Roman"/>
                <w:sz w:val="24"/>
                <w:szCs w:val="24"/>
              </w:rPr>
              <w:t>Понятие информационно-аналитической работы</w:t>
            </w:r>
            <w:r w:rsidR="00B87BC0">
              <w:rPr>
                <w:rFonts w:ascii="Times New Roman" w:hAnsi="Times New Roman"/>
                <w:sz w:val="24"/>
                <w:szCs w:val="24"/>
              </w:rPr>
              <w:t>.</w:t>
            </w:r>
            <w:r w:rsidRPr="00B87BC0">
              <w:rPr>
                <w:rFonts w:ascii="Times New Roman" w:hAnsi="Times New Roman"/>
                <w:sz w:val="24"/>
                <w:szCs w:val="24"/>
              </w:rPr>
              <w:t xml:space="preserve"> Направления информационно-аналитической работы Основные этапы, принципы, методы информационно-аналитической работы</w:t>
            </w:r>
            <w:r w:rsidR="00B87BC0">
              <w:rPr>
                <w:rFonts w:ascii="Times New Roman" w:hAnsi="Times New Roman"/>
                <w:sz w:val="24"/>
                <w:szCs w:val="24"/>
              </w:rPr>
              <w:t>.</w:t>
            </w:r>
          </w:p>
          <w:p w14:paraId="057DB9E4" w14:textId="77777777" w:rsidR="00B87BC0" w:rsidRDefault="00546907" w:rsidP="00C10078">
            <w:pPr>
              <w:pStyle w:val="af0"/>
              <w:numPr>
                <w:ilvl w:val="0"/>
                <w:numId w:val="7"/>
              </w:numPr>
              <w:autoSpaceDE w:val="0"/>
              <w:autoSpaceDN w:val="0"/>
              <w:adjustRightInd w:val="0"/>
              <w:spacing w:after="0" w:line="240" w:lineRule="auto"/>
              <w:ind w:left="0" w:firstLine="34"/>
              <w:jc w:val="both"/>
              <w:rPr>
                <w:rFonts w:ascii="Times New Roman" w:hAnsi="Times New Roman"/>
                <w:sz w:val="24"/>
                <w:szCs w:val="24"/>
              </w:rPr>
            </w:pPr>
            <w:r w:rsidRPr="00B87BC0">
              <w:rPr>
                <w:rFonts w:ascii="Times New Roman" w:hAnsi="Times New Roman"/>
                <w:sz w:val="24"/>
                <w:szCs w:val="24"/>
              </w:rPr>
              <w:t>Особенности информационно-аналитической работы в предпринимательской деятельности</w:t>
            </w:r>
          </w:p>
          <w:p w14:paraId="496DAA80" w14:textId="77777777" w:rsidR="00B87BC0" w:rsidRDefault="00546907" w:rsidP="00C10078">
            <w:pPr>
              <w:pStyle w:val="af0"/>
              <w:numPr>
                <w:ilvl w:val="0"/>
                <w:numId w:val="7"/>
              </w:numPr>
              <w:autoSpaceDE w:val="0"/>
              <w:autoSpaceDN w:val="0"/>
              <w:adjustRightInd w:val="0"/>
              <w:spacing w:after="0" w:line="240" w:lineRule="auto"/>
              <w:ind w:left="0" w:firstLine="34"/>
              <w:jc w:val="both"/>
              <w:rPr>
                <w:rFonts w:ascii="Times New Roman" w:hAnsi="Times New Roman"/>
                <w:sz w:val="24"/>
                <w:szCs w:val="24"/>
              </w:rPr>
            </w:pPr>
            <w:r w:rsidRPr="00B87BC0">
              <w:rPr>
                <w:rFonts w:ascii="Times New Roman" w:hAnsi="Times New Roman"/>
                <w:sz w:val="24"/>
                <w:szCs w:val="24"/>
              </w:rPr>
              <w:t xml:space="preserve">Поиск в Интернете. Работа с открытыми источниками информации. Специализированные базы данных. </w:t>
            </w:r>
          </w:p>
          <w:p w14:paraId="16C40E8D" w14:textId="77777777" w:rsidR="00B87BC0" w:rsidRDefault="00546907" w:rsidP="00C10078">
            <w:pPr>
              <w:pStyle w:val="af0"/>
              <w:numPr>
                <w:ilvl w:val="0"/>
                <w:numId w:val="7"/>
              </w:numPr>
              <w:autoSpaceDE w:val="0"/>
              <w:autoSpaceDN w:val="0"/>
              <w:adjustRightInd w:val="0"/>
              <w:spacing w:after="0" w:line="240" w:lineRule="auto"/>
              <w:ind w:left="0" w:firstLine="34"/>
              <w:jc w:val="both"/>
              <w:rPr>
                <w:rFonts w:ascii="Times New Roman" w:hAnsi="Times New Roman"/>
                <w:sz w:val="24"/>
                <w:szCs w:val="24"/>
              </w:rPr>
            </w:pPr>
            <w:r w:rsidRPr="00B87BC0">
              <w:rPr>
                <w:rFonts w:ascii="Times New Roman" w:hAnsi="Times New Roman"/>
                <w:sz w:val="24"/>
                <w:szCs w:val="24"/>
              </w:rPr>
              <w:t xml:space="preserve">Требования к информационно-аналитической системе службы безопасности. </w:t>
            </w:r>
          </w:p>
          <w:p w14:paraId="172254F5" w14:textId="5B3837DD" w:rsidR="00546907" w:rsidRPr="00B87BC0" w:rsidRDefault="00546907" w:rsidP="00C10078">
            <w:pPr>
              <w:pStyle w:val="af0"/>
              <w:numPr>
                <w:ilvl w:val="0"/>
                <w:numId w:val="7"/>
              </w:numPr>
              <w:autoSpaceDE w:val="0"/>
              <w:autoSpaceDN w:val="0"/>
              <w:adjustRightInd w:val="0"/>
              <w:spacing w:after="0" w:line="240" w:lineRule="auto"/>
              <w:ind w:left="0" w:firstLine="34"/>
              <w:jc w:val="both"/>
              <w:rPr>
                <w:rFonts w:ascii="Times New Roman" w:hAnsi="Times New Roman"/>
                <w:sz w:val="24"/>
                <w:szCs w:val="24"/>
              </w:rPr>
            </w:pPr>
            <w:r w:rsidRPr="00B87BC0">
              <w:rPr>
                <w:rFonts w:ascii="Times New Roman" w:hAnsi="Times New Roman"/>
                <w:sz w:val="24"/>
                <w:szCs w:val="24"/>
              </w:rPr>
              <w:t>Работа с различными типажами объектов. Выявление связей и отношений объекта анализа с прочими объектами.</w:t>
            </w:r>
          </w:p>
          <w:p w14:paraId="6681894B" w14:textId="77777777" w:rsidR="003646DB" w:rsidRPr="00B87BC0" w:rsidRDefault="003646DB" w:rsidP="003646DB">
            <w:pPr>
              <w:autoSpaceDE w:val="0"/>
              <w:autoSpaceDN w:val="0"/>
              <w:adjustRightInd w:val="0"/>
              <w:ind w:firstLine="22"/>
              <w:jc w:val="center"/>
              <w:rPr>
                <w:rFonts w:ascii="Times New Roman" w:hAnsi="Times New Roman"/>
                <w:i/>
                <w:sz w:val="24"/>
                <w:szCs w:val="24"/>
              </w:rPr>
            </w:pPr>
            <w:r w:rsidRPr="00B87BC0">
              <w:rPr>
                <w:rFonts w:ascii="Times New Roman" w:hAnsi="Times New Roman"/>
                <w:i/>
                <w:sz w:val="24"/>
                <w:szCs w:val="24"/>
              </w:rPr>
              <w:t>Рекомендуемые источники:</w:t>
            </w:r>
          </w:p>
          <w:p w14:paraId="127CEC93" w14:textId="77777777" w:rsidR="003646DB" w:rsidRPr="00B87BC0" w:rsidRDefault="003646DB" w:rsidP="003646DB">
            <w:pPr>
              <w:autoSpaceDE w:val="0"/>
              <w:autoSpaceDN w:val="0"/>
              <w:adjustRightInd w:val="0"/>
              <w:ind w:firstLine="22"/>
              <w:jc w:val="center"/>
              <w:rPr>
                <w:rFonts w:ascii="Times New Roman" w:hAnsi="Times New Roman"/>
                <w:i/>
                <w:sz w:val="24"/>
                <w:szCs w:val="24"/>
              </w:rPr>
            </w:pPr>
            <w:r>
              <w:rPr>
                <w:rFonts w:ascii="Times New Roman" w:hAnsi="Times New Roman"/>
                <w:i/>
                <w:sz w:val="24"/>
                <w:szCs w:val="24"/>
              </w:rPr>
              <w:t>Основная 1-2</w:t>
            </w:r>
            <w:r w:rsidRPr="00B87BC0">
              <w:rPr>
                <w:rFonts w:ascii="Times New Roman" w:hAnsi="Times New Roman"/>
                <w:i/>
                <w:sz w:val="24"/>
                <w:szCs w:val="24"/>
              </w:rPr>
              <w:t>.</w:t>
            </w:r>
          </w:p>
          <w:p w14:paraId="5D8C6D36" w14:textId="77777777" w:rsidR="003646DB" w:rsidRPr="00B87BC0" w:rsidRDefault="003646DB" w:rsidP="003646DB">
            <w:pPr>
              <w:autoSpaceDE w:val="0"/>
              <w:autoSpaceDN w:val="0"/>
              <w:adjustRightInd w:val="0"/>
              <w:ind w:firstLine="22"/>
              <w:jc w:val="center"/>
              <w:rPr>
                <w:rFonts w:ascii="Times New Roman" w:hAnsi="Times New Roman"/>
                <w:i/>
                <w:sz w:val="24"/>
                <w:szCs w:val="24"/>
              </w:rPr>
            </w:pPr>
            <w:r w:rsidRPr="00B87BC0">
              <w:rPr>
                <w:rFonts w:ascii="Times New Roman" w:hAnsi="Times New Roman"/>
                <w:i/>
                <w:sz w:val="24"/>
                <w:szCs w:val="24"/>
              </w:rPr>
              <w:t>Дополнительная 1-</w:t>
            </w:r>
            <w:r>
              <w:rPr>
                <w:rFonts w:ascii="Times New Roman" w:hAnsi="Times New Roman"/>
                <w:i/>
                <w:sz w:val="24"/>
                <w:szCs w:val="24"/>
              </w:rPr>
              <w:t>5</w:t>
            </w:r>
            <w:r w:rsidRPr="00B87BC0">
              <w:rPr>
                <w:rFonts w:ascii="Times New Roman" w:hAnsi="Times New Roman"/>
                <w:i/>
                <w:sz w:val="24"/>
                <w:szCs w:val="24"/>
              </w:rPr>
              <w:t>.</w:t>
            </w:r>
          </w:p>
          <w:p w14:paraId="39B08751" w14:textId="6F469817" w:rsidR="00546907" w:rsidRPr="00B15AFF" w:rsidRDefault="003646DB" w:rsidP="003646DB">
            <w:pPr>
              <w:autoSpaceDE w:val="0"/>
              <w:autoSpaceDN w:val="0"/>
              <w:adjustRightInd w:val="0"/>
              <w:ind w:firstLine="22"/>
              <w:jc w:val="center"/>
              <w:rPr>
                <w:rFonts w:ascii="Times New Roman" w:eastAsia="Times New Roman" w:hAnsi="Times New Roman"/>
                <w:i/>
                <w:sz w:val="24"/>
                <w:szCs w:val="24"/>
                <w:highlight w:val="green"/>
                <w:lang w:eastAsia="ru-RU"/>
              </w:rPr>
            </w:pPr>
            <w:r>
              <w:rPr>
                <w:rFonts w:ascii="Times New Roman" w:hAnsi="Times New Roman"/>
                <w:i/>
                <w:sz w:val="24"/>
                <w:szCs w:val="24"/>
              </w:rPr>
              <w:t>Интернет-ресурсы 1-18</w:t>
            </w:r>
            <w:r w:rsidRPr="00B87BC0">
              <w:rPr>
                <w:rFonts w:ascii="Times New Roman" w:hAnsi="Times New Roman"/>
                <w:i/>
                <w:sz w:val="24"/>
                <w:szCs w:val="24"/>
              </w:rPr>
              <w:t>.</w:t>
            </w:r>
          </w:p>
        </w:tc>
        <w:tc>
          <w:tcPr>
            <w:tcW w:w="1560" w:type="dxa"/>
            <w:vAlign w:val="center"/>
          </w:tcPr>
          <w:p w14:paraId="1E3572A0" w14:textId="7A80A80A" w:rsidR="00546907" w:rsidRPr="00B15AFF" w:rsidRDefault="00546907" w:rsidP="00C10078">
            <w:pPr>
              <w:keepNext/>
              <w:widowControl w:val="0"/>
              <w:autoSpaceDE w:val="0"/>
              <w:autoSpaceDN w:val="0"/>
              <w:adjustRightInd w:val="0"/>
              <w:ind w:firstLine="22"/>
              <w:jc w:val="center"/>
              <w:rPr>
                <w:rFonts w:ascii="Times New Roman" w:hAnsi="Times New Roman"/>
                <w:sz w:val="24"/>
                <w:szCs w:val="24"/>
                <w:highlight w:val="yellow"/>
              </w:rPr>
            </w:pPr>
            <w:r w:rsidRPr="00B15AFF">
              <w:rPr>
                <w:rFonts w:ascii="Times New Roman" w:eastAsia="Times New Roman" w:hAnsi="Times New Roman"/>
                <w:color w:val="000000"/>
                <w:sz w:val="24"/>
                <w:szCs w:val="24"/>
                <w:lang w:eastAsia="ru-RU"/>
              </w:rPr>
              <w:t>Опрос; решение тестов</w:t>
            </w:r>
            <w:r w:rsidR="00B87BC0">
              <w:rPr>
                <w:rFonts w:ascii="Times New Roman" w:eastAsia="Times New Roman" w:hAnsi="Times New Roman"/>
                <w:color w:val="000000"/>
                <w:sz w:val="24"/>
                <w:szCs w:val="24"/>
                <w:lang w:eastAsia="ru-RU"/>
              </w:rPr>
              <w:t xml:space="preserve"> и задач</w:t>
            </w:r>
          </w:p>
        </w:tc>
      </w:tr>
      <w:tr w:rsidR="00546907" w:rsidRPr="00B15AFF" w14:paraId="0B2BAB31" w14:textId="77777777" w:rsidTr="00B66E7F">
        <w:tc>
          <w:tcPr>
            <w:tcW w:w="2122" w:type="dxa"/>
            <w:shd w:val="clear" w:color="auto" w:fill="auto"/>
            <w:vAlign w:val="center"/>
          </w:tcPr>
          <w:p w14:paraId="291F1440" w14:textId="39B1ADD0" w:rsidR="00546907" w:rsidRPr="00B15AFF" w:rsidRDefault="00546907" w:rsidP="00C10078">
            <w:pPr>
              <w:autoSpaceDE w:val="0"/>
              <w:autoSpaceDN w:val="0"/>
              <w:adjustRightInd w:val="0"/>
              <w:ind w:firstLine="22"/>
              <w:rPr>
                <w:rFonts w:ascii="Times New Roman" w:eastAsia="Times New Roman" w:hAnsi="Times New Roman"/>
                <w:sz w:val="24"/>
                <w:szCs w:val="24"/>
                <w:highlight w:val="green"/>
                <w:lang w:eastAsia="ru-RU"/>
              </w:rPr>
            </w:pPr>
            <w:r w:rsidRPr="00546907">
              <w:rPr>
                <w:rFonts w:ascii="Times New Roman" w:eastAsia="Times New Roman" w:hAnsi="Times New Roman"/>
                <w:sz w:val="24"/>
                <w:szCs w:val="24"/>
                <w:lang w:eastAsia="ru-RU"/>
              </w:rPr>
              <w:t>Тема 2. Понятие, виды и формы аналитической работы</w:t>
            </w:r>
          </w:p>
        </w:tc>
        <w:tc>
          <w:tcPr>
            <w:tcW w:w="5811" w:type="dxa"/>
            <w:shd w:val="clear" w:color="auto" w:fill="auto"/>
          </w:tcPr>
          <w:p w14:paraId="288E2D98" w14:textId="77777777" w:rsidR="00B87BC0" w:rsidRDefault="00546907" w:rsidP="00C10078">
            <w:pPr>
              <w:pStyle w:val="af0"/>
              <w:numPr>
                <w:ilvl w:val="0"/>
                <w:numId w:val="8"/>
              </w:numPr>
              <w:autoSpaceDE w:val="0"/>
              <w:autoSpaceDN w:val="0"/>
              <w:adjustRightInd w:val="0"/>
              <w:spacing w:after="0" w:line="240" w:lineRule="auto"/>
              <w:ind w:left="34" w:firstLine="142"/>
              <w:jc w:val="both"/>
              <w:rPr>
                <w:rFonts w:ascii="Times New Roman" w:eastAsia="Times New Roman" w:hAnsi="Times New Roman"/>
                <w:sz w:val="24"/>
                <w:szCs w:val="24"/>
                <w:lang w:eastAsia="ru-RU"/>
              </w:rPr>
            </w:pPr>
            <w:r w:rsidRPr="00B87BC0">
              <w:rPr>
                <w:rFonts w:ascii="Times New Roman" w:eastAsia="Times New Roman" w:hAnsi="Times New Roman"/>
                <w:sz w:val="24"/>
                <w:szCs w:val="24"/>
                <w:lang w:eastAsia="ru-RU"/>
              </w:rPr>
              <w:t xml:space="preserve">Работа с внешними источниками. </w:t>
            </w:r>
          </w:p>
          <w:p w14:paraId="0DA16723" w14:textId="77777777" w:rsidR="00B87BC0" w:rsidRDefault="00546907" w:rsidP="00C10078">
            <w:pPr>
              <w:pStyle w:val="af0"/>
              <w:numPr>
                <w:ilvl w:val="0"/>
                <w:numId w:val="8"/>
              </w:numPr>
              <w:autoSpaceDE w:val="0"/>
              <w:autoSpaceDN w:val="0"/>
              <w:adjustRightInd w:val="0"/>
              <w:spacing w:after="0" w:line="240" w:lineRule="auto"/>
              <w:ind w:left="34" w:firstLine="142"/>
              <w:jc w:val="both"/>
              <w:rPr>
                <w:rFonts w:ascii="Times New Roman" w:eastAsia="Times New Roman" w:hAnsi="Times New Roman"/>
                <w:sz w:val="24"/>
                <w:szCs w:val="24"/>
                <w:lang w:eastAsia="ru-RU"/>
              </w:rPr>
            </w:pPr>
            <w:r w:rsidRPr="00B87BC0">
              <w:rPr>
                <w:rFonts w:ascii="Times New Roman" w:eastAsia="Times New Roman" w:hAnsi="Times New Roman"/>
                <w:sz w:val="24"/>
                <w:szCs w:val="24"/>
                <w:lang w:eastAsia="ru-RU"/>
              </w:rPr>
              <w:t xml:space="preserve">Законодательство РФ в области информационно-аналитической деятельности. </w:t>
            </w:r>
          </w:p>
          <w:p w14:paraId="33284182" w14:textId="77777777" w:rsidR="00B87BC0" w:rsidRDefault="00546907" w:rsidP="00C10078">
            <w:pPr>
              <w:pStyle w:val="af0"/>
              <w:numPr>
                <w:ilvl w:val="0"/>
                <w:numId w:val="8"/>
              </w:numPr>
              <w:autoSpaceDE w:val="0"/>
              <w:autoSpaceDN w:val="0"/>
              <w:adjustRightInd w:val="0"/>
              <w:spacing w:after="0" w:line="240" w:lineRule="auto"/>
              <w:ind w:left="34" w:firstLine="142"/>
              <w:jc w:val="both"/>
              <w:rPr>
                <w:rFonts w:ascii="Times New Roman" w:eastAsia="Times New Roman" w:hAnsi="Times New Roman"/>
                <w:sz w:val="24"/>
                <w:szCs w:val="24"/>
                <w:lang w:eastAsia="ru-RU"/>
              </w:rPr>
            </w:pPr>
            <w:r w:rsidRPr="00B87BC0">
              <w:rPr>
                <w:rFonts w:ascii="Times New Roman" w:eastAsia="Times New Roman" w:hAnsi="Times New Roman"/>
                <w:sz w:val="24"/>
                <w:szCs w:val="24"/>
                <w:lang w:eastAsia="ru-RU"/>
              </w:rPr>
              <w:t xml:space="preserve">Общие требования к информационно-аналитической работе. </w:t>
            </w:r>
          </w:p>
          <w:p w14:paraId="72410E51" w14:textId="1352A533" w:rsidR="00B87BC0" w:rsidRDefault="00546907" w:rsidP="00C10078">
            <w:pPr>
              <w:pStyle w:val="af0"/>
              <w:numPr>
                <w:ilvl w:val="0"/>
                <w:numId w:val="8"/>
              </w:numPr>
              <w:autoSpaceDE w:val="0"/>
              <w:autoSpaceDN w:val="0"/>
              <w:adjustRightInd w:val="0"/>
              <w:spacing w:after="0" w:line="240" w:lineRule="auto"/>
              <w:ind w:left="34" w:firstLine="142"/>
              <w:jc w:val="both"/>
              <w:rPr>
                <w:rFonts w:ascii="Times New Roman" w:eastAsia="Times New Roman" w:hAnsi="Times New Roman"/>
                <w:sz w:val="24"/>
                <w:szCs w:val="24"/>
                <w:lang w:eastAsia="ru-RU"/>
              </w:rPr>
            </w:pPr>
            <w:r w:rsidRPr="00B87BC0">
              <w:rPr>
                <w:rFonts w:ascii="Times New Roman" w:eastAsia="Times New Roman" w:hAnsi="Times New Roman"/>
                <w:sz w:val="24"/>
                <w:szCs w:val="24"/>
                <w:lang w:eastAsia="ru-RU"/>
              </w:rPr>
              <w:lastRenderedPageBreak/>
              <w:t xml:space="preserve">Организация информационно-аналитической деятельности. </w:t>
            </w:r>
          </w:p>
          <w:p w14:paraId="1BCFBCD1" w14:textId="77777777" w:rsidR="00B87BC0" w:rsidRDefault="00546907" w:rsidP="00C10078">
            <w:pPr>
              <w:pStyle w:val="af0"/>
              <w:numPr>
                <w:ilvl w:val="0"/>
                <w:numId w:val="8"/>
              </w:numPr>
              <w:autoSpaceDE w:val="0"/>
              <w:autoSpaceDN w:val="0"/>
              <w:adjustRightInd w:val="0"/>
              <w:spacing w:after="0" w:line="240" w:lineRule="auto"/>
              <w:ind w:left="34" w:firstLine="142"/>
              <w:jc w:val="both"/>
              <w:rPr>
                <w:rFonts w:ascii="Times New Roman" w:eastAsia="Times New Roman" w:hAnsi="Times New Roman"/>
                <w:sz w:val="24"/>
                <w:szCs w:val="24"/>
                <w:lang w:eastAsia="ru-RU"/>
              </w:rPr>
            </w:pPr>
            <w:r w:rsidRPr="00B87BC0">
              <w:rPr>
                <w:rFonts w:ascii="Times New Roman" w:eastAsia="Times New Roman" w:hAnsi="Times New Roman"/>
                <w:sz w:val="24"/>
                <w:szCs w:val="24"/>
                <w:lang w:eastAsia="ru-RU"/>
              </w:rPr>
              <w:t>Методы управленческого учета для обеспечения экономической безопасности</w:t>
            </w:r>
            <w:r w:rsidR="00B87BC0">
              <w:rPr>
                <w:rFonts w:ascii="Times New Roman" w:eastAsia="Times New Roman" w:hAnsi="Times New Roman"/>
                <w:sz w:val="24"/>
                <w:szCs w:val="24"/>
                <w:lang w:eastAsia="ru-RU"/>
              </w:rPr>
              <w:t>.</w:t>
            </w:r>
          </w:p>
          <w:p w14:paraId="4987EF0C" w14:textId="77777777" w:rsidR="00B87BC0" w:rsidRDefault="00546907" w:rsidP="00C10078">
            <w:pPr>
              <w:pStyle w:val="af0"/>
              <w:numPr>
                <w:ilvl w:val="0"/>
                <w:numId w:val="8"/>
              </w:numPr>
              <w:autoSpaceDE w:val="0"/>
              <w:autoSpaceDN w:val="0"/>
              <w:adjustRightInd w:val="0"/>
              <w:spacing w:after="0" w:line="240" w:lineRule="auto"/>
              <w:ind w:left="34" w:firstLine="142"/>
              <w:jc w:val="both"/>
              <w:rPr>
                <w:rFonts w:ascii="Times New Roman" w:eastAsia="Times New Roman" w:hAnsi="Times New Roman"/>
                <w:sz w:val="24"/>
                <w:szCs w:val="24"/>
                <w:lang w:eastAsia="ru-RU"/>
              </w:rPr>
            </w:pPr>
            <w:r w:rsidRPr="00B87BC0">
              <w:rPr>
                <w:rFonts w:ascii="Times New Roman" w:eastAsia="Times New Roman" w:hAnsi="Times New Roman"/>
                <w:sz w:val="24"/>
                <w:szCs w:val="24"/>
                <w:lang w:eastAsia="ru-RU"/>
              </w:rPr>
              <w:t xml:space="preserve">Методы стратегического и оперативного управленческого учета. </w:t>
            </w:r>
          </w:p>
          <w:p w14:paraId="0D5CBDBA" w14:textId="77777777" w:rsidR="00B87BC0" w:rsidRDefault="00546907" w:rsidP="00C10078">
            <w:pPr>
              <w:pStyle w:val="af0"/>
              <w:numPr>
                <w:ilvl w:val="0"/>
                <w:numId w:val="8"/>
              </w:numPr>
              <w:autoSpaceDE w:val="0"/>
              <w:autoSpaceDN w:val="0"/>
              <w:adjustRightInd w:val="0"/>
              <w:spacing w:after="0" w:line="240" w:lineRule="auto"/>
              <w:ind w:left="34" w:firstLine="142"/>
              <w:jc w:val="both"/>
              <w:rPr>
                <w:rFonts w:ascii="Times New Roman" w:eastAsia="Times New Roman" w:hAnsi="Times New Roman"/>
                <w:sz w:val="24"/>
                <w:szCs w:val="24"/>
                <w:lang w:eastAsia="ru-RU"/>
              </w:rPr>
            </w:pPr>
            <w:r w:rsidRPr="00B87BC0">
              <w:rPr>
                <w:rFonts w:ascii="Times New Roman" w:eastAsia="Times New Roman" w:hAnsi="Times New Roman"/>
                <w:sz w:val="24"/>
                <w:szCs w:val="24"/>
                <w:lang w:eastAsia="ru-RU"/>
              </w:rPr>
              <w:t xml:space="preserve">Основные характеристики и функции управленческого учета. Классификация систем управленческого учета. </w:t>
            </w:r>
          </w:p>
          <w:p w14:paraId="69B2DA5F" w14:textId="3F146B14" w:rsidR="00546907" w:rsidRPr="00B87BC0" w:rsidRDefault="00546907" w:rsidP="00C10078">
            <w:pPr>
              <w:pStyle w:val="af0"/>
              <w:numPr>
                <w:ilvl w:val="0"/>
                <w:numId w:val="8"/>
              </w:numPr>
              <w:autoSpaceDE w:val="0"/>
              <w:autoSpaceDN w:val="0"/>
              <w:adjustRightInd w:val="0"/>
              <w:spacing w:after="0" w:line="240" w:lineRule="auto"/>
              <w:ind w:left="34" w:firstLine="142"/>
              <w:jc w:val="both"/>
              <w:rPr>
                <w:rFonts w:ascii="Times New Roman" w:eastAsia="Times New Roman" w:hAnsi="Times New Roman"/>
                <w:sz w:val="24"/>
                <w:szCs w:val="24"/>
                <w:lang w:eastAsia="ru-RU"/>
              </w:rPr>
            </w:pPr>
            <w:r w:rsidRPr="00B87BC0">
              <w:rPr>
                <w:rFonts w:ascii="Times New Roman" w:eastAsia="Times New Roman" w:hAnsi="Times New Roman"/>
                <w:sz w:val="24"/>
                <w:szCs w:val="24"/>
                <w:lang w:eastAsia="ru-RU"/>
              </w:rPr>
              <w:t>Виды управленческого учета, связанные с процессами обеспечения экономической безопасности.</w:t>
            </w:r>
          </w:p>
          <w:p w14:paraId="563337C4" w14:textId="77777777" w:rsidR="003646DB" w:rsidRPr="00B87BC0" w:rsidRDefault="003646DB" w:rsidP="003646DB">
            <w:pPr>
              <w:autoSpaceDE w:val="0"/>
              <w:autoSpaceDN w:val="0"/>
              <w:adjustRightInd w:val="0"/>
              <w:ind w:firstLine="22"/>
              <w:jc w:val="center"/>
              <w:rPr>
                <w:rFonts w:ascii="Times New Roman" w:hAnsi="Times New Roman"/>
                <w:i/>
                <w:sz w:val="24"/>
                <w:szCs w:val="24"/>
              </w:rPr>
            </w:pPr>
            <w:r w:rsidRPr="00B87BC0">
              <w:rPr>
                <w:rFonts w:ascii="Times New Roman" w:hAnsi="Times New Roman"/>
                <w:i/>
                <w:sz w:val="24"/>
                <w:szCs w:val="24"/>
              </w:rPr>
              <w:t>Рекомендуемые источники:</w:t>
            </w:r>
          </w:p>
          <w:p w14:paraId="05EF3E3C" w14:textId="77777777" w:rsidR="003646DB" w:rsidRPr="00B87BC0" w:rsidRDefault="003646DB" w:rsidP="003646DB">
            <w:pPr>
              <w:autoSpaceDE w:val="0"/>
              <w:autoSpaceDN w:val="0"/>
              <w:adjustRightInd w:val="0"/>
              <w:ind w:firstLine="22"/>
              <w:jc w:val="center"/>
              <w:rPr>
                <w:rFonts w:ascii="Times New Roman" w:hAnsi="Times New Roman"/>
                <w:i/>
                <w:sz w:val="24"/>
                <w:szCs w:val="24"/>
              </w:rPr>
            </w:pPr>
            <w:r>
              <w:rPr>
                <w:rFonts w:ascii="Times New Roman" w:hAnsi="Times New Roman"/>
                <w:i/>
                <w:sz w:val="24"/>
                <w:szCs w:val="24"/>
              </w:rPr>
              <w:t>Основная 1-2</w:t>
            </w:r>
            <w:r w:rsidRPr="00B87BC0">
              <w:rPr>
                <w:rFonts w:ascii="Times New Roman" w:hAnsi="Times New Roman"/>
                <w:i/>
                <w:sz w:val="24"/>
                <w:szCs w:val="24"/>
              </w:rPr>
              <w:t>.</w:t>
            </w:r>
          </w:p>
          <w:p w14:paraId="46334A14" w14:textId="77777777" w:rsidR="003646DB" w:rsidRPr="00B87BC0" w:rsidRDefault="003646DB" w:rsidP="003646DB">
            <w:pPr>
              <w:autoSpaceDE w:val="0"/>
              <w:autoSpaceDN w:val="0"/>
              <w:adjustRightInd w:val="0"/>
              <w:ind w:firstLine="22"/>
              <w:jc w:val="center"/>
              <w:rPr>
                <w:rFonts w:ascii="Times New Roman" w:hAnsi="Times New Roman"/>
                <w:i/>
                <w:sz w:val="24"/>
                <w:szCs w:val="24"/>
              </w:rPr>
            </w:pPr>
            <w:r w:rsidRPr="00B87BC0">
              <w:rPr>
                <w:rFonts w:ascii="Times New Roman" w:hAnsi="Times New Roman"/>
                <w:i/>
                <w:sz w:val="24"/>
                <w:szCs w:val="24"/>
              </w:rPr>
              <w:t>Дополнительная 1-</w:t>
            </w:r>
            <w:r>
              <w:rPr>
                <w:rFonts w:ascii="Times New Roman" w:hAnsi="Times New Roman"/>
                <w:i/>
                <w:sz w:val="24"/>
                <w:szCs w:val="24"/>
              </w:rPr>
              <w:t>5</w:t>
            </w:r>
            <w:r w:rsidRPr="00B87BC0">
              <w:rPr>
                <w:rFonts w:ascii="Times New Roman" w:hAnsi="Times New Roman"/>
                <w:i/>
                <w:sz w:val="24"/>
                <w:szCs w:val="24"/>
              </w:rPr>
              <w:t>.</w:t>
            </w:r>
          </w:p>
          <w:p w14:paraId="1D1ECF91" w14:textId="38ADC9A4" w:rsidR="00546907" w:rsidRPr="00B15AFF" w:rsidRDefault="003646DB" w:rsidP="003646DB">
            <w:pPr>
              <w:autoSpaceDE w:val="0"/>
              <w:autoSpaceDN w:val="0"/>
              <w:adjustRightInd w:val="0"/>
              <w:ind w:firstLine="22"/>
              <w:jc w:val="center"/>
              <w:rPr>
                <w:rFonts w:ascii="Times New Roman" w:hAnsi="Times New Roman"/>
                <w:sz w:val="24"/>
                <w:szCs w:val="24"/>
                <w:highlight w:val="green"/>
              </w:rPr>
            </w:pPr>
            <w:r>
              <w:rPr>
                <w:rFonts w:ascii="Times New Roman" w:hAnsi="Times New Roman"/>
                <w:i/>
                <w:sz w:val="24"/>
                <w:szCs w:val="24"/>
              </w:rPr>
              <w:t>Интернет-ресурсы 1-18</w:t>
            </w:r>
            <w:r w:rsidRPr="00B87BC0">
              <w:rPr>
                <w:rFonts w:ascii="Times New Roman" w:hAnsi="Times New Roman"/>
                <w:i/>
                <w:sz w:val="24"/>
                <w:szCs w:val="24"/>
              </w:rPr>
              <w:t>.</w:t>
            </w:r>
          </w:p>
        </w:tc>
        <w:tc>
          <w:tcPr>
            <w:tcW w:w="1560" w:type="dxa"/>
            <w:vAlign w:val="center"/>
          </w:tcPr>
          <w:p w14:paraId="22149883" w14:textId="61FAD885" w:rsidR="00546907" w:rsidRPr="00B15AFF" w:rsidRDefault="00B87BC0" w:rsidP="00C10078">
            <w:pPr>
              <w:keepNext/>
              <w:widowControl w:val="0"/>
              <w:autoSpaceDE w:val="0"/>
              <w:autoSpaceDN w:val="0"/>
              <w:adjustRightInd w:val="0"/>
              <w:ind w:firstLine="22"/>
              <w:jc w:val="center"/>
              <w:rPr>
                <w:rFonts w:ascii="Times New Roman" w:hAnsi="Times New Roman"/>
                <w:sz w:val="24"/>
                <w:szCs w:val="24"/>
                <w:highlight w:val="yellow"/>
              </w:rPr>
            </w:pPr>
            <w:r w:rsidRPr="00B87BC0">
              <w:rPr>
                <w:rFonts w:ascii="Times New Roman" w:eastAsia="Times New Roman" w:hAnsi="Times New Roman"/>
                <w:color w:val="000000"/>
                <w:sz w:val="24"/>
                <w:szCs w:val="24"/>
                <w:lang w:eastAsia="ru-RU"/>
              </w:rPr>
              <w:lastRenderedPageBreak/>
              <w:t>Опрос; решение тестов и задач</w:t>
            </w:r>
          </w:p>
        </w:tc>
      </w:tr>
      <w:tr w:rsidR="00546907" w:rsidRPr="00B15AFF" w14:paraId="45DC79E3" w14:textId="77777777" w:rsidTr="00B66E7F">
        <w:tc>
          <w:tcPr>
            <w:tcW w:w="2122" w:type="dxa"/>
            <w:shd w:val="clear" w:color="auto" w:fill="auto"/>
            <w:vAlign w:val="center"/>
          </w:tcPr>
          <w:p w14:paraId="255322DC" w14:textId="7065E66B" w:rsidR="00546907" w:rsidRPr="00B15AFF" w:rsidRDefault="00546907" w:rsidP="00C10078">
            <w:pPr>
              <w:autoSpaceDE w:val="0"/>
              <w:autoSpaceDN w:val="0"/>
              <w:adjustRightInd w:val="0"/>
              <w:ind w:firstLine="22"/>
              <w:rPr>
                <w:rFonts w:ascii="Times New Roman" w:eastAsia="Times New Roman" w:hAnsi="Times New Roman"/>
                <w:sz w:val="24"/>
                <w:szCs w:val="24"/>
                <w:highlight w:val="green"/>
                <w:lang w:eastAsia="ru-RU"/>
              </w:rPr>
            </w:pPr>
            <w:r w:rsidRPr="00546907">
              <w:rPr>
                <w:rFonts w:ascii="Times New Roman" w:eastAsia="Times New Roman" w:hAnsi="Times New Roman"/>
                <w:sz w:val="24"/>
                <w:szCs w:val="24"/>
                <w:lang w:eastAsia="ru-RU"/>
              </w:rPr>
              <w:t>Тема 3. Методы аналитической работы</w:t>
            </w:r>
          </w:p>
        </w:tc>
        <w:tc>
          <w:tcPr>
            <w:tcW w:w="5811" w:type="dxa"/>
          </w:tcPr>
          <w:p w14:paraId="500F52E5" w14:textId="77777777" w:rsidR="00B87BC0" w:rsidRDefault="00546907" w:rsidP="00C10078">
            <w:pPr>
              <w:pStyle w:val="af0"/>
              <w:numPr>
                <w:ilvl w:val="0"/>
                <w:numId w:val="9"/>
              </w:numPr>
              <w:autoSpaceDE w:val="0"/>
              <w:autoSpaceDN w:val="0"/>
              <w:adjustRightInd w:val="0"/>
              <w:spacing w:after="0" w:line="240" w:lineRule="auto"/>
              <w:ind w:left="0" w:firstLine="176"/>
              <w:rPr>
                <w:rFonts w:ascii="Times New Roman" w:eastAsia="Times New Roman" w:hAnsi="Times New Roman"/>
                <w:sz w:val="24"/>
                <w:szCs w:val="24"/>
                <w:lang w:eastAsia="ru-RU"/>
              </w:rPr>
            </w:pPr>
            <w:r w:rsidRPr="00B87BC0">
              <w:rPr>
                <w:rFonts w:ascii="Times New Roman" w:eastAsia="Times New Roman" w:hAnsi="Times New Roman"/>
                <w:sz w:val="24"/>
                <w:szCs w:val="24"/>
                <w:lang w:eastAsia="ru-RU"/>
              </w:rPr>
              <w:t>Сведения, составляющие коммерческую тайну.</w:t>
            </w:r>
          </w:p>
          <w:p w14:paraId="7E906B20" w14:textId="77777777" w:rsidR="00B87BC0" w:rsidRDefault="00546907" w:rsidP="00C10078">
            <w:pPr>
              <w:pStyle w:val="af0"/>
              <w:numPr>
                <w:ilvl w:val="0"/>
                <w:numId w:val="9"/>
              </w:numPr>
              <w:autoSpaceDE w:val="0"/>
              <w:autoSpaceDN w:val="0"/>
              <w:adjustRightInd w:val="0"/>
              <w:spacing w:after="0" w:line="240" w:lineRule="auto"/>
              <w:ind w:left="0" w:firstLine="176"/>
              <w:rPr>
                <w:rFonts w:ascii="Times New Roman" w:eastAsia="Times New Roman" w:hAnsi="Times New Roman"/>
                <w:sz w:val="24"/>
                <w:szCs w:val="24"/>
                <w:lang w:eastAsia="ru-RU"/>
              </w:rPr>
            </w:pPr>
            <w:r w:rsidRPr="00B87BC0">
              <w:rPr>
                <w:rFonts w:ascii="Times New Roman" w:eastAsia="Times New Roman" w:hAnsi="Times New Roman"/>
                <w:sz w:val="24"/>
                <w:szCs w:val="24"/>
                <w:lang w:eastAsia="ru-RU"/>
              </w:rPr>
              <w:t>Конкурентная разведка: понятие, цели, задачи.</w:t>
            </w:r>
          </w:p>
          <w:p w14:paraId="5A20C975" w14:textId="77777777" w:rsidR="00B87BC0" w:rsidRDefault="00546907" w:rsidP="00C10078">
            <w:pPr>
              <w:pStyle w:val="af0"/>
              <w:numPr>
                <w:ilvl w:val="0"/>
                <w:numId w:val="9"/>
              </w:numPr>
              <w:autoSpaceDE w:val="0"/>
              <w:autoSpaceDN w:val="0"/>
              <w:adjustRightInd w:val="0"/>
              <w:spacing w:after="0" w:line="240" w:lineRule="auto"/>
              <w:ind w:left="0" w:firstLine="176"/>
              <w:rPr>
                <w:rFonts w:ascii="Times New Roman" w:eastAsia="Times New Roman" w:hAnsi="Times New Roman"/>
                <w:sz w:val="24"/>
                <w:szCs w:val="24"/>
                <w:lang w:eastAsia="ru-RU"/>
              </w:rPr>
            </w:pPr>
            <w:r w:rsidRPr="00B87BC0">
              <w:rPr>
                <w:rFonts w:ascii="Times New Roman" w:eastAsia="Times New Roman" w:hAnsi="Times New Roman"/>
                <w:sz w:val="24"/>
                <w:szCs w:val="24"/>
                <w:lang w:eastAsia="ru-RU"/>
              </w:rPr>
              <w:t xml:space="preserve">Методы аналитической работы: метод экспертных оценок, метод экстраполяции, метод моделирования. </w:t>
            </w:r>
          </w:p>
          <w:p w14:paraId="32A3A065" w14:textId="77777777" w:rsidR="00B87BC0" w:rsidRDefault="00546907" w:rsidP="00C10078">
            <w:pPr>
              <w:pStyle w:val="af0"/>
              <w:numPr>
                <w:ilvl w:val="0"/>
                <w:numId w:val="9"/>
              </w:numPr>
              <w:autoSpaceDE w:val="0"/>
              <w:autoSpaceDN w:val="0"/>
              <w:adjustRightInd w:val="0"/>
              <w:spacing w:after="0" w:line="240" w:lineRule="auto"/>
              <w:ind w:left="0" w:firstLine="176"/>
              <w:rPr>
                <w:rFonts w:ascii="Times New Roman" w:eastAsia="Times New Roman" w:hAnsi="Times New Roman"/>
                <w:sz w:val="24"/>
                <w:szCs w:val="24"/>
                <w:lang w:eastAsia="ru-RU"/>
              </w:rPr>
            </w:pPr>
            <w:r w:rsidRPr="00B87BC0">
              <w:rPr>
                <w:rFonts w:ascii="Times New Roman" w:eastAsia="Times New Roman" w:hAnsi="Times New Roman"/>
                <w:sz w:val="24"/>
                <w:szCs w:val="24"/>
                <w:lang w:eastAsia="ru-RU"/>
              </w:rPr>
              <w:t xml:space="preserve">Профессиональные базы данных. Статистические данные за отчетный период. Правовые информационные системы: структура, функции, ресурсы. </w:t>
            </w:r>
          </w:p>
          <w:p w14:paraId="168E3E7C" w14:textId="77777777" w:rsidR="00B87BC0" w:rsidRDefault="00546907" w:rsidP="00C10078">
            <w:pPr>
              <w:pStyle w:val="af0"/>
              <w:numPr>
                <w:ilvl w:val="0"/>
                <w:numId w:val="9"/>
              </w:numPr>
              <w:autoSpaceDE w:val="0"/>
              <w:autoSpaceDN w:val="0"/>
              <w:adjustRightInd w:val="0"/>
              <w:spacing w:after="0" w:line="240" w:lineRule="auto"/>
              <w:ind w:left="0" w:firstLine="176"/>
              <w:rPr>
                <w:rFonts w:ascii="Times New Roman" w:eastAsia="Times New Roman" w:hAnsi="Times New Roman"/>
                <w:sz w:val="24"/>
                <w:szCs w:val="24"/>
                <w:lang w:eastAsia="ru-RU"/>
              </w:rPr>
            </w:pPr>
            <w:r w:rsidRPr="00B87BC0">
              <w:rPr>
                <w:rFonts w:ascii="Times New Roman" w:eastAsia="Times New Roman" w:hAnsi="Times New Roman"/>
                <w:sz w:val="24"/>
                <w:szCs w:val="24"/>
                <w:lang w:eastAsia="ru-RU"/>
              </w:rPr>
              <w:t>Порталы и реестры государственных и муниципальных услуг: структура, функции, ресурсы.</w:t>
            </w:r>
          </w:p>
          <w:p w14:paraId="13158D9D" w14:textId="0A687E44" w:rsidR="00546907" w:rsidRPr="00B87BC0" w:rsidRDefault="00546907" w:rsidP="00C10078">
            <w:pPr>
              <w:pStyle w:val="af0"/>
              <w:numPr>
                <w:ilvl w:val="0"/>
                <w:numId w:val="9"/>
              </w:numPr>
              <w:autoSpaceDE w:val="0"/>
              <w:autoSpaceDN w:val="0"/>
              <w:adjustRightInd w:val="0"/>
              <w:spacing w:after="0" w:line="240" w:lineRule="auto"/>
              <w:ind w:left="0" w:firstLine="176"/>
              <w:rPr>
                <w:rFonts w:ascii="Times New Roman" w:eastAsia="Times New Roman" w:hAnsi="Times New Roman"/>
                <w:sz w:val="24"/>
                <w:szCs w:val="24"/>
                <w:lang w:eastAsia="ru-RU"/>
              </w:rPr>
            </w:pPr>
            <w:r w:rsidRPr="00B87BC0">
              <w:rPr>
                <w:rFonts w:ascii="Times New Roman" w:eastAsia="Times New Roman" w:hAnsi="Times New Roman"/>
                <w:sz w:val="24"/>
                <w:szCs w:val="24"/>
                <w:lang w:eastAsia="ru-RU"/>
              </w:rPr>
              <w:t>Модель «пяти сил» М. Портера.</w:t>
            </w:r>
          </w:p>
          <w:p w14:paraId="406FF9E1" w14:textId="77777777" w:rsidR="003646DB" w:rsidRPr="00B87BC0" w:rsidRDefault="003646DB" w:rsidP="003646DB">
            <w:pPr>
              <w:autoSpaceDE w:val="0"/>
              <w:autoSpaceDN w:val="0"/>
              <w:adjustRightInd w:val="0"/>
              <w:ind w:firstLine="22"/>
              <w:jc w:val="center"/>
              <w:rPr>
                <w:rFonts w:ascii="Times New Roman" w:hAnsi="Times New Roman"/>
                <w:i/>
                <w:sz w:val="24"/>
                <w:szCs w:val="24"/>
              </w:rPr>
            </w:pPr>
            <w:r w:rsidRPr="00B87BC0">
              <w:rPr>
                <w:rFonts w:ascii="Times New Roman" w:hAnsi="Times New Roman"/>
                <w:i/>
                <w:sz w:val="24"/>
                <w:szCs w:val="24"/>
              </w:rPr>
              <w:t>Рекомендуемые источники:</w:t>
            </w:r>
          </w:p>
          <w:p w14:paraId="22D21424" w14:textId="77777777" w:rsidR="003646DB" w:rsidRPr="00B87BC0" w:rsidRDefault="003646DB" w:rsidP="003646DB">
            <w:pPr>
              <w:autoSpaceDE w:val="0"/>
              <w:autoSpaceDN w:val="0"/>
              <w:adjustRightInd w:val="0"/>
              <w:ind w:firstLine="22"/>
              <w:jc w:val="center"/>
              <w:rPr>
                <w:rFonts w:ascii="Times New Roman" w:hAnsi="Times New Roman"/>
                <w:i/>
                <w:sz w:val="24"/>
                <w:szCs w:val="24"/>
              </w:rPr>
            </w:pPr>
            <w:r>
              <w:rPr>
                <w:rFonts w:ascii="Times New Roman" w:hAnsi="Times New Roman"/>
                <w:i/>
                <w:sz w:val="24"/>
                <w:szCs w:val="24"/>
              </w:rPr>
              <w:t>Основная 1-2</w:t>
            </w:r>
            <w:r w:rsidRPr="00B87BC0">
              <w:rPr>
                <w:rFonts w:ascii="Times New Roman" w:hAnsi="Times New Roman"/>
                <w:i/>
                <w:sz w:val="24"/>
                <w:szCs w:val="24"/>
              </w:rPr>
              <w:t>.</w:t>
            </w:r>
          </w:p>
          <w:p w14:paraId="705B7607" w14:textId="77777777" w:rsidR="003646DB" w:rsidRPr="00B87BC0" w:rsidRDefault="003646DB" w:rsidP="003646DB">
            <w:pPr>
              <w:autoSpaceDE w:val="0"/>
              <w:autoSpaceDN w:val="0"/>
              <w:adjustRightInd w:val="0"/>
              <w:ind w:firstLine="22"/>
              <w:jc w:val="center"/>
              <w:rPr>
                <w:rFonts w:ascii="Times New Roman" w:hAnsi="Times New Roman"/>
                <w:i/>
                <w:sz w:val="24"/>
                <w:szCs w:val="24"/>
              </w:rPr>
            </w:pPr>
            <w:r w:rsidRPr="00B87BC0">
              <w:rPr>
                <w:rFonts w:ascii="Times New Roman" w:hAnsi="Times New Roman"/>
                <w:i/>
                <w:sz w:val="24"/>
                <w:szCs w:val="24"/>
              </w:rPr>
              <w:t>Дополнительная 1-</w:t>
            </w:r>
            <w:r>
              <w:rPr>
                <w:rFonts w:ascii="Times New Roman" w:hAnsi="Times New Roman"/>
                <w:i/>
                <w:sz w:val="24"/>
                <w:szCs w:val="24"/>
              </w:rPr>
              <w:t>5</w:t>
            </w:r>
            <w:r w:rsidRPr="00B87BC0">
              <w:rPr>
                <w:rFonts w:ascii="Times New Roman" w:hAnsi="Times New Roman"/>
                <w:i/>
                <w:sz w:val="24"/>
                <w:szCs w:val="24"/>
              </w:rPr>
              <w:t>.</w:t>
            </w:r>
          </w:p>
          <w:p w14:paraId="5747AEDF" w14:textId="7FCBD949" w:rsidR="00546907" w:rsidRPr="00B15AFF" w:rsidRDefault="003646DB" w:rsidP="003646DB">
            <w:pPr>
              <w:autoSpaceDE w:val="0"/>
              <w:autoSpaceDN w:val="0"/>
              <w:adjustRightInd w:val="0"/>
              <w:ind w:firstLine="22"/>
              <w:jc w:val="center"/>
              <w:rPr>
                <w:rFonts w:ascii="Times New Roman" w:eastAsia="Times New Roman" w:hAnsi="Times New Roman"/>
                <w:i/>
                <w:sz w:val="24"/>
                <w:szCs w:val="24"/>
                <w:highlight w:val="green"/>
                <w:lang w:eastAsia="ru-RU"/>
              </w:rPr>
            </w:pPr>
            <w:r>
              <w:rPr>
                <w:rFonts w:ascii="Times New Roman" w:hAnsi="Times New Roman"/>
                <w:i/>
                <w:sz w:val="24"/>
                <w:szCs w:val="24"/>
              </w:rPr>
              <w:t>Интернет-ресурсы 1-18</w:t>
            </w:r>
            <w:r w:rsidRPr="00B87BC0">
              <w:rPr>
                <w:rFonts w:ascii="Times New Roman" w:hAnsi="Times New Roman"/>
                <w:i/>
                <w:sz w:val="24"/>
                <w:szCs w:val="24"/>
              </w:rPr>
              <w:t>.</w:t>
            </w:r>
          </w:p>
        </w:tc>
        <w:tc>
          <w:tcPr>
            <w:tcW w:w="1560" w:type="dxa"/>
            <w:vAlign w:val="center"/>
          </w:tcPr>
          <w:p w14:paraId="1FE596F2" w14:textId="1DA681A5" w:rsidR="00546907" w:rsidRPr="00B15AFF" w:rsidRDefault="00546907" w:rsidP="00C10078">
            <w:pPr>
              <w:keepNext/>
              <w:widowControl w:val="0"/>
              <w:autoSpaceDE w:val="0"/>
              <w:autoSpaceDN w:val="0"/>
              <w:adjustRightInd w:val="0"/>
              <w:ind w:firstLine="22"/>
              <w:jc w:val="center"/>
              <w:rPr>
                <w:rFonts w:ascii="Times New Roman" w:hAnsi="Times New Roman"/>
                <w:sz w:val="24"/>
                <w:szCs w:val="24"/>
                <w:highlight w:val="yellow"/>
              </w:rPr>
            </w:pPr>
            <w:r w:rsidRPr="00B15AFF">
              <w:rPr>
                <w:rFonts w:ascii="Times New Roman" w:eastAsia="Times New Roman" w:hAnsi="Times New Roman"/>
                <w:color w:val="000000"/>
                <w:sz w:val="24"/>
                <w:szCs w:val="24"/>
                <w:lang w:eastAsia="ru-RU"/>
              </w:rPr>
              <w:t>Опрос; решение тестов, дискуссия</w:t>
            </w:r>
          </w:p>
        </w:tc>
      </w:tr>
      <w:tr w:rsidR="00546907" w:rsidRPr="00B15AFF" w14:paraId="577486CF" w14:textId="77777777" w:rsidTr="00B66E7F">
        <w:tc>
          <w:tcPr>
            <w:tcW w:w="2122" w:type="dxa"/>
            <w:shd w:val="clear" w:color="auto" w:fill="auto"/>
            <w:vAlign w:val="center"/>
          </w:tcPr>
          <w:p w14:paraId="363CC73E" w14:textId="5449791F" w:rsidR="00546907" w:rsidRPr="00B15AFF" w:rsidRDefault="00546907" w:rsidP="00C10078">
            <w:pPr>
              <w:autoSpaceDE w:val="0"/>
              <w:autoSpaceDN w:val="0"/>
              <w:adjustRightInd w:val="0"/>
              <w:ind w:firstLine="22"/>
              <w:rPr>
                <w:rFonts w:ascii="Times New Roman" w:eastAsia="Times New Roman" w:hAnsi="Times New Roman"/>
                <w:sz w:val="24"/>
                <w:szCs w:val="24"/>
                <w:highlight w:val="green"/>
                <w:lang w:eastAsia="ru-RU"/>
              </w:rPr>
            </w:pPr>
            <w:r w:rsidRPr="00546907">
              <w:rPr>
                <w:rFonts w:ascii="Times New Roman" w:eastAsia="Times New Roman" w:hAnsi="Times New Roman"/>
                <w:sz w:val="24"/>
                <w:szCs w:val="24"/>
                <w:lang w:eastAsia="ru-RU"/>
              </w:rPr>
              <w:t>Тема 4. Использование специализированных программных продуктов и аналитических систем для диагностики, оценки и мониторинга финансового состояния</w:t>
            </w:r>
          </w:p>
        </w:tc>
        <w:tc>
          <w:tcPr>
            <w:tcW w:w="5811" w:type="dxa"/>
          </w:tcPr>
          <w:p w14:paraId="67B62EE2" w14:textId="77777777" w:rsidR="00B87BC0" w:rsidRDefault="00546907" w:rsidP="00C10078">
            <w:pPr>
              <w:pStyle w:val="af0"/>
              <w:numPr>
                <w:ilvl w:val="0"/>
                <w:numId w:val="10"/>
              </w:numPr>
              <w:autoSpaceDE w:val="0"/>
              <w:autoSpaceDN w:val="0"/>
              <w:adjustRightInd w:val="0"/>
              <w:spacing w:after="0" w:line="240" w:lineRule="auto"/>
              <w:ind w:left="34" w:firstLine="142"/>
              <w:jc w:val="both"/>
              <w:rPr>
                <w:rFonts w:ascii="Times New Roman" w:eastAsia="Times New Roman" w:hAnsi="Times New Roman"/>
                <w:sz w:val="24"/>
                <w:szCs w:val="24"/>
                <w:lang w:eastAsia="ru-RU"/>
              </w:rPr>
            </w:pPr>
            <w:r w:rsidRPr="00B87BC0">
              <w:rPr>
                <w:rFonts w:ascii="Times New Roman" w:eastAsia="Times New Roman" w:hAnsi="Times New Roman"/>
                <w:sz w:val="24"/>
                <w:szCs w:val="24"/>
                <w:lang w:eastAsia="ru-RU"/>
              </w:rPr>
              <w:t xml:space="preserve">Необходимость использования специализированных программных продуктов при обеспечении экономической безопасности. </w:t>
            </w:r>
          </w:p>
          <w:p w14:paraId="345E360A" w14:textId="77777777" w:rsidR="00B87BC0" w:rsidRDefault="00546907" w:rsidP="00C10078">
            <w:pPr>
              <w:pStyle w:val="af0"/>
              <w:numPr>
                <w:ilvl w:val="0"/>
                <w:numId w:val="10"/>
              </w:numPr>
              <w:autoSpaceDE w:val="0"/>
              <w:autoSpaceDN w:val="0"/>
              <w:adjustRightInd w:val="0"/>
              <w:spacing w:after="0" w:line="240" w:lineRule="auto"/>
              <w:ind w:left="34" w:firstLine="142"/>
              <w:jc w:val="both"/>
              <w:rPr>
                <w:rFonts w:ascii="Times New Roman" w:eastAsia="Times New Roman" w:hAnsi="Times New Roman"/>
                <w:sz w:val="24"/>
                <w:szCs w:val="24"/>
                <w:lang w:eastAsia="ru-RU"/>
              </w:rPr>
            </w:pPr>
            <w:r w:rsidRPr="00B87BC0">
              <w:rPr>
                <w:rFonts w:ascii="Times New Roman" w:eastAsia="Times New Roman" w:hAnsi="Times New Roman"/>
                <w:sz w:val="24"/>
                <w:szCs w:val="24"/>
                <w:lang w:eastAsia="ru-RU"/>
              </w:rPr>
              <w:t xml:space="preserve">Методы и инструменты управления основными функциональными составляющими системы обеспечения экономической безопасности в организации. </w:t>
            </w:r>
          </w:p>
          <w:p w14:paraId="2C2444F5" w14:textId="5B0044DA" w:rsidR="00546907" w:rsidRPr="00B87BC0" w:rsidRDefault="00546907" w:rsidP="00C10078">
            <w:pPr>
              <w:pStyle w:val="af0"/>
              <w:numPr>
                <w:ilvl w:val="0"/>
                <w:numId w:val="10"/>
              </w:numPr>
              <w:autoSpaceDE w:val="0"/>
              <w:autoSpaceDN w:val="0"/>
              <w:adjustRightInd w:val="0"/>
              <w:spacing w:after="0" w:line="240" w:lineRule="auto"/>
              <w:ind w:left="34" w:firstLine="142"/>
              <w:jc w:val="both"/>
              <w:rPr>
                <w:rFonts w:ascii="Times New Roman" w:eastAsia="Times New Roman" w:hAnsi="Times New Roman"/>
                <w:sz w:val="24"/>
                <w:szCs w:val="24"/>
                <w:lang w:eastAsia="ru-RU"/>
              </w:rPr>
            </w:pPr>
            <w:r w:rsidRPr="00B87BC0">
              <w:rPr>
                <w:rFonts w:ascii="Times New Roman" w:eastAsia="Times New Roman" w:hAnsi="Times New Roman"/>
                <w:sz w:val="24"/>
                <w:szCs w:val="24"/>
                <w:lang w:eastAsia="ru-RU"/>
              </w:rPr>
              <w:t xml:space="preserve">Инструментарий и методика оценки обеспечения экономической безопасности. </w:t>
            </w:r>
          </w:p>
          <w:p w14:paraId="663BD2C7" w14:textId="77777777" w:rsidR="00546907" w:rsidRPr="00B87BC0" w:rsidRDefault="00546907" w:rsidP="00C10078">
            <w:pPr>
              <w:autoSpaceDE w:val="0"/>
              <w:autoSpaceDN w:val="0"/>
              <w:adjustRightInd w:val="0"/>
              <w:ind w:firstLine="22"/>
              <w:jc w:val="center"/>
              <w:rPr>
                <w:rFonts w:ascii="Times New Roman" w:hAnsi="Times New Roman"/>
                <w:i/>
                <w:sz w:val="24"/>
                <w:szCs w:val="24"/>
              </w:rPr>
            </w:pPr>
            <w:r w:rsidRPr="00B87BC0">
              <w:rPr>
                <w:rFonts w:ascii="Times New Roman" w:hAnsi="Times New Roman"/>
                <w:i/>
                <w:sz w:val="24"/>
                <w:szCs w:val="24"/>
              </w:rPr>
              <w:t>Рекомендуемые источники:</w:t>
            </w:r>
          </w:p>
          <w:p w14:paraId="2011FD7A" w14:textId="3B97DC49" w:rsidR="00546907" w:rsidRPr="00B87BC0" w:rsidRDefault="003646DB" w:rsidP="00C10078">
            <w:pPr>
              <w:autoSpaceDE w:val="0"/>
              <w:autoSpaceDN w:val="0"/>
              <w:adjustRightInd w:val="0"/>
              <w:ind w:firstLine="22"/>
              <w:jc w:val="center"/>
              <w:rPr>
                <w:rFonts w:ascii="Times New Roman" w:hAnsi="Times New Roman"/>
                <w:i/>
                <w:sz w:val="24"/>
                <w:szCs w:val="24"/>
              </w:rPr>
            </w:pPr>
            <w:r>
              <w:rPr>
                <w:rFonts w:ascii="Times New Roman" w:hAnsi="Times New Roman"/>
                <w:i/>
                <w:sz w:val="24"/>
                <w:szCs w:val="24"/>
              </w:rPr>
              <w:t>Основная 1-2</w:t>
            </w:r>
            <w:r w:rsidR="00546907" w:rsidRPr="00B87BC0">
              <w:rPr>
                <w:rFonts w:ascii="Times New Roman" w:hAnsi="Times New Roman"/>
                <w:i/>
                <w:sz w:val="24"/>
                <w:szCs w:val="24"/>
              </w:rPr>
              <w:t>.</w:t>
            </w:r>
          </w:p>
          <w:p w14:paraId="6D35FB59" w14:textId="2A1BDDC6" w:rsidR="00546907" w:rsidRPr="00B87BC0" w:rsidRDefault="00546907" w:rsidP="00C10078">
            <w:pPr>
              <w:autoSpaceDE w:val="0"/>
              <w:autoSpaceDN w:val="0"/>
              <w:adjustRightInd w:val="0"/>
              <w:ind w:firstLine="22"/>
              <w:jc w:val="center"/>
              <w:rPr>
                <w:rFonts w:ascii="Times New Roman" w:hAnsi="Times New Roman"/>
                <w:i/>
                <w:sz w:val="24"/>
                <w:szCs w:val="24"/>
              </w:rPr>
            </w:pPr>
            <w:r w:rsidRPr="00B87BC0">
              <w:rPr>
                <w:rFonts w:ascii="Times New Roman" w:hAnsi="Times New Roman"/>
                <w:i/>
                <w:sz w:val="24"/>
                <w:szCs w:val="24"/>
              </w:rPr>
              <w:t>Дополнительная 1-</w:t>
            </w:r>
            <w:r w:rsidR="003646DB">
              <w:rPr>
                <w:rFonts w:ascii="Times New Roman" w:hAnsi="Times New Roman"/>
                <w:i/>
                <w:sz w:val="24"/>
                <w:szCs w:val="24"/>
              </w:rPr>
              <w:t>5</w:t>
            </w:r>
            <w:r w:rsidRPr="00B87BC0">
              <w:rPr>
                <w:rFonts w:ascii="Times New Roman" w:hAnsi="Times New Roman"/>
                <w:i/>
                <w:sz w:val="24"/>
                <w:szCs w:val="24"/>
              </w:rPr>
              <w:t>.</w:t>
            </w:r>
          </w:p>
          <w:p w14:paraId="0246D430" w14:textId="6FA192D2" w:rsidR="00546907" w:rsidRPr="00B15AFF" w:rsidRDefault="008F04CC" w:rsidP="00C10078">
            <w:pPr>
              <w:autoSpaceDE w:val="0"/>
              <w:autoSpaceDN w:val="0"/>
              <w:adjustRightInd w:val="0"/>
              <w:ind w:firstLine="22"/>
              <w:jc w:val="center"/>
              <w:rPr>
                <w:rFonts w:ascii="Times New Roman" w:eastAsia="Times New Roman" w:hAnsi="Times New Roman"/>
                <w:bCs/>
                <w:i/>
                <w:sz w:val="24"/>
                <w:szCs w:val="24"/>
                <w:highlight w:val="green"/>
                <w:lang w:eastAsia="ru-RU"/>
              </w:rPr>
            </w:pPr>
            <w:r>
              <w:rPr>
                <w:rFonts w:ascii="Times New Roman" w:hAnsi="Times New Roman"/>
                <w:i/>
                <w:sz w:val="24"/>
                <w:szCs w:val="24"/>
              </w:rPr>
              <w:t>Интернет-ресурсы 1-18</w:t>
            </w:r>
            <w:r w:rsidR="00546907" w:rsidRPr="00B87BC0">
              <w:rPr>
                <w:rFonts w:ascii="Times New Roman" w:hAnsi="Times New Roman"/>
                <w:i/>
                <w:sz w:val="24"/>
                <w:szCs w:val="24"/>
              </w:rPr>
              <w:t>.</w:t>
            </w:r>
          </w:p>
        </w:tc>
        <w:tc>
          <w:tcPr>
            <w:tcW w:w="1560" w:type="dxa"/>
            <w:vAlign w:val="center"/>
          </w:tcPr>
          <w:p w14:paraId="26E91918" w14:textId="2BBED456" w:rsidR="00546907" w:rsidRPr="00B15AFF" w:rsidRDefault="00546907" w:rsidP="00C10078">
            <w:pPr>
              <w:keepNext/>
              <w:widowControl w:val="0"/>
              <w:autoSpaceDE w:val="0"/>
              <w:autoSpaceDN w:val="0"/>
              <w:adjustRightInd w:val="0"/>
              <w:ind w:firstLine="22"/>
              <w:jc w:val="center"/>
              <w:rPr>
                <w:rFonts w:ascii="Times New Roman" w:hAnsi="Times New Roman"/>
                <w:sz w:val="24"/>
                <w:szCs w:val="24"/>
                <w:highlight w:val="yellow"/>
              </w:rPr>
            </w:pPr>
            <w:r w:rsidRPr="00B15AFF">
              <w:rPr>
                <w:rFonts w:ascii="Times New Roman" w:eastAsia="Times New Roman" w:hAnsi="Times New Roman"/>
                <w:color w:val="000000"/>
                <w:sz w:val="24"/>
                <w:szCs w:val="24"/>
                <w:lang w:eastAsia="ru-RU"/>
              </w:rPr>
              <w:t>Опрос; решение тестов</w:t>
            </w:r>
          </w:p>
        </w:tc>
      </w:tr>
    </w:tbl>
    <w:p w14:paraId="4B7C7847" w14:textId="77777777" w:rsidR="00C41634" w:rsidRPr="00B15AFF" w:rsidRDefault="00C41634" w:rsidP="00C10078">
      <w:pPr>
        <w:spacing w:after="0" w:line="240" w:lineRule="auto"/>
        <w:ind w:firstLine="709"/>
        <w:jc w:val="both"/>
        <w:rPr>
          <w:rFonts w:ascii="Times New Roman" w:hAnsi="Times New Roman" w:cs="Times New Roman"/>
        </w:rPr>
      </w:pPr>
    </w:p>
    <w:p w14:paraId="070B1D15" w14:textId="4B62587F" w:rsidR="00E6328B" w:rsidRPr="00B15AFF" w:rsidRDefault="00E6328B" w:rsidP="00C10078">
      <w:pPr>
        <w:keepNext/>
        <w:numPr>
          <w:ilvl w:val="0"/>
          <w:numId w:val="1"/>
        </w:numPr>
        <w:spacing w:after="0" w:line="240" w:lineRule="auto"/>
        <w:ind w:left="0" w:firstLine="426"/>
        <w:jc w:val="both"/>
        <w:outlineLvl w:val="0"/>
        <w:rPr>
          <w:rFonts w:ascii="Times New Roman" w:eastAsia="Times New Roman" w:hAnsi="Times New Roman" w:cs="Times New Roman"/>
          <w:b/>
          <w:bCs/>
          <w:sz w:val="28"/>
          <w:szCs w:val="28"/>
        </w:rPr>
      </w:pPr>
      <w:bookmarkStart w:id="30" w:name="_Toc137817034"/>
      <w:bookmarkEnd w:id="29"/>
      <w:r w:rsidRPr="00B15AFF">
        <w:rPr>
          <w:rFonts w:ascii="Times New Roman" w:eastAsia="Times New Roman" w:hAnsi="Times New Roman" w:cs="Times New Roman"/>
          <w:b/>
          <w:bCs/>
          <w:sz w:val="28"/>
          <w:szCs w:val="28"/>
        </w:rPr>
        <w:t>Перечень учебно-методического обеспечения для самостоятельной работы обучающихся по дисциплине</w:t>
      </w:r>
      <w:bookmarkEnd w:id="30"/>
    </w:p>
    <w:p w14:paraId="7BC11F82" w14:textId="77777777" w:rsidR="00737C19" w:rsidRPr="00B15AFF" w:rsidRDefault="00737C19" w:rsidP="00C10078">
      <w:pPr>
        <w:keepNext/>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B15AFF">
        <w:rPr>
          <w:rFonts w:ascii="Times New Roman" w:eastAsia="Times New Roman" w:hAnsi="Times New Roman" w:cs="Times New Roman"/>
          <w:b/>
          <w:sz w:val="28"/>
          <w:szCs w:val="28"/>
          <w:lang w:eastAsia="ru-RU"/>
        </w:rPr>
        <w:t>6.1. Перечень вопросов, отводимых на самостоятельное освоение дисциплины, формы внеаудиторной самостоятельной работы</w:t>
      </w:r>
    </w:p>
    <w:p w14:paraId="3371DD81" w14:textId="0629BE8E" w:rsidR="007C5926" w:rsidRPr="00B15AFF" w:rsidRDefault="00564197" w:rsidP="00C10078">
      <w:pPr>
        <w:tabs>
          <w:tab w:val="left" w:pos="709"/>
          <w:tab w:val="left" w:pos="993"/>
        </w:tabs>
        <w:spacing w:after="0" w:line="240" w:lineRule="auto"/>
        <w:jc w:val="right"/>
        <w:rPr>
          <w:rFonts w:ascii="Times New Roman" w:eastAsia="Times New Roman" w:hAnsi="Times New Roman" w:cs="Times New Roman"/>
          <w:sz w:val="28"/>
          <w:szCs w:val="28"/>
          <w:lang w:eastAsia="ru-RU"/>
        </w:rPr>
      </w:pPr>
      <w:r w:rsidRPr="00B15AFF">
        <w:rPr>
          <w:rFonts w:ascii="Times New Roman" w:eastAsia="Times New Roman" w:hAnsi="Times New Roman" w:cs="Times New Roman"/>
          <w:sz w:val="28"/>
          <w:szCs w:val="28"/>
          <w:lang w:eastAsia="ru-RU"/>
        </w:rPr>
        <w:t xml:space="preserve">Таблица </w:t>
      </w:r>
      <w:r w:rsidR="00DC4676" w:rsidRPr="00B15AFF">
        <w:rPr>
          <w:rFonts w:ascii="Times New Roman" w:eastAsia="Times New Roman" w:hAnsi="Times New Roman" w:cs="Times New Roman"/>
          <w:sz w:val="28"/>
          <w:szCs w:val="28"/>
          <w:lang w:eastAsia="ru-RU"/>
        </w:rPr>
        <w:t>5</w:t>
      </w:r>
    </w:p>
    <w:tbl>
      <w:tblPr>
        <w:tblW w:w="9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000" w:firstRow="0" w:lastRow="0" w:firstColumn="0" w:lastColumn="0" w:noHBand="0" w:noVBand="0"/>
      </w:tblPr>
      <w:tblGrid>
        <w:gridCol w:w="2405"/>
        <w:gridCol w:w="4820"/>
        <w:gridCol w:w="2538"/>
      </w:tblGrid>
      <w:tr w:rsidR="00564197" w:rsidRPr="00B15AFF" w14:paraId="1F5C5EA2" w14:textId="77777777" w:rsidTr="00B66E7F">
        <w:trPr>
          <w:cantSplit/>
          <w:trHeight w:val="650"/>
          <w:jc w:val="center"/>
        </w:trPr>
        <w:tc>
          <w:tcPr>
            <w:tcW w:w="2405" w:type="dxa"/>
            <w:shd w:val="clear" w:color="auto" w:fill="auto"/>
            <w:vAlign w:val="center"/>
          </w:tcPr>
          <w:p w14:paraId="324B6A97" w14:textId="72B9E3BF" w:rsidR="00564197" w:rsidRPr="00B15AFF" w:rsidRDefault="00564197" w:rsidP="00C10078">
            <w:pPr>
              <w:widowControl w:val="0"/>
              <w:spacing w:after="0" w:line="240" w:lineRule="auto"/>
              <w:jc w:val="center"/>
              <w:rPr>
                <w:rFonts w:ascii="Times New Roman" w:eastAsia="Times New Roman" w:hAnsi="Times New Roman" w:cs="Times New Roman"/>
                <w:sz w:val="24"/>
                <w:szCs w:val="24"/>
                <w:lang w:eastAsia="ru-RU"/>
              </w:rPr>
            </w:pPr>
            <w:r w:rsidRPr="00B15AFF">
              <w:rPr>
                <w:rFonts w:ascii="Times New Roman" w:eastAsia="Times New Roman" w:hAnsi="Times New Roman" w:cs="Times New Roman"/>
                <w:sz w:val="24"/>
                <w:szCs w:val="24"/>
                <w:lang w:eastAsia="ru-RU"/>
              </w:rPr>
              <w:lastRenderedPageBreak/>
              <w:t>Наименование тем (разделов) дисциплины</w:t>
            </w:r>
          </w:p>
        </w:tc>
        <w:tc>
          <w:tcPr>
            <w:tcW w:w="4820" w:type="dxa"/>
            <w:shd w:val="clear" w:color="auto" w:fill="auto"/>
          </w:tcPr>
          <w:p w14:paraId="1244FCB3" w14:textId="31DB2421" w:rsidR="00564197" w:rsidRPr="00B15AFF" w:rsidRDefault="00564197" w:rsidP="00C10078">
            <w:pPr>
              <w:widowControl w:val="0"/>
              <w:spacing w:after="0" w:line="240" w:lineRule="auto"/>
              <w:jc w:val="center"/>
              <w:rPr>
                <w:rFonts w:ascii="Times New Roman" w:eastAsia="Times New Roman" w:hAnsi="Times New Roman" w:cs="Times New Roman"/>
                <w:sz w:val="24"/>
                <w:szCs w:val="24"/>
                <w:lang w:eastAsia="ru-RU"/>
              </w:rPr>
            </w:pPr>
            <w:r w:rsidRPr="00B15AFF">
              <w:rPr>
                <w:rFonts w:ascii="Times New Roman" w:eastAsia="Times New Roman" w:hAnsi="Times New Roman" w:cs="Times New Roman"/>
                <w:sz w:val="24"/>
                <w:szCs w:val="24"/>
                <w:lang w:eastAsia="ru-RU"/>
              </w:rPr>
              <w:t xml:space="preserve">Перечень вопросов, отводимых на самостоятельное освоение </w:t>
            </w:r>
          </w:p>
        </w:tc>
        <w:tc>
          <w:tcPr>
            <w:tcW w:w="2538" w:type="dxa"/>
          </w:tcPr>
          <w:p w14:paraId="7B9F0A55" w14:textId="5B5248C3" w:rsidR="00564197" w:rsidRPr="00B15AFF" w:rsidRDefault="00564197" w:rsidP="00C10078">
            <w:pPr>
              <w:widowControl w:val="0"/>
              <w:spacing w:after="0" w:line="240" w:lineRule="auto"/>
              <w:jc w:val="center"/>
              <w:rPr>
                <w:rFonts w:ascii="Times New Roman" w:eastAsia="Times New Roman" w:hAnsi="Times New Roman" w:cs="Times New Roman"/>
                <w:sz w:val="24"/>
                <w:szCs w:val="24"/>
                <w:lang w:eastAsia="ru-RU"/>
              </w:rPr>
            </w:pPr>
            <w:r w:rsidRPr="00B15AFF">
              <w:rPr>
                <w:rFonts w:ascii="Times New Roman" w:eastAsia="Times New Roman" w:hAnsi="Times New Roman" w:cs="Times New Roman"/>
                <w:sz w:val="24"/>
                <w:szCs w:val="24"/>
                <w:lang w:eastAsia="ru-RU"/>
              </w:rPr>
              <w:t>Формы внеаудиторной самостоятельной работы</w:t>
            </w:r>
          </w:p>
        </w:tc>
      </w:tr>
      <w:tr w:rsidR="00E45D9E" w:rsidRPr="00B15AFF" w14:paraId="5CA32E3A" w14:textId="77777777" w:rsidTr="00C10078">
        <w:trPr>
          <w:trHeight w:val="1142"/>
          <w:jc w:val="center"/>
        </w:trPr>
        <w:tc>
          <w:tcPr>
            <w:tcW w:w="2405" w:type="dxa"/>
            <w:shd w:val="clear" w:color="auto" w:fill="auto"/>
            <w:vAlign w:val="center"/>
          </w:tcPr>
          <w:p w14:paraId="05378D40" w14:textId="4CABFFD5" w:rsidR="00E45D9E" w:rsidRPr="00B15AFF" w:rsidRDefault="00E45D9E" w:rsidP="00C10078">
            <w:pPr>
              <w:widowControl w:val="0"/>
              <w:spacing w:after="0" w:line="240" w:lineRule="auto"/>
              <w:ind w:firstLine="22"/>
              <w:rPr>
                <w:rFonts w:ascii="Times New Roman" w:eastAsia="Times New Roman" w:hAnsi="Times New Roman" w:cs="Times New Roman"/>
                <w:noProof/>
                <w:sz w:val="24"/>
                <w:szCs w:val="24"/>
                <w:highlight w:val="green"/>
                <w:lang w:eastAsia="ru-RU"/>
              </w:rPr>
            </w:pPr>
            <w:r w:rsidRPr="00546907">
              <w:rPr>
                <w:rFonts w:ascii="Times New Roman" w:hAnsi="Times New Roman" w:cs="Times New Roman"/>
                <w:sz w:val="24"/>
                <w:szCs w:val="24"/>
              </w:rPr>
              <w:t>Тема 1. Информационно-аналитическая деятельность в структуре системы экономической безопасности</w:t>
            </w:r>
          </w:p>
        </w:tc>
        <w:tc>
          <w:tcPr>
            <w:tcW w:w="4820" w:type="dxa"/>
          </w:tcPr>
          <w:p w14:paraId="5006CAA9" w14:textId="77777777" w:rsidR="00E45D9E" w:rsidRDefault="00E45D9E" w:rsidP="00C10078">
            <w:pPr>
              <w:pStyle w:val="af0"/>
              <w:numPr>
                <w:ilvl w:val="0"/>
                <w:numId w:val="11"/>
              </w:numPr>
              <w:autoSpaceDE w:val="0"/>
              <w:autoSpaceDN w:val="0"/>
              <w:adjustRightInd w:val="0"/>
              <w:spacing w:after="0" w:line="240" w:lineRule="auto"/>
              <w:ind w:left="0" w:firstLine="176"/>
              <w:jc w:val="both"/>
              <w:rPr>
                <w:rFonts w:ascii="Times New Roman" w:hAnsi="Times New Roman"/>
                <w:sz w:val="24"/>
                <w:szCs w:val="24"/>
              </w:rPr>
            </w:pPr>
            <w:r w:rsidRPr="00B87BC0">
              <w:rPr>
                <w:rFonts w:ascii="Times New Roman" w:hAnsi="Times New Roman"/>
                <w:sz w:val="24"/>
                <w:szCs w:val="24"/>
              </w:rPr>
              <w:t>Особенности информационно-аналитической работы в предпринимательской деятельности</w:t>
            </w:r>
          </w:p>
          <w:p w14:paraId="2F999FB8" w14:textId="77777777" w:rsidR="00E45D9E" w:rsidRDefault="00E45D9E" w:rsidP="00C10078">
            <w:pPr>
              <w:pStyle w:val="af0"/>
              <w:numPr>
                <w:ilvl w:val="0"/>
                <w:numId w:val="11"/>
              </w:numPr>
              <w:autoSpaceDE w:val="0"/>
              <w:autoSpaceDN w:val="0"/>
              <w:adjustRightInd w:val="0"/>
              <w:spacing w:after="0" w:line="240" w:lineRule="auto"/>
              <w:ind w:left="0" w:firstLine="176"/>
              <w:jc w:val="both"/>
              <w:rPr>
                <w:rFonts w:ascii="Times New Roman" w:hAnsi="Times New Roman"/>
                <w:sz w:val="24"/>
                <w:szCs w:val="24"/>
              </w:rPr>
            </w:pPr>
            <w:r w:rsidRPr="00B87BC0">
              <w:rPr>
                <w:rFonts w:ascii="Times New Roman" w:hAnsi="Times New Roman"/>
                <w:sz w:val="24"/>
                <w:szCs w:val="24"/>
              </w:rPr>
              <w:t xml:space="preserve">Поиск в Интернете. Работа с открытыми источниками информации. Специализированные базы данных. </w:t>
            </w:r>
          </w:p>
          <w:p w14:paraId="702C6A22" w14:textId="6405898F" w:rsidR="00E45D9E" w:rsidRPr="008F04CC" w:rsidRDefault="00E45D9E" w:rsidP="008F04CC">
            <w:pPr>
              <w:pStyle w:val="af0"/>
              <w:numPr>
                <w:ilvl w:val="0"/>
                <w:numId w:val="11"/>
              </w:numPr>
              <w:autoSpaceDE w:val="0"/>
              <w:autoSpaceDN w:val="0"/>
              <w:adjustRightInd w:val="0"/>
              <w:spacing w:after="0" w:line="240" w:lineRule="auto"/>
              <w:ind w:left="0" w:firstLine="176"/>
              <w:jc w:val="both"/>
              <w:rPr>
                <w:rFonts w:ascii="Times New Roman" w:hAnsi="Times New Roman"/>
                <w:sz w:val="24"/>
                <w:szCs w:val="24"/>
              </w:rPr>
            </w:pPr>
            <w:r w:rsidRPr="00B87BC0">
              <w:rPr>
                <w:rFonts w:ascii="Times New Roman" w:hAnsi="Times New Roman"/>
                <w:sz w:val="24"/>
                <w:szCs w:val="24"/>
              </w:rPr>
              <w:t>Работа с различными типажами объектов. Выявление связей и отношений объекта анализа с прочими объектами.</w:t>
            </w:r>
          </w:p>
        </w:tc>
        <w:tc>
          <w:tcPr>
            <w:tcW w:w="2538" w:type="dxa"/>
          </w:tcPr>
          <w:p w14:paraId="6DAE7ECA" w14:textId="77777777" w:rsidR="00E45D9E" w:rsidRPr="00B15AFF" w:rsidRDefault="00E45D9E" w:rsidP="00C10078">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B15AFF">
              <w:rPr>
                <w:rFonts w:ascii="Times New Roman" w:eastAsia="Times New Roman" w:hAnsi="Times New Roman" w:cs="Times New Roman"/>
                <w:sz w:val="24"/>
                <w:szCs w:val="24"/>
                <w:lang w:eastAsia="ru-RU"/>
              </w:rPr>
              <w:t>Изучение учебной литературы. Подготовка к опросу и решению тестов.</w:t>
            </w:r>
          </w:p>
          <w:p w14:paraId="12FBB032" w14:textId="352AA2E5" w:rsidR="00E45D9E" w:rsidRPr="00B15AFF" w:rsidRDefault="005620C7" w:rsidP="005620C7">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Подготовка </w:t>
            </w:r>
            <w:r w:rsidR="00E45D9E" w:rsidRPr="00B15AFF">
              <w:rPr>
                <w:rFonts w:ascii="Times New Roman" w:eastAsia="Times New Roman" w:hAnsi="Times New Roman" w:cs="Times New Roman"/>
                <w:sz w:val="24"/>
                <w:szCs w:val="24"/>
                <w:lang w:eastAsia="ru-RU"/>
              </w:rPr>
              <w:t xml:space="preserve">и </w:t>
            </w:r>
            <w:r>
              <w:rPr>
                <w:rFonts w:ascii="Times New Roman" w:eastAsia="Times New Roman" w:hAnsi="Times New Roman" w:cs="Times New Roman"/>
                <w:sz w:val="24"/>
                <w:szCs w:val="24"/>
                <w:lang w:eastAsia="ru-RU"/>
              </w:rPr>
              <w:t xml:space="preserve">выполнение </w:t>
            </w:r>
            <w:r w:rsidR="00E45D9E" w:rsidRPr="00B15AFF">
              <w:rPr>
                <w:rFonts w:ascii="Times New Roman" w:eastAsia="Times New Roman" w:hAnsi="Times New Roman" w:cs="Times New Roman"/>
                <w:sz w:val="24"/>
                <w:szCs w:val="24"/>
                <w:lang w:eastAsia="ru-RU"/>
              </w:rPr>
              <w:t xml:space="preserve"> домашнего творческого задания.</w:t>
            </w:r>
          </w:p>
        </w:tc>
      </w:tr>
      <w:tr w:rsidR="00E45D9E" w:rsidRPr="00B15AFF" w14:paraId="6E9CD90E" w14:textId="77777777" w:rsidTr="00C10078">
        <w:trPr>
          <w:jc w:val="center"/>
        </w:trPr>
        <w:tc>
          <w:tcPr>
            <w:tcW w:w="2405" w:type="dxa"/>
            <w:shd w:val="clear" w:color="auto" w:fill="auto"/>
            <w:vAlign w:val="center"/>
          </w:tcPr>
          <w:p w14:paraId="7B314C85" w14:textId="0E8BE207" w:rsidR="00E45D9E" w:rsidRPr="00B15AFF" w:rsidRDefault="00E45D9E" w:rsidP="00C10078">
            <w:pPr>
              <w:widowControl w:val="0"/>
              <w:tabs>
                <w:tab w:val="left" w:pos="709"/>
                <w:tab w:val="left" w:pos="993"/>
              </w:tabs>
              <w:spacing w:after="0" w:line="240" w:lineRule="auto"/>
              <w:rPr>
                <w:rFonts w:ascii="Times New Roman" w:eastAsia="Times New Roman" w:hAnsi="Times New Roman" w:cs="Times New Roman"/>
                <w:sz w:val="24"/>
                <w:szCs w:val="24"/>
                <w:highlight w:val="green"/>
                <w:lang w:eastAsia="ru-RU"/>
              </w:rPr>
            </w:pPr>
            <w:r w:rsidRPr="00546907">
              <w:rPr>
                <w:rFonts w:ascii="Times New Roman" w:eastAsia="Times New Roman" w:hAnsi="Times New Roman" w:cs="Times New Roman"/>
                <w:sz w:val="24"/>
                <w:szCs w:val="24"/>
                <w:lang w:eastAsia="ru-RU"/>
              </w:rPr>
              <w:t>Тема 2. Понятие, виды и формы аналитической работы</w:t>
            </w:r>
          </w:p>
        </w:tc>
        <w:tc>
          <w:tcPr>
            <w:tcW w:w="4820" w:type="dxa"/>
            <w:shd w:val="clear" w:color="auto" w:fill="auto"/>
          </w:tcPr>
          <w:p w14:paraId="4E7B764E" w14:textId="35F32625" w:rsidR="00E45D9E" w:rsidRDefault="00E45D9E" w:rsidP="00C10078">
            <w:pPr>
              <w:pStyle w:val="af0"/>
              <w:numPr>
                <w:ilvl w:val="0"/>
                <w:numId w:val="12"/>
              </w:numPr>
              <w:autoSpaceDE w:val="0"/>
              <w:autoSpaceDN w:val="0"/>
              <w:adjustRightInd w:val="0"/>
              <w:spacing w:after="0" w:line="240" w:lineRule="auto"/>
              <w:ind w:left="33" w:firstLine="142"/>
              <w:jc w:val="both"/>
              <w:rPr>
                <w:rFonts w:ascii="Times New Roman" w:eastAsia="Times New Roman" w:hAnsi="Times New Roman"/>
                <w:sz w:val="24"/>
                <w:szCs w:val="24"/>
                <w:lang w:eastAsia="ru-RU"/>
              </w:rPr>
            </w:pPr>
            <w:r w:rsidRPr="00B87BC0">
              <w:rPr>
                <w:rFonts w:ascii="Times New Roman" w:eastAsia="Times New Roman" w:hAnsi="Times New Roman"/>
                <w:sz w:val="24"/>
                <w:szCs w:val="24"/>
                <w:lang w:eastAsia="ru-RU"/>
              </w:rPr>
              <w:t xml:space="preserve">Работа с внешними источниками. </w:t>
            </w:r>
          </w:p>
          <w:p w14:paraId="64AFED3A" w14:textId="77777777" w:rsidR="00E45D9E" w:rsidRDefault="00E45D9E" w:rsidP="00C10078">
            <w:pPr>
              <w:pStyle w:val="af0"/>
              <w:numPr>
                <w:ilvl w:val="0"/>
                <w:numId w:val="12"/>
              </w:numPr>
              <w:autoSpaceDE w:val="0"/>
              <w:autoSpaceDN w:val="0"/>
              <w:adjustRightInd w:val="0"/>
              <w:spacing w:after="0" w:line="240" w:lineRule="auto"/>
              <w:ind w:left="33" w:firstLine="142"/>
              <w:jc w:val="both"/>
              <w:rPr>
                <w:rFonts w:ascii="Times New Roman" w:eastAsia="Times New Roman" w:hAnsi="Times New Roman"/>
                <w:sz w:val="24"/>
                <w:szCs w:val="24"/>
                <w:lang w:eastAsia="ru-RU"/>
              </w:rPr>
            </w:pPr>
            <w:r w:rsidRPr="00B87BC0">
              <w:rPr>
                <w:rFonts w:ascii="Times New Roman" w:eastAsia="Times New Roman" w:hAnsi="Times New Roman"/>
                <w:sz w:val="24"/>
                <w:szCs w:val="24"/>
                <w:lang w:eastAsia="ru-RU"/>
              </w:rPr>
              <w:t xml:space="preserve">Общие требования к информационно-аналитической работе. </w:t>
            </w:r>
          </w:p>
          <w:p w14:paraId="6B19CAF7" w14:textId="77777777" w:rsidR="00E45D9E" w:rsidRDefault="00E45D9E" w:rsidP="00C10078">
            <w:pPr>
              <w:pStyle w:val="af0"/>
              <w:numPr>
                <w:ilvl w:val="0"/>
                <w:numId w:val="12"/>
              </w:numPr>
              <w:autoSpaceDE w:val="0"/>
              <w:autoSpaceDN w:val="0"/>
              <w:adjustRightInd w:val="0"/>
              <w:spacing w:after="0" w:line="240" w:lineRule="auto"/>
              <w:ind w:left="33" w:firstLine="142"/>
              <w:jc w:val="both"/>
              <w:rPr>
                <w:rFonts w:ascii="Times New Roman" w:eastAsia="Times New Roman" w:hAnsi="Times New Roman"/>
                <w:sz w:val="24"/>
                <w:szCs w:val="24"/>
                <w:lang w:eastAsia="ru-RU"/>
              </w:rPr>
            </w:pPr>
            <w:r w:rsidRPr="00B87BC0">
              <w:rPr>
                <w:rFonts w:ascii="Times New Roman" w:eastAsia="Times New Roman" w:hAnsi="Times New Roman"/>
                <w:sz w:val="24"/>
                <w:szCs w:val="24"/>
                <w:lang w:eastAsia="ru-RU"/>
              </w:rPr>
              <w:t>Методы управленческого учета для обеспечения экономической безопасности</w:t>
            </w:r>
            <w:r>
              <w:rPr>
                <w:rFonts w:ascii="Times New Roman" w:eastAsia="Times New Roman" w:hAnsi="Times New Roman"/>
                <w:sz w:val="24"/>
                <w:szCs w:val="24"/>
                <w:lang w:eastAsia="ru-RU"/>
              </w:rPr>
              <w:t>.</w:t>
            </w:r>
          </w:p>
          <w:p w14:paraId="299DDE50" w14:textId="6BF4ECCF" w:rsidR="00E45D9E" w:rsidRPr="008F04CC" w:rsidRDefault="00E45D9E" w:rsidP="008F04CC">
            <w:pPr>
              <w:pStyle w:val="af0"/>
              <w:numPr>
                <w:ilvl w:val="0"/>
                <w:numId w:val="12"/>
              </w:numPr>
              <w:autoSpaceDE w:val="0"/>
              <w:autoSpaceDN w:val="0"/>
              <w:adjustRightInd w:val="0"/>
              <w:spacing w:after="0" w:line="240" w:lineRule="auto"/>
              <w:ind w:left="33" w:firstLine="142"/>
              <w:jc w:val="both"/>
              <w:rPr>
                <w:rFonts w:ascii="Times New Roman" w:eastAsia="Times New Roman" w:hAnsi="Times New Roman"/>
                <w:sz w:val="24"/>
                <w:szCs w:val="24"/>
                <w:lang w:eastAsia="ru-RU"/>
              </w:rPr>
            </w:pPr>
            <w:r w:rsidRPr="00B87BC0">
              <w:rPr>
                <w:rFonts w:ascii="Times New Roman" w:eastAsia="Times New Roman" w:hAnsi="Times New Roman"/>
                <w:sz w:val="24"/>
                <w:szCs w:val="24"/>
                <w:lang w:eastAsia="ru-RU"/>
              </w:rPr>
              <w:t>Виды управленческого учета, связанные с процессами обеспечения экономической безопасности.</w:t>
            </w:r>
          </w:p>
        </w:tc>
        <w:tc>
          <w:tcPr>
            <w:tcW w:w="2538" w:type="dxa"/>
            <w:vAlign w:val="center"/>
          </w:tcPr>
          <w:p w14:paraId="35297800" w14:textId="77777777" w:rsidR="00E45D9E" w:rsidRPr="00B15AFF" w:rsidRDefault="00E45D9E" w:rsidP="00C10078">
            <w:pPr>
              <w:widowControl w:val="0"/>
              <w:tabs>
                <w:tab w:val="left" w:pos="709"/>
                <w:tab w:val="left" w:pos="993"/>
              </w:tabs>
              <w:spacing w:after="0" w:line="240" w:lineRule="auto"/>
              <w:jc w:val="both"/>
              <w:rPr>
                <w:rFonts w:ascii="Times New Roman" w:eastAsia="Times New Roman" w:hAnsi="Times New Roman" w:cs="Times New Roman"/>
                <w:color w:val="000000"/>
                <w:sz w:val="24"/>
                <w:szCs w:val="24"/>
                <w:lang w:eastAsia="ru-RU"/>
              </w:rPr>
            </w:pPr>
            <w:r w:rsidRPr="00B15AFF">
              <w:rPr>
                <w:rFonts w:ascii="Times New Roman" w:eastAsia="Times New Roman" w:hAnsi="Times New Roman" w:cs="Times New Roman"/>
                <w:sz w:val="24"/>
                <w:szCs w:val="24"/>
                <w:lang w:eastAsia="ru-RU"/>
              </w:rPr>
              <w:t xml:space="preserve">Изучение учебной литературы. Подготовка к опросу и решению </w:t>
            </w:r>
            <w:r w:rsidRPr="00B15AFF">
              <w:rPr>
                <w:rFonts w:ascii="Times New Roman" w:eastAsia="Times New Roman" w:hAnsi="Times New Roman" w:cs="Times New Roman"/>
                <w:color w:val="000000"/>
                <w:sz w:val="24"/>
                <w:szCs w:val="24"/>
                <w:lang w:eastAsia="ru-RU"/>
              </w:rPr>
              <w:t>тестов.</w:t>
            </w:r>
          </w:p>
          <w:p w14:paraId="7A1E11C6" w14:textId="4081180F" w:rsidR="00E45D9E" w:rsidRPr="00B15AFF" w:rsidRDefault="005620C7" w:rsidP="00C10078">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Подготовка </w:t>
            </w:r>
            <w:r w:rsidRPr="00B15AFF">
              <w:rPr>
                <w:rFonts w:ascii="Times New Roman" w:eastAsia="Times New Roman" w:hAnsi="Times New Roman" w:cs="Times New Roman"/>
                <w:sz w:val="24"/>
                <w:szCs w:val="24"/>
                <w:lang w:eastAsia="ru-RU"/>
              </w:rPr>
              <w:t xml:space="preserve">и </w:t>
            </w:r>
            <w:r>
              <w:rPr>
                <w:rFonts w:ascii="Times New Roman" w:eastAsia="Times New Roman" w:hAnsi="Times New Roman" w:cs="Times New Roman"/>
                <w:sz w:val="24"/>
                <w:szCs w:val="24"/>
                <w:lang w:eastAsia="ru-RU"/>
              </w:rPr>
              <w:t xml:space="preserve">выполнение </w:t>
            </w:r>
            <w:r w:rsidRPr="00B15AFF">
              <w:rPr>
                <w:rFonts w:ascii="Times New Roman" w:eastAsia="Times New Roman" w:hAnsi="Times New Roman" w:cs="Times New Roman"/>
                <w:sz w:val="24"/>
                <w:szCs w:val="24"/>
                <w:lang w:eastAsia="ru-RU"/>
              </w:rPr>
              <w:t xml:space="preserve"> домашнего творческого задания.</w:t>
            </w:r>
          </w:p>
        </w:tc>
      </w:tr>
      <w:tr w:rsidR="00E45D9E" w:rsidRPr="00B15AFF" w14:paraId="3895FB61" w14:textId="77777777" w:rsidTr="00C10078">
        <w:trPr>
          <w:jc w:val="center"/>
        </w:trPr>
        <w:tc>
          <w:tcPr>
            <w:tcW w:w="2405" w:type="dxa"/>
            <w:shd w:val="clear" w:color="auto" w:fill="auto"/>
            <w:vAlign w:val="center"/>
          </w:tcPr>
          <w:p w14:paraId="123FDF4E" w14:textId="276AE64F" w:rsidR="00E45D9E" w:rsidRPr="00B15AFF" w:rsidRDefault="00E45D9E" w:rsidP="00C10078">
            <w:pPr>
              <w:widowControl w:val="0"/>
              <w:tabs>
                <w:tab w:val="left" w:pos="709"/>
                <w:tab w:val="left" w:pos="993"/>
              </w:tabs>
              <w:spacing w:after="0" w:line="240" w:lineRule="auto"/>
              <w:rPr>
                <w:rFonts w:ascii="Times New Roman" w:eastAsia="Times New Roman" w:hAnsi="Times New Roman" w:cs="Times New Roman"/>
                <w:sz w:val="24"/>
                <w:szCs w:val="24"/>
                <w:highlight w:val="green"/>
                <w:lang w:eastAsia="ru-RU"/>
              </w:rPr>
            </w:pPr>
            <w:r w:rsidRPr="00546907">
              <w:rPr>
                <w:rFonts w:ascii="Times New Roman" w:eastAsia="Times New Roman" w:hAnsi="Times New Roman" w:cs="Times New Roman"/>
                <w:sz w:val="24"/>
                <w:szCs w:val="24"/>
                <w:lang w:eastAsia="ru-RU"/>
              </w:rPr>
              <w:t>Тема 3. Методы аналитической работы</w:t>
            </w:r>
          </w:p>
        </w:tc>
        <w:tc>
          <w:tcPr>
            <w:tcW w:w="4820" w:type="dxa"/>
          </w:tcPr>
          <w:p w14:paraId="6AF5A9ED" w14:textId="153C48E2" w:rsidR="00E45D9E" w:rsidRPr="00E45D9E" w:rsidRDefault="00E45D9E" w:rsidP="00C10078">
            <w:pPr>
              <w:pStyle w:val="af0"/>
              <w:numPr>
                <w:ilvl w:val="0"/>
                <w:numId w:val="13"/>
              </w:numPr>
              <w:autoSpaceDE w:val="0"/>
              <w:autoSpaceDN w:val="0"/>
              <w:adjustRightInd w:val="0"/>
              <w:spacing w:after="0" w:line="240" w:lineRule="auto"/>
              <w:ind w:left="33" w:firstLine="142"/>
              <w:jc w:val="both"/>
              <w:rPr>
                <w:rFonts w:ascii="Times New Roman" w:eastAsia="Times New Roman" w:hAnsi="Times New Roman"/>
                <w:sz w:val="24"/>
                <w:szCs w:val="24"/>
                <w:lang w:eastAsia="ru-RU"/>
              </w:rPr>
            </w:pPr>
            <w:r w:rsidRPr="00E45D9E">
              <w:rPr>
                <w:rFonts w:ascii="Times New Roman" w:eastAsia="Times New Roman" w:hAnsi="Times New Roman"/>
                <w:sz w:val="24"/>
                <w:szCs w:val="24"/>
                <w:lang w:eastAsia="ru-RU"/>
              </w:rPr>
              <w:t>Сведения, составляющие коммерческую тайну.</w:t>
            </w:r>
          </w:p>
          <w:p w14:paraId="349CA380" w14:textId="77777777" w:rsidR="00E45D9E" w:rsidRDefault="00E45D9E" w:rsidP="00C10078">
            <w:pPr>
              <w:pStyle w:val="af0"/>
              <w:numPr>
                <w:ilvl w:val="0"/>
                <w:numId w:val="13"/>
              </w:numPr>
              <w:autoSpaceDE w:val="0"/>
              <w:autoSpaceDN w:val="0"/>
              <w:adjustRightInd w:val="0"/>
              <w:spacing w:after="0" w:line="240" w:lineRule="auto"/>
              <w:ind w:left="33" w:firstLine="142"/>
              <w:jc w:val="both"/>
              <w:rPr>
                <w:rFonts w:ascii="Times New Roman" w:eastAsia="Times New Roman" w:hAnsi="Times New Roman"/>
                <w:sz w:val="24"/>
                <w:szCs w:val="24"/>
                <w:lang w:eastAsia="ru-RU"/>
              </w:rPr>
            </w:pPr>
            <w:r w:rsidRPr="00B87BC0">
              <w:rPr>
                <w:rFonts w:ascii="Times New Roman" w:eastAsia="Times New Roman" w:hAnsi="Times New Roman"/>
                <w:sz w:val="24"/>
                <w:szCs w:val="24"/>
                <w:lang w:eastAsia="ru-RU"/>
              </w:rPr>
              <w:t xml:space="preserve">Профессиональные базы данных. Статистические данные за отчетный период. Правовые информационные системы: структура, функции, ресурсы. </w:t>
            </w:r>
          </w:p>
          <w:p w14:paraId="783924E3" w14:textId="77777777" w:rsidR="00E45D9E" w:rsidRDefault="00E45D9E" w:rsidP="00C10078">
            <w:pPr>
              <w:pStyle w:val="af0"/>
              <w:numPr>
                <w:ilvl w:val="0"/>
                <w:numId w:val="13"/>
              </w:numPr>
              <w:autoSpaceDE w:val="0"/>
              <w:autoSpaceDN w:val="0"/>
              <w:adjustRightInd w:val="0"/>
              <w:spacing w:after="0" w:line="240" w:lineRule="auto"/>
              <w:ind w:left="33" w:firstLine="142"/>
              <w:jc w:val="both"/>
              <w:rPr>
                <w:rFonts w:ascii="Times New Roman" w:eastAsia="Times New Roman" w:hAnsi="Times New Roman"/>
                <w:sz w:val="24"/>
                <w:szCs w:val="24"/>
                <w:lang w:eastAsia="ru-RU"/>
              </w:rPr>
            </w:pPr>
            <w:r w:rsidRPr="00B87BC0">
              <w:rPr>
                <w:rFonts w:ascii="Times New Roman" w:eastAsia="Times New Roman" w:hAnsi="Times New Roman"/>
                <w:sz w:val="24"/>
                <w:szCs w:val="24"/>
                <w:lang w:eastAsia="ru-RU"/>
              </w:rPr>
              <w:t>Порталы и реестры государственных и муниципальных услуг: структура, функции, ресурсы.</w:t>
            </w:r>
          </w:p>
          <w:p w14:paraId="7349AD96" w14:textId="346BC343" w:rsidR="00E45D9E" w:rsidRPr="008F04CC" w:rsidRDefault="00E45D9E" w:rsidP="008F04CC">
            <w:pPr>
              <w:pStyle w:val="af0"/>
              <w:numPr>
                <w:ilvl w:val="0"/>
                <w:numId w:val="13"/>
              </w:numPr>
              <w:autoSpaceDE w:val="0"/>
              <w:autoSpaceDN w:val="0"/>
              <w:adjustRightInd w:val="0"/>
              <w:spacing w:after="0" w:line="240" w:lineRule="auto"/>
              <w:ind w:left="33" w:firstLine="142"/>
              <w:jc w:val="both"/>
              <w:rPr>
                <w:rFonts w:ascii="Times New Roman" w:eastAsia="Times New Roman" w:hAnsi="Times New Roman"/>
                <w:sz w:val="24"/>
                <w:szCs w:val="24"/>
                <w:lang w:eastAsia="ru-RU"/>
              </w:rPr>
            </w:pPr>
            <w:r w:rsidRPr="00B87BC0">
              <w:rPr>
                <w:rFonts w:ascii="Times New Roman" w:eastAsia="Times New Roman" w:hAnsi="Times New Roman"/>
                <w:sz w:val="24"/>
                <w:szCs w:val="24"/>
                <w:lang w:eastAsia="ru-RU"/>
              </w:rPr>
              <w:t>Модель «пяти сил» М. Портера.</w:t>
            </w:r>
          </w:p>
        </w:tc>
        <w:tc>
          <w:tcPr>
            <w:tcW w:w="2538" w:type="dxa"/>
            <w:vAlign w:val="center"/>
          </w:tcPr>
          <w:p w14:paraId="74AC3B4E" w14:textId="77777777" w:rsidR="00E45D9E" w:rsidRPr="00B15AFF" w:rsidRDefault="00E45D9E" w:rsidP="00C10078">
            <w:pPr>
              <w:widowControl w:val="0"/>
              <w:tabs>
                <w:tab w:val="left" w:pos="709"/>
                <w:tab w:val="left" w:pos="993"/>
              </w:tabs>
              <w:spacing w:after="0" w:line="240" w:lineRule="auto"/>
              <w:jc w:val="both"/>
              <w:rPr>
                <w:rFonts w:ascii="Times New Roman" w:eastAsia="Times New Roman" w:hAnsi="Times New Roman" w:cs="Times New Roman"/>
                <w:color w:val="000000"/>
                <w:sz w:val="24"/>
                <w:szCs w:val="24"/>
                <w:lang w:eastAsia="ru-RU"/>
              </w:rPr>
            </w:pPr>
            <w:r w:rsidRPr="00B15AFF">
              <w:rPr>
                <w:rFonts w:ascii="Times New Roman" w:eastAsia="Times New Roman" w:hAnsi="Times New Roman" w:cs="Times New Roman"/>
                <w:sz w:val="24"/>
                <w:szCs w:val="24"/>
                <w:lang w:eastAsia="ru-RU"/>
              </w:rPr>
              <w:t xml:space="preserve">Изучение учебной литературы. Подготовка к опросу и </w:t>
            </w:r>
            <w:r w:rsidRPr="00B15AFF">
              <w:rPr>
                <w:rFonts w:ascii="Times New Roman" w:eastAsia="Times New Roman" w:hAnsi="Times New Roman" w:cs="Times New Roman"/>
                <w:color w:val="000000"/>
                <w:sz w:val="24"/>
                <w:szCs w:val="24"/>
                <w:lang w:eastAsia="ru-RU"/>
              </w:rPr>
              <w:t>дискуссии.</w:t>
            </w:r>
          </w:p>
          <w:p w14:paraId="6C955976" w14:textId="111BC38E" w:rsidR="00E45D9E" w:rsidRPr="00B15AFF" w:rsidRDefault="005620C7" w:rsidP="00C10078">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Подготовка </w:t>
            </w:r>
            <w:r w:rsidRPr="00B15AFF">
              <w:rPr>
                <w:rFonts w:ascii="Times New Roman" w:eastAsia="Times New Roman" w:hAnsi="Times New Roman" w:cs="Times New Roman"/>
                <w:sz w:val="24"/>
                <w:szCs w:val="24"/>
                <w:lang w:eastAsia="ru-RU"/>
              </w:rPr>
              <w:t xml:space="preserve">и </w:t>
            </w:r>
            <w:r>
              <w:rPr>
                <w:rFonts w:ascii="Times New Roman" w:eastAsia="Times New Roman" w:hAnsi="Times New Roman" w:cs="Times New Roman"/>
                <w:sz w:val="24"/>
                <w:szCs w:val="24"/>
                <w:lang w:eastAsia="ru-RU"/>
              </w:rPr>
              <w:t xml:space="preserve">выполнение </w:t>
            </w:r>
            <w:r w:rsidRPr="00B15AFF">
              <w:rPr>
                <w:rFonts w:ascii="Times New Roman" w:eastAsia="Times New Roman" w:hAnsi="Times New Roman" w:cs="Times New Roman"/>
                <w:sz w:val="24"/>
                <w:szCs w:val="24"/>
                <w:lang w:eastAsia="ru-RU"/>
              </w:rPr>
              <w:t xml:space="preserve"> домашнего творческого задания.</w:t>
            </w:r>
          </w:p>
        </w:tc>
      </w:tr>
      <w:tr w:rsidR="00E45D9E" w:rsidRPr="00B15AFF" w14:paraId="3BFBBABD" w14:textId="77777777" w:rsidTr="00C10078">
        <w:trPr>
          <w:jc w:val="center"/>
        </w:trPr>
        <w:tc>
          <w:tcPr>
            <w:tcW w:w="2405" w:type="dxa"/>
            <w:shd w:val="clear" w:color="auto" w:fill="auto"/>
            <w:vAlign w:val="center"/>
          </w:tcPr>
          <w:p w14:paraId="6CD98749" w14:textId="138641DF" w:rsidR="00E45D9E" w:rsidRPr="00B15AFF" w:rsidRDefault="00E45D9E" w:rsidP="00C10078">
            <w:pPr>
              <w:widowControl w:val="0"/>
              <w:tabs>
                <w:tab w:val="left" w:pos="709"/>
                <w:tab w:val="left" w:pos="993"/>
              </w:tabs>
              <w:spacing w:after="0" w:line="240" w:lineRule="auto"/>
              <w:rPr>
                <w:rFonts w:ascii="Times New Roman" w:eastAsia="Times New Roman" w:hAnsi="Times New Roman" w:cs="Times New Roman"/>
                <w:sz w:val="24"/>
                <w:szCs w:val="24"/>
                <w:highlight w:val="green"/>
                <w:lang w:eastAsia="ru-RU"/>
              </w:rPr>
            </w:pPr>
            <w:r w:rsidRPr="00546907">
              <w:rPr>
                <w:rFonts w:ascii="Times New Roman" w:eastAsia="Times New Roman" w:hAnsi="Times New Roman" w:cs="Times New Roman"/>
                <w:sz w:val="24"/>
                <w:szCs w:val="24"/>
                <w:lang w:eastAsia="ru-RU"/>
              </w:rPr>
              <w:t>Тема 4. Использование специализированных программных продуктов и аналитических систем для диагностики, оценки и мониторинга финансового состояния</w:t>
            </w:r>
          </w:p>
        </w:tc>
        <w:tc>
          <w:tcPr>
            <w:tcW w:w="4820" w:type="dxa"/>
          </w:tcPr>
          <w:p w14:paraId="43770998" w14:textId="0ED271B3" w:rsidR="00E45D9E" w:rsidRPr="00E45D9E" w:rsidRDefault="00E45D9E" w:rsidP="00C10078">
            <w:pPr>
              <w:pStyle w:val="af0"/>
              <w:numPr>
                <w:ilvl w:val="0"/>
                <w:numId w:val="14"/>
              </w:numPr>
              <w:autoSpaceDE w:val="0"/>
              <w:autoSpaceDN w:val="0"/>
              <w:adjustRightInd w:val="0"/>
              <w:spacing w:after="0" w:line="240" w:lineRule="auto"/>
              <w:ind w:left="33" w:firstLine="142"/>
              <w:jc w:val="both"/>
              <w:rPr>
                <w:rFonts w:ascii="Times New Roman" w:eastAsia="Times New Roman" w:hAnsi="Times New Roman"/>
                <w:sz w:val="24"/>
                <w:szCs w:val="24"/>
                <w:lang w:eastAsia="ru-RU"/>
              </w:rPr>
            </w:pPr>
            <w:r w:rsidRPr="00E45D9E">
              <w:rPr>
                <w:rFonts w:ascii="Times New Roman" w:eastAsia="Times New Roman" w:hAnsi="Times New Roman"/>
                <w:sz w:val="24"/>
                <w:szCs w:val="24"/>
                <w:lang w:eastAsia="ru-RU"/>
              </w:rPr>
              <w:t xml:space="preserve">Необходимость использования специализированных программных продуктов при обеспечении экономической безопасности. </w:t>
            </w:r>
          </w:p>
          <w:p w14:paraId="03004971" w14:textId="4489A8CB" w:rsidR="00E45D9E" w:rsidRPr="008F04CC" w:rsidRDefault="00E45D9E" w:rsidP="008F04CC">
            <w:pPr>
              <w:pStyle w:val="af0"/>
              <w:numPr>
                <w:ilvl w:val="0"/>
                <w:numId w:val="14"/>
              </w:numPr>
              <w:autoSpaceDE w:val="0"/>
              <w:autoSpaceDN w:val="0"/>
              <w:adjustRightInd w:val="0"/>
              <w:spacing w:after="0" w:line="240" w:lineRule="auto"/>
              <w:ind w:left="34" w:firstLine="142"/>
              <w:jc w:val="both"/>
              <w:rPr>
                <w:rFonts w:ascii="Times New Roman" w:eastAsia="Times New Roman" w:hAnsi="Times New Roman"/>
                <w:sz w:val="24"/>
                <w:szCs w:val="24"/>
                <w:lang w:eastAsia="ru-RU"/>
              </w:rPr>
            </w:pPr>
            <w:r w:rsidRPr="00B87BC0">
              <w:rPr>
                <w:rFonts w:ascii="Times New Roman" w:eastAsia="Times New Roman" w:hAnsi="Times New Roman"/>
                <w:sz w:val="24"/>
                <w:szCs w:val="24"/>
                <w:lang w:eastAsia="ru-RU"/>
              </w:rPr>
              <w:t xml:space="preserve">Методы и инструменты управления основными функциональными составляющими системы обеспечения экономической безопасности в организации. </w:t>
            </w:r>
          </w:p>
        </w:tc>
        <w:tc>
          <w:tcPr>
            <w:tcW w:w="2538" w:type="dxa"/>
            <w:vAlign w:val="center"/>
          </w:tcPr>
          <w:p w14:paraId="0D4FAE1E" w14:textId="77777777" w:rsidR="00E45D9E" w:rsidRPr="00B15AFF" w:rsidRDefault="00E45D9E" w:rsidP="00C10078">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B15AFF">
              <w:rPr>
                <w:rFonts w:ascii="Times New Roman" w:eastAsia="Times New Roman" w:hAnsi="Times New Roman" w:cs="Times New Roman"/>
                <w:sz w:val="24"/>
                <w:szCs w:val="24"/>
                <w:lang w:eastAsia="ru-RU"/>
              </w:rPr>
              <w:t>Изучение учебной литературы. Подготовка к опросу и решению тестов.</w:t>
            </w:r>
            <w:r w:rsidRPr="00B15AFF" w:rsidDel="00247057">
              <w:rPr>
                <w:rFonts w:ascii="Times New Roman" w:eastAsia="Times New Roman" w:hAnsi="Times New Roman" w:cs="Times New Roman"/>
                <w:sz w:val="24"/>
                <w:szCs w:val="24"/>
                <w:lang w:eastAsia="ru-RU"/>
              </w:rPr>
              <w:t xml:space="preserve"> </w:t>
            </w:r>
          </w:p>
          <w:p w14:paraId="65064115" w14:textId="273A7721" w:rsidR="00E45D9E" w:rsidRPr="00B15AFF" w:rsidRDefault="005620C7" w:rsidP="00C10078">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Подготовка </w:t>
            </w:r>
            <w:r w:rsidRPr="00B15AFF">
              <w:rPr>
                <w:rFonts w:ascii="Times New Roman" w:eastAsia="Times New Roman" w:hAnsi="Times New Roman" w:cs="Times New Roman"/>
                <w:sz w:val="24"/>
                <w:szCs w:val="24"/>
                <w:lang w:eastAsia="ru-RU"/>
              </w:rPr>
              <w:t xml:space="preserve">и </w:t>
            </w:r>
            <w:r>
              <w:rPr>
                <w:rFonts w:ascii="Times New Roman" w:eastAsia="Times New Roman" w:hAnsi="Times New Roman" w:cs="Times New Roman"/>
                <w:sz w:val="24"/>
                <w:szCs w:val="24"/>
                <w:lang w:eastAsia="ru-RU"/>
              </w:rPr>
              <w:t xml:space="preserve">выполнение </w:t>
            </w:r>
            <w:r w:rsidRPr="00B15AFF">
              <w:rPr>
                <w:rFonts w:ascii="Times New Roman" w:eastAsia="Times New Roman" w:hAnsi="Times New Roman" w:cs="Times New Roman"/>
                <w:sz w:val="24"/>
                <w:szCs w:val="24"/>
                <w:lang w:eastAsia="ru-RU"/>
              </w:rPr>
              <w:t xml:space="preserve"> домашнего творческого задания.</w:t>
            </w:r>
          </w:p>
        </w:tc>
      </w:tr>
    </w:tbl>
    <w:p w14:paraId="2F3222FB" w14:textId="77777777" w:rsidR="00C10078" w:rsidRDefault="00C10078" w:rsidP="00C10078">
      <w:pPr>
        <w:keepNext/>
        <w:keepLines/>
        <w:spacing w:after="0" w:line="240" w:lineRule="auto"/>
        <w:rPr>
          <w:rFonts w:ascii="Times New Roman" w:eastAsia="Times New Roman" w:hAnsi="Times New Roman" w:cs="Times New Roman"/>
          <w:b/>
          <w:bCs/>
          <w:sz w:val="28"/>
          <w:szCs w:val="28"/>
        </w:rPr>
      </w:pPr>
      <w:bookmarkStart w:id="31" w:name="_Toc506804993"/>
      <w:bookmarkStart w:id="32" w:name="_Toc517734276"/>
      <w:bookmarkStart w:id="33" w:name="_Toc467843142"/>
      <w:bookmarkStart w:id="34" w:name="_Toc487313752"/>
    </w:p>
    <w:p w14:paraId="5399F02F" w14:textId="7D8D4237" w:rsidR="00C0065B" w:rsidRPr="00B15AFF" w:rsidRDefault="00E6328B" w:rsidP="00C10078">
      <w:pPr>
        <w:keepNext/>
        <w:keepLines/>
        <w:spacing w:after="0" w:line="240" w:lineRule="auto"/>
        <w:jc w:val="center"/>
        <w:rPr>
          <w:rFonts w:ascii="Times New Roman" w:eastAsia="Times New Roman" w:hAnsi="Times New Roman" w:cs="Times New Roman"/>
          <w:b/>
          <w:bCs/>
          <w:sz w:val="28"/>
          <w:szCs w:val="28"/>
        </w:rPr>
      </w:pPr>
      <w:r w:rsidRPr="00B15AFF">
        <w:rPr>
          <w:rFonts w:ascii="Times New Roman" w:eastAsia="Times New Roman" w:hAnsi="Times New Roman" w:cs="Times New Roman"/>
          <w:b/>
          <w:bCs/>
          <w:sz w:val="28"/>
          <w:szCs w:val="28"/>
        </w:rPr>
        <w:t>6.2</w:t>
      </w:r>
      <w:r w:rsidR="00C0065B" w:rsidRPr="00B15AFF">
        <w:rPr>
          <w:rFonts w:ascii="Times New Roman" w:eastAsia="Times New Roman" w:hAnsi="Times New Roman" w:cs="Times New Roman"/>
          <w:b/>
          <w:bCs/>
          <w:sz w:val="28"/>
          <w:szCs w:val="28"/>
        </w:rPr>
        <w:t xml:space="preserve">. </w:t>
      </w:r>
      <w:bookmarkEnd w:id="31"/>
      <w:r w:rsidR="00C0065B" w:rsidRPr="00B15AFF">
        <w:rPr>
          <w:rFonts w:ascii="Times New Roman" w:eastAsia="Times New Roman" w:hAnsi="Times New Roman" w:cs="Times New Roman"/>
          <w:b/>
          <w:bCs/>
          <w:sz w:val="28"/>
          <w:szCs w:val="28"/>
        </w:rPr>
        <w:t xml:space="preserve">Перечень вопросов, заданий, тем для подготовки к текущему </w:t>
      </w:r>
      <w:bookmarkEnd w:id="32"/>
      <w:r w:rsidR="00635A85" w:rsidRPr="00B15AFF">
        <w:rPr>
          <w:rFonts w:ascii="Times New Roman" w:eastAsia="Times New Roman" w:hAnsi="Times New Roman" w:cs="Times New Roman"/>
          <w:b/>
          <w:sz w:val="28"/>
          <w:szCs w:val="28"/>
          <w:lang w:eastAsia="ru-RU"/>
        </w:rPr>
        <w:t>контролю (согласно таблице 2)</w:t>
      </w:r>
    </w:p>
    <w:p w14:paraId="53A01237" w14:textId="77777777" w:rsidR="00C0065B" w:rsidRPr="00B15AFF" w:rsidRDefault="00C0065B" w:rsidP="00C10078">
      <w:pPr>
        <w:spacing w:after="0" w:line="240" w:lineRule="auto"/>
        <w:ind w:firstLine="709"/>
        <w:jc w:val="both"/>
        <w:rPr>
          <w:rFonts w:ascii="Times New Roman" w:eastAsia="Times New Roman" w:hAnsi="Times New Roman" w:cs="Times New Roman"/>
          <w:sz w:val="28"/>
          <w:szCs w:val="28"/>
          <w:lang w:eastAsia="ru-RU"/>
        </w:rPr>
      </w:pPr>
      <w:r w:rsidRPr="00B15AFF">
        <w:rPr>
          <w:rFonts w:ascii="Times New Roman" w:eastAsia="Times New Roman" w:hAnsi="Times New Roman" w:cs="Times New Roman"/>
          <w:sz w:val="28"/>
          <w:szCs w:val="28"/>
          <w:lang w:eastAsia="ru-RU"/>
        </w:rPr>
        <w:t>Контроль самостоятельной работы предполагает выполнение контрольных работ, проверку письменных заданий, обсуждение докладов и выступлений, персональное собеседование на индивидуальных консультациях.</w:t>
      </w:r>
    </w:p>
    <w:p w14:paraId="3EE7AB56" w14:textId="51EC911E" w:rsidR="00C0065B" w:rsidRPr="00B15AFF" w:rsidRDefault="00C0065B" w:rsidP="00C10078">
      <w:pPr>
        <w:suppressAutoHyphens/>
        <w:spacing w:after="0" w:line="240" w:lineRule="auto"/>
        <w:ind w:right="70" w:firstLine="720"/>
        <w:jc w:val="both"/>
        <w:rPr>
          <w:rFonts w:ascii="Times New Roman" w:eastAsia="Times New Roman" w:hAnsi="Times New Roman" w:cs="Times New Roman"/>
          <w:sz w:val="28"/>
          <w:szCs w:val="28"/>
          <w:lang w:eastAsia="ru-RU"/>
        </w:rPr>
      </w:pPr>
      <w:r w:rsidRPr="00B15AFF">
        <w:rPr>
          <w:rFonts w:ascii="Times New Roman" w:eastAsia="Times New Roman" w:hAnsi="Times New Roman" w:cs="Times New Roman"/>
          <w:sz w:val="28"/>
          <w:szCs w:val="28"/>
          <w:lang w:eastAsia="ru-RU"/>
        </w:rPr>
        <w:t xml:space="preserve">Оценка знаний студентов осуществляется в баллах с учетом оценки работы в семестре (выполнение </w:t>
      </w:r>
      <w:r w:rsidR="008F04CC">
        <w:rPr>
          <w:rFonts w:ascii="Times New Roman" w:eastAsia="Times New Roman" w:hAnsi="Times New Roman" w:cs="Times New Roman"/>
          <w:sz w:val="28"/>
          <w:szCs w:val="28"/>
          <w:lang w:eastAsia="ru-RU"/>
        </w:rPr>
        <w:t>домашнего творческого задания</w:t>
      </w:r>
      <w:r w:rsidRPr="00B15AFF">
        <w:rPr>
          <w:rFonts w:ascii="Times New Roman" w:eastAsia="Times New Roman" w:hAnsi="Times New Roman" w:cs="Times New Roman"/>
          <w:sz w:val="28"/>
          <w:szCs w:val="28"/>
          <w:lang w:eastAsia="ru-RU"/>
        </w:rPr>
        <w:t xml:space="preserve">, аудиторных самостоятельных работ и домашних заданий, решение задач и участие в </w:t>
      </w:r>
      <w:r w:rsidRPr="00B15AFF">
        <w:rPr>
          <w:rFonts w:ascii="Times New Roman" w:eastAsia="Times New Roman" w:hAnsi="Times New Roman" w:cs="Times New Roman"/>
          <w:sz w:val="28"/>
          <w:szCs w:val="28"/>
          <w:lang w:eastAsia="ru-RU"/>
        </w:rPr>
        <w:lastRenderedPageBreak/>
        <w:t>обсуждениях на практических занятиях и др.), оценки итоговых знаний (по результатам зачета) и в соответствии с критериями Финансового университета реализуется следующим образом:</w:t>
      </w:r>
    </w:p>
    <w:p w14:paraId="58A4D689" w14:textId="5DE02D21" w:rsidR="00C0065B" w:rsidRPr="00B15AFF" w:rsidRDefault="00C0065B" w:rsidP="00C10078">
      <w:pPr>
        <w:suppressAutoHyphens/>
        <w:spacing w:after="0" w:line="240" w:lineRule="auto"/>
        <w:ind w:right="70" w:firstLine="720"/>
        <w:jc w:val="right"/>
        <w:rPr>
          <w:rFonts w:ascii="Times New Roman" w:eastAsia="Times New Roman" w:hAnsi="Times New Roman" w:cs="Times New Roman"/>
          <w:sz w:val="28"/>
          <w:szCs w:val="28"/>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5"/>
        <w:gridCol w:w="4434"/>
        <w:gridCol w:w="3761"/>
      </w:tblGrid>
      <w:tr w:rsidR="00C0065B" w:rsidRPr="00B15AFF" w14:paraId="6E1A2D89" w14:textId="77777777" w:rsidTr="00C02F2B">
        <w:tc>
          <w:tcPr>
            <w:tcW w:w="1206" w:type="dxa"/>
          </w:tcPr>
          <w:p w14:paraId="46C72CDF" w14:textId="77777777" w:rsidR="00C0065B" w:rsidRPr="00B15AFF" w:rsidRDefault="00C0065B" w:rsidP="00C10078">
            <w:pPr>
              <w:suppressAutoHyphens/>
              <w:spacing w:after="0" w:line="240" w:lineRule="auto"/>
              <w:ind w:right="70"/>
              <w:jc w:val="center"/>
              <w:rPr>
                <w:rFonts w:ascii="Times New Roman" w:eastAsia="Times New Roman" w:hAnsi="Times New Roman" w:cs="Times New Roman"/>
                <w:b/>
                <w:sz w:val="24"/>
                <w:szCs w:val="28"/>
                <w:lang w:eastAsia="ru-RU"/>
              </w:rPr>
            </w:pPr>
            <w:r w:rsidRPr="00B15AFF">
              <w:rPr>
                <w:rFonts w:ascii="Times New Roman" w:eastAsia="Times New Roman" w:hAnsi="Times New Roman" w:cs="Times New Roman"/>
                <w:b/>
                <w:sz w:val="24"/>
                <w:szCs w:val="28"/>
                <w:lang w:eastAsia="ru-RU"/>
              </w:rPr>
              <w:t>№ п/п</w:t>
            </w:r>
          </w:p>
        </w:tc>
        <w:tc>
          <w:tcPr>
            <w:tcW w:w="4540" w:type="dxa"/>
          </w:tcPr>
          <w:p w14:paraId="62113E74" w14:textId="77777777" w:rsidR="00C0065B" w:rsidRPr="00B15AFF" w:rsidRDefault="00C0065B" w:rsidP="00C10078">
            <w:pPr>
              <w:suppressAutoHyphens/>
              <w:spacing w:after="0" w:line="240" w:lineRule="auto"/>
              <w:ind w:right="70"/>
              <w:rPr>
                <w:rFonts w:ascii="Times New Roman" w:eastAsia="Times New Roman" w:hAnsi="Times New Roman" w:cs="Times New Roman"/>
                <w:b/>
                <w:sz w:val="24"/>
                <w:szCs w:val="28"/>
                <w:lang w:eastAsia="ru-RU"/>
              </w:rPr>
            </w:pPr>
            <w:r w:rsidRPr="00B15AFF">
              <w:rPr>
                <w:rFonts w:ascii="Times New Roman" w:eastAsia="Times New Roman" w:hAnsi="Times New Roman" w:cs="Times New Roman"/>
                <w:b/>
                <w:sz w:val="24"/>
                <w:szCs w:val="28"/>
                <w:lang w:eastAsia="ru-RU"/>
              </w:rPr>
              <w:t>Вид отчетности</w:t>
            </w:r>
          </w:p>
        </w:tc>
        <w:tc>
          <w:tcPr>
            <w:tcW w:w="3860" w:type="dxa"/>
          </w:tcPr>
          <w:p w14:paraId="4A95C101" w14:textId="77777777" w:rsidR="00C0065B" w:rsidRPr="00B15AFF" w:rsidRDefault="00C0065B" w:rsidP="00C10078">
            <w:pPr>
              <w:suppressAutoHyphens/>
              <w:spacing w:after="0" w:line="240" w:lineRule="auto"/>
              <w:ind w:right="70"/>
              <w:jc w:val="center"/>
              <w:rPr>
                <w:rFonts w:ascii="Times New Roman" w:eastAsia="Times New Roman" w:hAnsi="Times New Roman" w:cs="Times New Roman"/>
                <w:b/>
                <w:sz w:val="24"/>
                <w:szCs w:val="28"/>
                <w:lang w:eastAsia="ru-RU"/>
              </w:rPr>
            </w:pPr>
            <w:r w:rsidRPr="00B15AFF">
              <w:rPr>
                <w:rFonts w:ascii="Times New Roman" w:eastAsia="Times New Roman" w:hAnsi="Times New Roman" w:cs="Times New Roman"/>
                <w:b/>
                <w:sz w:val="24"/>
                <w:szCs w:val="28"/>
                <w:lang w:eastAsia="ru-RU"/>
              </w:rPr>
              <w:t>Баллы</w:t>
            </w:r>
          </w:p>
        </w:tc>
      </w:tr>
      <w:tr w:rsidR="00C0065B" w:rsidRPr="00B15AFF" w14:paraId="4AE05876" w14:textId="77777777" w:rsidTr="00C02F2B">
        <w:tc>
          <w:tcPr>
            <w:tcW w:w="1206" w:type="dxa"/>
          </w:tcPr>
          <w:p w14:paraId="7D51C95E" w14:textId="77777777" w:rsidR="00C0065B" w:rsidRPr="00B15AFF" w:rsidRDefault="00C0065B" w:rsidP="00C10078">
            <w:pPr>
              <w:suppressAutoHyphens/>
              <w:spacing w:after="0" w:line="240" w:lineRule="auto"/>
              <w:ind w:right="70"/>
              <w:jc w:val="center"/>
              <w:rPr>
                <w:rFonts w:ascii="Times New Roman" w:eastAsia="Times New Roman" w:hAnsi="Times New Roman" w:cs="Times New Roman"/>
                <w:sz w:val="24"/>
                <w:szCs w:val="28"/>
                <w:lang w:eastAsia="ru-RU"/>
              </w:rPr>
            </w:pPr>
            <w:r w:rsidRPr="00B15AFF">
              <w:rPr>
                <w:rFonts w:ascii="Times New Roman" w:eastAsia="Times New Roman" w:hAnsi="Times New Roman" w:cs="Times New Roman"/>
                <w:sz w:val="24"/>
                <w:szCs w:val="28"/>
                <w:lang w:eastAsia="ru-RU"/>
              </w:rPr>
              <w:t>1.</w:t>
            </w:r>
          </w:p>
        </w:tc>
        <w:tc>
          <w:tcPr>
            <w:tcW w:w="4540" w:type="dxa"/>
          </w:tcPr>
          <w:p w14:paraId="45A70ADE" w14:textId="77777777" w:rsidR="00C0065B" w:rsidRPr="00B15AFF" w:rsidRDefault="00C0065B" w:rsidP="00C10078">
            <w:pPr>
              <w:suppressAutoHyphens/>
              <w:spacing w:after="0" w:line="240" w:lineRule="auto"/>
              <w:ind w:right="70"/>
              <w:rPr>
                <w:rFonts w:ascii="Times New Roman" w:eastAsia="Times New Roman" w:hAnsi="Times New Roman" w:cs="Times New Roman"/>
                <w:sz w:val="24"/>
                <w:szCs w:val="28"/>
                <w:lang w:eastAsia="ru-RU"/>
              </w:rPr>
            </w:pPr>
            <w:r w:rsidRPr="00B15AFF">
              <w:rPr>
                <w:rFonts w:ascii="Times New Roman" w:eastAsia="Times New Roman" w:hAnsi="Times New Roman" w:cs="Times New Roman"/>
                <w:sz w:val="24"/>
                <w:szCs w:val="28"/>
                <w:lang w:eastAsia="ru-RU"/>
              </w:rPr>
              <w:t>Работа в модуле</w:t>
            </w:r>
          </w:p>
        </w:tc>
        <w:tc>
          <w:tcPr>
            <w:tcW w:w="3860" w:type="dxa"/>
          </w:tcPr>
          <w:p w14:paraId="3458B9E5" w14:textId="77777777" w:rsidR="00C0065B" w:rsidRPr="00B15AFF" w:rsidRDefault="00C0065B" w:rsidP="00C10078">
            <w:pPr>
              <w:suppressAutoHyphens/>
              <w:spacing w:after="0" w:line="240" w:lineRule="auto"/>
              <w:ind w:right="70"/>
              <w:jc w:val="center"/>
              <w:rPr>
                <w:rFonts w:ascii="Times New Roman" w:eastAsia="Times New Roman" w:hAnsi="Times New Roman" w:cs="Times New Roman"/>
                <w:sz w:val="24"/>
                <w:szCs w:val="28"/>
                <w:lang w:eastAsia="ru-RU"/>
              </w:rPr>
            </w:pPr>
            <w:r w:rsidRPr="00B15AFF">
              <w:rPr>
                <w:rFonts w:ascii="Times New Roman" w:eastAsia="Times New Roman" w:hAnsi="Times New Roman" w:cs="Times New Roman"/>
                <w:sz w:val="24"/>
                <w:szCs w:val="28"/>
                <w:lang w:eastAsia="ru-RU"/>
              </w:rPr>
              <w:t>40</w:t>
            </w:r>
          </w:p>
        </w:tc>
      </w:tr>
      <w:tr w:rsidR="00C0065B" w:rsidRPr="00B15AFF" w14:paraId="2FB0F4F6" w14:textId="77777777" w:rsidTr="00C02F2B">
        <w:trPr>
          <w:trHeight w:val="256"/>
        </w:trPr>
        <w:tc>
          <w:tcPr>
            <w:tcW w:w="1206" w:type="dxa"/>
          </w:tcPr>
          <w:p w14:paraId="1BAE91A4" w14:textId="77777777" w:rsidR="00C0065B" w:rsidRPr="00B15AFF" w:rsidRDefault="00C0065B" w:rsidP="00C10078">
            <w:pPr>
              <w:suppressAutoHyphens/>
              <w:spacing w:after="0" w:line="240" w:lineRule="auto"/>
              <w:ind w:right="70"/>
              <w:jc w:val="center"/>
              <w:rPr>
                <w:rFonts w:ascii="Times New Roman" w:eastAsia="Times New Roman" w:hAnsi="Times New Roman" w:cs="Times New Roman"/>
                <w:sz w:val="24"/>
                <w:szCs w:val="28"/>
                <w:lang w:eastAsia="ru-RU"/>
              </w:rPr>
            </w:pPr>
            <w:r w:rsidRPr="00B15AFF">
              <w:rPr>
                <w:rFonts w:ascii="Times New Roman" w:eastAsia="Times New Roman" w:hAnsi="Times New Roman" w:cs="Times New Roman"/>
                <w:sz w:val="24"/>
                <w:szCs w:val="28"/>
                <w:lang w:eastAsia="ru-RU"/>
              </w:rPr>
              <w:t>2.</w:t>
            </w:r>
          </w:p>
        </w:tc>
        <w:tc>
          <w:tcPr>
            <w:tcW w:w="4540" w:type="dxa"/>
          </w:tcPr>
          <w:p w14:paraId="13161433" w14:textId="77777777" w:rsidR="00C0065B" w:rsidRPr="00B15AFF" w:rsidRDefault="00C0065B" w:rsidP="00C10078">
            <w:pPr>
              <w:suppressAutoHyphens/>
              <w:spacing w:after="0" w:line="240" w:lineRule="auto"/>
              <w:ind w:right="70"/>
              <w:rPr>
                <w:rFonts w:ascii="Times New Roman" w:eastAsia="Times New Roman" w:hAnsi="Times New Roman" w:cs="Times New Roman"/>
                <w:sz w:val="24"/>
                <w:szCs w:val="28"/>
                <w:lang w:eastAsia="ru-RU"/>
              </w:rPr>
            </w:pPr>
            <w:r w:rsidRPr="00B15AFF">
              <w:rPr>
                <w:rFonts w:ascii="Times New Roman" w:eastAsia="Times New Roman" w:hAnsi="Times New Roman" w:cs="Times New Roman"/>
                <w:sz w:val="24"/>
                <w:szCs w:val="28"/>
                <w:lang w:eastAsia="ru-RU"/>
              </w:rPr>
              <w:t xml:space="preserve">Зачет </w:t>
            </w:r>
          </w:p>
        </w:tc>
        <w:tc>
          <w:tcPr>
            <w:tcW w:w="3860" w:type="dxa"/>
          </w:tcPr>
          <w:p w14:paraId="5111B747" w14:textId="77777777" w:rsidR="00C0065B" w:rsidRPr="00B15AFF" w:rsidRDefault="00C0065B" w:rsidP="00C10078">
            <w:pPr>
              <w:suppressAutoHyphens/>
              <w:spacing w:after="0" w:line="240" w:lineRule="auto"/>
              <w:ind w:right="70"/>
              <w:jc w:val="center"/>
              <w:rPr>
                <w:rFonts w:ascii="Times New Roman" w:eastAsia="Times New Roman" w:hAnsi="Times New Roman" w:cs="Times New Roman"/>
                <w:sz w:val="24"/>
                <w:szCs w:val="28"/>
                <w:lang w:eastAsia="ru-RU"/>
              </w:rPr>
            </w:pPr>
            <w:r w:rsidRPr="00B15AFF">
              <w:rPr>
                <w:rFonts w:ascii="Times New Roman" w:eastAsia="Times New Roman" w:hAnsi="Times New Roman" w:cs="Times New Roman"/>
                <w:sz w:val="24"/>
                <w:szCs w:val="28"/>
                <w:lang w:eastAsia="ru-RU"/>
              </w:rPr>
              <w:t>60</w:t>
            </w:r>
          </w:p>
        </w:tc>
      </w:tr>
      <w:tr w:rsidR="00C0065B" w:rsidRPr="00B15AFF" w14:paraId="144F3FF4" w14:textId="77777777" w:rsidTr="00C02F2B">
        <w:tc>
          <w:tcPr>
            <w:tcW w:w="1206" w:type="dxa"/>
          </w:tcPr>
          <w:p w14:paraId="32B256DD" w14:textId="77777777" w:rsidR="00C0065B" w:rsidRPr="00B15AFF" w:rsidRDefault="00C0065B" w:rsidP="00C10078">
            <w:pPr>
              <w:suppressAutoHyphens/>
              <w:spacing w:after="0" w:line="240" w:lineRule="auto"/>
              <w:ind w:right="70"/>
              <w:jc w:val="center"/>
              <w:rPr>
                <w:rFonts w:ascii="Times New Roman" w:eastAsia="Times New Roman" w:hAnsi="Times New Roman" w:cs="Times New Roman"/>
                <w:b/>
                <w:sz w:val="24"/>
                <w:szCs w:val="28"/>
                <w:lang w:eastAsia="ru-RU"/>
              </w:rPr>
            </w:pPr>
          </w:p>
        </w:tc>
        <w:tc>
          <w:tcPr>
            <w:tcW w:w="4540" w:type="dxa"/>
          </w:tcPr>
          <w:p w14:paraId="7EBB196C" w14:textId="77777777" w:rsidR="00C0065B" w:rsidRPr="00B15AFF" w:rsidRDefault="00C0065B" w:rsidP="00C10078">
            <w:pPr>
              <w:suppressAutoHyphens/>
              <w:spacing w:after="0" w:line="240" w:lineRule="auto"/>
              <w:ind w:right="70"/>
              <w:rPr>
                <w:rFonts w:ascii="Times New Roman" w:eastAsia="Times New Roman" w:hAnsi="Times New Roman" w:cs="Times New Roman"/>
                <w:b/>
                <w:sz w:val="24"/>
                <w:szCs w:val="28"/>
                <w:lang w:eastAsia="ru-RU"/>
              </w:rPr>
            </w:pPr>
            <w:r w:rsidRPr="00B15AFF">
              <w:rPr>
                <w:rFonts w:ascii="Times New Roman" w:eastAsia="Times New Roman" w:hAnsi="Times New Roman" w:cs="Times New Roman"/>
                <w:b/>
                <w:sz w:val="24"/>
                <w:szCs w:val="28"/>
                <w:lang w:eastAsia="ru-RU"/>
              </w:rPr>
              <w:t>Итого:</w:t>
            </w:r>
          </w:p>
        </w:tc>
        <w:tc>
          <w:tcPr>
            <w:tcW w:w="3860" w:type="dxa"/>
          </w:tcPr>
          <w:p w14:paraId="6ACB4CD4" w14:textId="77777777" w:rsidR="00C0065B" w:rsidRPr="00B15AFF" w:rsidRDefault="00C0065B" w:rsidP="00C10078">
            <w:pPr>
              <w:suppressAutoHyphens/>
              <w:spacing w:after="0" w:line="240" w:lineRule="auto"/>
              <w:ind w:right="70"/>
              <w:jc w:val="center"/>
              <w:rPr>
                <w:rFonts w:ascii="Times New Roman" w:eastAsia="Times New Roman" w:hAnsi="Times New Roman" w:cs="Times New Roman"/>
                <w:b/>
                <w:sz w:val="24"/>
                <w:szCs w:val="28"/>
                <w:lang w:eastAsia="ru-RU"/>
              </w:rPr>
            </w:pPr>
            <w:r w:rsidRPr="00B15AFF">
              <w:rPr>
                <w:rFonts w:ascii="Times New Roman" w:eastAsia="Times New Roman" w:hAnsi="Times New Roman" w:cs="Times New Roman"/>
                <w:b/>
                <w:sz w:val="24"/>
                <w:szCs w:val="28"/>
                <w:lang w:eastAsia="ru-RU"/>
              </w:rPr>
              <w:t>100</w:t>
            </w:r>
          </w:p>
        </w:tc>
      </w:tr>
    </w:tbl>
    <w:p w14:paraId="3F552C83" w14:textId="77777777" w:rsidR="00C0065B" w:rsidRPr="00B15AFF" w:rsidRDefault="00C0065B" w:rsidP="00C10078">
      <w:pPr>
        <w:suppressAutoHyphens/>
        <w:spacing w:after="0" w:line="240" w:lineRule="auto"/>
        <w:jc w:val="center"/>
        <w:rPr>
          <w:rFonts w:ascii="Times New Roman" w:eastAsia="Times New Roman" w:hAnsi="Times New Roman" w:cs="Times New Roman"/>
          <w:b/>
          <w:sz w:val="28"/>
          <w:szCs w:val="28"/>
          <w:lang w:eastAsia="ru-RU"/>
        </w:rPr>
      </w:pPr>
    </w:p>
    <w:p w14:paraId="41997242" w14:textId="62427AAF" w:rsidR="00C0065B" w:rsidRPr="00B15AFF" w:rsidRDefault="00C0065B" w:rsidP="00C10078">
      <w:pPr>
        <w:suppressAutoHyphens/>
        <w:spacing w:after="0" w:line="240" w:lineRule="auto"/>
        <w:jc w:val="center"/>
        <w:rPr>
          <w:rFonts w:ascii="Times New Roman" w:eastAsia="Times New Roman" w:hAnsi="Times New Roman" w:cs="Times New Roman"/>
          <w:b/>
          <w:sz w:val="28"/>
          <w:szCs w:val="28"/>
          <w:lang w:eastAsia="ru-RU"/>
        </w:rPr>
      </w:pPr>
      <w:r w:rsidRPr="00B15AFF">
        <w:rPr>
          <w:rFonts w:ascii="Times New Roman" w:eastAsia="Times New Roman" w:hAnsi="Times New Roman" w:cs="Times New Roman"/>
          <w:b/>
          <w:sz w:val="28"/>
          <w:szCs w:val="28"/>
          <w:lang w:eastAsia="ru-RU"/>
        </w:rPr>
        <w:t>Формы текущего контроля успеваемости и их балльная оценка</w:t>
      </w:r>
    </w:p>
    <w:p w14:paraId="78E10B4D" w14:textId="7C303B01" w:rsidR="00361E03" w:rsidRPr="00B15AFF" w:rsidRDefault="00361E03" w:rsidP="00C10078">
      <w:pPr>
        <w:suppressAutoHyphens/>
        <w:spacing w:after="0" w:line="240" w:lineRule="auto"/>
        <w:jc w:val="right"/>
        <w:rPr>
          <w:rFonts w:ascii="Times New Roman" w:eastAsia="Times New Roman" w:hAnsi="Times New Roman" w:cs="Times New Roman"/>
          <w:sz w:val="28"/>
          <w:szCs w:val="28"/>
          <w:lang w:eastAsia="ru-RU"/>
        </w:rPr>
      </w:pPr>
    </w:p>
    <w:tbl>
      <w:tblPr>
        <w:tblW w:w="935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04"/>
        <w:gridCol w:w="2552"/>
      </w:tblGrid>
      <w:tr w:rsidR="00E6328B" w:rsidRPr="00B15AFF" w14:paraId="08E73964" w14:textId="77777777" w:rsidTr="00B66E7F">
        <w:trPr>
          <w:trHeight w:val="259"/>
        </w:trPr>
        <w:tc>
          <w:tcPr>
            <w:tcW w:w="6804" w:type="dxa"/>
          </w:tcPr>
          <w:p w14:paraId="37D3F91A" w14:textId="77777777" w:rsidR="00E6328B" w:rsidRPr="00B15AFF" w:rsidRDefault="00E6328B" w:rsidP="00C10078">
            <w:pPr>
              <w:spacing w:after="0" w:line="240" w:lineRule="auto"/>
              <w:jc w:val="center"/>
              <w:rPr>
                <w:rFonts w:ascii="Times New Roman" w:eastAsia="Calibri" w:hAnsi="Times New Roman" w:cs="Times New Roman"/>
                <w:b/>
                <w:sz w:val="24"/>
                <w:szCs w:val="24"/>
              </w:rPr>
            </w:pPr>
            <w:r w:rsidRPr="00B15AFF">
              <w:rPr>
                <w:rFonts w:ascii="Times New Roman" w:eastAsia="Calibri" w:hAnsi="Times New Roman" w:cs="Times New Roman"/>
                <w:b/>
                <w:sz w:val="24"/>
                <w:szCs w:val="24"/>
              </w:rPr>
              <w:t>Формы текущего контроля</w:t>
            </w:r>
          </w:p>
        </w:tc>
        <w:tc>
          <w:tcPr>
            <w:tcW w:w="2552" w:type="dxa"/>
          </w:tcPr>
          <w:p w14:paraId="5A083BB3" w14:textId="77777777" w:rsidR="00E6328B" w:rsidRPr="00B15AFF" w:rsidRDefault="00E6328B" w:rsidP="00C10078">
            <w:pPr>
              <w:spacing w:after="0" w:line="240" w:lineRule="auto"/>
              <w:jc w:val="center"/>
              <w:rPr>
                <w:rFonts w:ascii="Times New Roman" w:eastAsia="Calibri" w:hAnsi="Times New Roman" w:cs="Times New Roman"/>
                <w:b/>
                <w:sz w:val="24"/>
                <w:szCs w:val="24"/>
              </w:rPr>
            </w:pPr>
            <w:r w:rsidRPr="00B15AFF">
              <w:rPr>
                <w:rFonts w:ascii="Times New Roman" w:eastAsia="Calibri" w:hAnsi="Times New Roman" w:cs="Times New Roman"/>
                <w:b/>
                <w:sz w:val="24"/>
                <w:szCs w:val="24"/>
              </w:rPr>
              <w:t>Количество баллов</w:t>
            </w:r>
          </w:p>
        </w:tc>
      </w:tr>
      <w:tr w:rsidR="00E6328B" w:rsidRPr="00B15AFF" w14:paraId="03E3A6D4" w14:textId="77777777" w:rsidTr="00B66E7F">
        <w:tc>
          <w:tcPr>
            <w:tcW w:w="6804" w:type="dxa"/>
          </w:tcPr>
          <w:p w14:paraId="2991725E" w14:textId="195ECB35" w:rsidR="00E6328B" w:rsidRPr="00B15AFF" w:rsidRDefault="00E6328B" w:rsidP="00C10078">
            <w:pPr>
              <w:spacing w:after="0" w:line="240" w:lineRule="auto"/>
              <w:jc w:val="both"/>
              <w:rPr>
                <w:rFonts w:ascii="Times New Roman" w:eastAsia="Calibri" w:hAnsi="Times New Roman" w:cs="Times New Roman"/>
                <w:sz w:val="24"/>
                <w:szCs w:val="24"/>
              </w:rPr>
            </w:pPr>
            <w:r w:rsidRPr="00B15AFF">
              <w:rPr>
                <w:rFonts w:ascii="Times New Roman" w:eastAsia="Calibri" w:hAnsi="Times New Roman" w:cs="Times New Roman"/>
                <w:sz w:val="24"/>
                <w:szCs w:val="24"/>
              </w:rPr>
              <w:t xml:space="preserve">Активная работа на семинарском занятии (в том числе опрос по теме) </w:t>
            </w:r>
          </w:p>
        </w:tc>
        <w:tc>
          <w:tcPr>
            <w:tcW w:w="2552" w:type="dxa"/>
          </w:tcPr>
          <w:p w14:paraId="4BDD4D19" w14:textId="6F84DF6B" w:rsidR="00E6328B" w:rsidRPr="00B15AFF" w:rsidRDefault="003C24D0" w:rsidP="00C10078">
            <w:pPr>
              <w:spacing w:after="0" w:line="240" w:lineRule="auto"/>
              <w:jc w:val="center"/>
              <w:rPr>
                <w:rFonts w:ascii="Times New Roman" w:eastAsia="Calibri" w:hAnsi="Times New Roman" w:cs="Times New Roman"/>
                <w:sz w:val="24"/>
                <w:szCs w:val="24"/>
              </w:rPr>
            </w:pPr>
            <w:r w:rsidRPr="00B15AFF">
              <w:rPr>
                <w:rFonts w:ascii="Times New Roman" w:eastAsia="Calibri" w:hAnsi="Times New Roman" w:cs="Times New Roman"/>
                <w:sz w:val="24"/>
                <w:szCs w:val="24"/>
              </w:rPr>
              <w:t>10</w:t>
            </w:r>
          </w:p>
        </w:tc>
      </w:tr>
      <w:tr w:rsidR="00E6328B" w:rsidRPr="00B15AFF" w14:paraId="214EDDC9" w14:textId="77777777" w:rsidTr="00B66E7F">
        <w:tc>
          <w:tcPr>
            <w:tcW w:w="6804" w:type="dxa"/>
          </w:tcPr>
          <w:p w14:paraId="4F83D853" w14:textId="77777777" w:rsidR="00E6328B" w:rsidRPr="00B15AFF" w:rsidRDefault="00E6328B" w:rsidP="00C10078">
            <w:pPr>
              <w:spacing w:after="0" w:line="240" w:lineRule="auto"/>
              <w:jc w:val="both"/>
              <w:rPr>
                <w:rFonts w:ascii="Times New Roman" w:eastAsia="Calibri" w:hAnsi="Times New Roman" w:cs="Times New Roman"/>
                <w:sz w:val="24"/>
                <w:szCs w:val="24"/>
              </w:rPr>
            </w:pPr>
            <w:r w:rsidRPr="00B15AFF">
              <w:rPr>
                <w:rFonts w:ascii="Times New Roman" w:eastAsia="Calibri" w:hAnsi="Times New Roman" w:cs="Times New Roman"/>
                <w:sz w:val="24"/>
                <w:szCs w:val="24"/>
              </w:rPr>
              <w:t>Посещение</w:t>
            </w:r>
          </w:p>
        </w:tc>
        <w:tc>
          <w:tcPr>
            <w:tcW w:w="2552" w:type="dxa"/>
          </w:tcPr>
          <w:p w14:paraId="100EC2AB" w14:textId="57DC52E9" w:rsidR="00E6328B" w:rsidRPr="00B15AFF" w:rsidRDefault="003C24D0" w:rsidP="00C10078">
            <w:pPr>
              <w:spacing w:after="0" w:line="240" w:lineRule="auto"/>
              <w:jc w:val="center"/>
              <w:rPr>
                <w:rFonts w:ascii="Times New Roman" w:eastAsia="Calibri" w:hAnsi="Times New Roman" w:cs="Times New Roman"/>
                <w:sz w:val="24"/>
                <w:szCs w:val="24"/>
              </w:rPr>
            </w:pPr>
            <w:r w:rsidRPr="00B15AFF">
              <w:rPr>
                <w:rFonts w:ascii="Times New Roman" w:eastAsia="Calibri" w:hAnsi="Times New Roman" w:cs="Times New Roman"/>
                <w:sz w:val="24"/>
                <w:szCs w:val="24"/>
              </w:rPr>
              <w:t>6</w:t>
            </w:r>
          </w:p>
        </w:tc>
      </w:tr>
      <w:tr w:rsidR="00E6328B" w:rsidRPr="00B15AFF" w14:paraId="76D57362" w14:textId="77777777" w:rsidTr="00B66E7F">
        <w:tc>
          <w:tcPr>
            <w:tcW w:w="6804" w:type="dxa"/>
          </w:tcPr>
          <w:p w14:paraId="699F1C51" w14:textId="1A27609B" w:rsidR="00E6328B" w:rsidRPr="00B15AFF" w:rsidRDefault="00E6328B" w:rsidP="004433BE">
            <w:pPr>
              <w:spacing w:after="0" w:line="240" w:lineRule="auto"/>
              <w:jc w:val="both"/>
              <w:rPr>
                <w:rFonts w:ascii="Times New Roman" w:eastAsia="Calibri" w:hAnsi="Times New Roman" w:cs="Times New Roman"/>
                <w:sz w:val="24"/>
                <w:szCs w:val="24"/>
              </w:rPr>
            </w:pPr>
            <w:r w:rsidRPr="00B15AFF">
              <w:rPr>
                <w:rFonts w:ascii="Times New Roman" w:eastAsia="Calibri" w:hAnsi="Times New Roman" w:cs="Times New Roman"/>
                <w:sz w:val="24"/>
                <w:szCs w:val="24"/>
              </w:rPr>
              <w:t>Выполнение заранее подготовленных для выступления на семинаре докладов, выступлений, ситуационных задач (по перечню, предложенному преподавателем, ведущим семинары)</w:t>
            </w:r>
          </w:p>
        </w:tc>
        <w:tc>
          <w:tcPr>
            <w:tcW w:w="2552" w:type="dxa"/>
          </w:tcPr>
          <w:p w14:paraId="180E4764" w14:textId="53A88AAE" w:rsidR="00E6328B" w:rsidRPr="00B15AFF" w:rsidRDefault="003C24D0" w:rsidP="00C10078">
            <w:pPr>
              <w:spacing w:after="0" w:line="240" w:lineRule="auto"/>
              <w:jc w:val="center"/>
              <w:rPr>
                <w:rFonts w:ascii="Times New Roman" w:eastAsia="Calibri" w:hAnsi="Times New Roman" w:cs="Times New Roman"/>
                <w:sz w:val="24"/>
                <w:szCs w:val="24"/>
              </w:rPr>
            </w:pPr>
            <w:r w:rsidRPr="00B15AFF">
              <w:rPr>
                <w:rFonts w:ascii="Times New Roman" w:eastAsia="Calibri" w:hAnsi="Times New Roman" w:cs="Times New Roman"/>
                <w:sz w:val="24"/>
                <w:szCs w:val="24"/>
              </w:rPr>
              <w:t>14</w:t>
            </w:r>
          </w:p>
        </w:tc>
      </w:tr>
      <w:tr w:rsidR="00E6328B" w:rsidRPr="00B15AFF" w14:paraId="09936D80" w14:textId="77777777" w:rsidTr="00B66E7F">
        <w:tc>
          <w:tcPr>
            <w:tcW w:w="6804" w:type="dxa"/>
          </w:tcPr>
          <w:p w14:paraId="75B86F4F" w14:textId="1B386299" w:rsidR="00E6328B" w:rsidRPr="00B15AFF" w:rsidRDefault="001F3E06" w:rsidP="00C10078">
            <w:pPr>
              <w:spacing w:after="0" w:line="240" w:lineRule="auto"/>
              <w:jc w:val="both"/>
              <w:rPr>
                <w:rFonts w:ascii="Times New Roman" w:eastAsia="Calibri" w:hAnsi="Times New Roman" w:cs="Times New Roman"/>
                <w:sz w:val="24"/>
                <w:szCs w:val="24"/>
              </w:rPr>
            </w:pPr>
            <w:r w:rsidRPr="00B15AFF">
              <w:rPr>
                <w:rFonts w:ascii="Times New Roman" w:eastAsia="Calibri" w:hAnsi="Times New Roman" w:cs="Times New Roman"/>
                <w:sz w:val="24"/>
                <w:szCs w:val="24"/>
              </w:rPr>
              <w:t>Домашнее творческое задание</w:t>
            </w:r>
          </w:p>
        </w:tc>
        <w:tc>
          <w:tcPr>
            <w:tcW w:w="2552" w:type="dxa"/>
          </w:tcPr>
          <w:p w14:paraId="3F931B84" w14:textId="77777777" w:rsidR="00E6328B" w:rsidRPr="00B15AFF" w:rsidRDefault="00E6328B" w:rsidP="00C10078">
            <w:pPr>
              <w:spacing w:after="0" w:line="240" w:lineRule="auto"/>
              <w:jc w:val="center"/>
              <w:rPr>
                <w:rFonts w:ascii="Times New Roman" w:eastAsia="Calibri" w:hAnsi="Times New Roman" w:cs="Times New Roman"/>
                <w:sz w:val="24"/>
                <w:szCs w:val="24"/>
              </w:rPr>
            </w:pPr>
            <w:r w:rsidRPr="00B15AFF">
              <w:rPr>
                <w:rFonts w:ascii="Times New Roman" w:eastAsia="Calibri" w:hAnsi="Times New Roman" w:cs="Times New Roman"/>
                <w:sz w:val="24"/>
                <w:szCs w:val="24"/>
              </w:rPr>
              <w:t>10</w:t>
            </w:r>
          </w:p>
        </w:tc>
      </w:tr>
      <w:tr w:rsidR="00E6328B" w:rsidRPr="00B15AFF" w14:paraId="20603EB8" w14:textId="77777777" w:rsidTr="00B66E7F">
        <w:tc>
          <w:tcPr>
            <w:tcW w:w="6804" w:type="dxa"/>
          </w:tcPr>
          <w:p w14:paraId="77DC731B" w14:textId="77777777" w:rsidR="00E6328B" w:rsidRPr="00B15AFF" w:rsidRDefault="00E6328B" w:rsidP="00C10078">
            <w:pPr>
              <w:spacing w:after="0" w:line="240" w:lineRule="auto"/>
              <w:jc w:val="both"/>
              <w:rPr>
                <w:rFonts w:ascii="Times New Roman" w:eastAsia="Calibri" w:hAnsi="Times New Roman" w:cs="Times New Roman"/>
                <w:sz w:val="24"/>
                <w:szCs w:val="24"/>
              </w:rPr>
            </w:pPr>
            <w:r w:rsidRPr="00B15AFF">
              <w:rPr>
                <w:rFonts w:ascii="Times New Roman" w:eastAsia="Calibri" w:hAnsi="Times New Roman" w:cs="Times New Roman"/>
                <w:sz w:val="24"/>
                <w:szCs w:val="24"/>
              </w:rPr>
              <w:t>Итого</w:t>
            </w:r>
          </w:p>
        </w:tc>
        <w:tc>
          <w:tcPr>
            <w:tcW w:w="2552" w:type="dxa"/>
          </w:tcPr>
          <w:p w14:paraId="5F38C812" w14:textId="77777777" w:rsidR="00E6328B" w:rsidRPr="00B15AFF" w:rsidRDefault="00E6328B" w:rsidP="00C10078">
            <w:pPr>
              <w:spacing w:after="0" w:line="240" w:lineRule="auto"/>
              <w:jc w:val="center"/>
              <w:rPr>
                <w:rFonts w:ascii="Times New Roman" w:eastAsia="Calibri" w:hAnsi="Times New Roman" w:cs="Times New Roman"/>
                <w:sz w:val="24"/>
                <w:szCs w:val="24"/>
              </w:rPr>
            </w:pPr>
            <w:r w:rsidRPr="00B15AFF">
              <w:rPr>
                <w:rFonts w:ascii="Times New Roman" w:eastAsia="Calibri" w:hAnsi="Times New Roman" w:cs="Times New Roman"/>
                <w:sz w:val="24"/>
                <w:szCs w:val="24"/>
              </w:rPr>
              <w:t>40</w:t>
            </w:r>
          </w:p>
        </w:tc>
      </w:tr>
    </w:tbl>
    <w:p w14:paraId="2B69857C" w14:textId="77777777" w:rsidR="00E6328B" w:rsidRPr="00B15AFF" w:rsidRDefault="00E6328B" w:rsidP="00C10078">
      <w:pPr>
        <w:suppressAutoHyphens/>
        <w:spacing w:after="0" w:line="240" w:lineRule="auto"/>
        <w:jc w:val="center"/>
        <w:rPr>
          <w:rFonts w:ascii="Times New Roman" w:eastAsia="Times New Roman" w:hAnsi="Times New Roman" w:cs="Times New Roman"/>
          <w:b/>
          <w:sz w:val="28"/>
          <w:szCs w:val="28"/>
          <w:lang w:eastAsia="ru-RU"/>
        </w:rPr>
      </w:pPr>
    </w:p>
    <w:p w14:paraId="63BE720A" w14:textId="2F43A56B" w:rsidR="00F50587" w:rsidRDefault="00F50587" w:rsidP="00C10078">
      <w:pPr>
        <w:spacing w:after="0" w:line="240" w:lineRule="auto"/>
        <w:jc w:val="center"/>
        <w:rPr>
          <w:rFonts w:ascii="Times New Roman" w:hAnsi="Times New Roman" w:cs="Times New Roman"/>
          <w:b/>
          <w:sz w:val="28"/>
          <w:szCs w:val="28"/>
        </w:rPr>
      </w:pPr>
      <w:r w:rsidRPr="00B15AFF">
        <w:rPr>
          <w:rFonts w:ascii="Times New Roman" w:hAnsi="Times New Roman" w:cs="Times New Roman"/>
          <w:b/>
          <w:sz w:val="28"/>
          <w:szCs w:val="28"/>
        </w:rPr>
        <w:t>Примерные</w:t>
      </w:r>
      <w:r w:rsidRPr="00B15AFF">
        <w:rPr>
          <w:rFonts w:ascii="Times New Roman" w:hAnsi="Times New Roman" w:cs="Times New Roman"/>
          <w:b/>
          <w:spacing w:val="-2"/>
          <w:sz w:val="28"/>
          <w:szCs w:val="28"/>
        </w:rPr>
        <w:t xml:space="preserve"> </w:t>
      </w:r>
      <w:r w:rsidRPr="00B15AFF">
        <w:rPr>
          <w:rFonts w:ascii="Times New Roman" w:hAnsi="Times New Roman" w:cs="Times New Roman"/>
          <w:b/>
          <w:sz w:val="28"/>
          <w:szCs w:val="28"/>
        </w:rPr>
        <w:t>вопросы</w:t>
      </w:r>
      <w:r w:rsidRPr="00B15AFF">
        <w:rPr>
          <w:rFonts w:ascii="Times New Roman" w:hAnsi="Times New Roman" w:cs="Times New Roman"/>
          <w:b/>
          <w:spacing w:val="-3"/>
          <w:sz w:val="28"/>
          <w:szCs w:val="28"/>
        </w:rPr>
        <w:t xml:space="preserve"> </w:t>
      </w:r>
      <w:r w:rsidRPr="00B15AFF">
        <w:rPr>
          <w:rFonts w:ascii="Times New Roman" w:hAnsi="Times New Roman" w:cs="Times New Roman"/>
          <w:b/>
          <w:sz w:val="28"/>
          <w:szCs w:val="28"/>
        </w:rPr>
        <w:t>для</w:t>
      </w:r>
      <w:r w:rsidRPr="00B15AFF">
        <w:rPr>
          <w:rFonts w:ascii="Times New Roman" w:hAnsi="Times New Roman" w:cs="Times New Roman"/>
          <w:b/>
          <w:spacing w:val="-3"/>
          <w:sz w:val="28"/>
          <w:szCs w:val="28"/>
        </w:rPr>
        <w:t xml:space="preserve"> </w:t>
      </w:r>
      <w:r w:rsidRPr="00B15AFF">
        <w:rPr>
          <w:rFonts w:ascii="Times New Roman" w:hAnsi="Times New Roman" w:cs="Times New Roman"/>
          <w:b/>
          <w:sz w:val="28"/>
          <w:szCs w:val="28"/>
        </w:rPr>
        <w:t>научных</w:t>
      </w:r>
      <w:r w:rsidRPr="00B15AFF">
        <w:rPr>
          <w:rFonts w:ascii="Times New Roman" w:hAnsi="Times New Roman" w:cs="Times New Roman"/>
          <w:b/>
          <w:spacing w:val="-1"/>
          <w:sz w:val="28"/>
          <w:szCs w:val="28"/>
        </w:rPr>
        <w:t xml:space="preserve"> </w:t>
      </w:r>
      <w:r w:rsidRPr="00B15AFF">
        <w:rPr>
          <w:rFonts w:ascii="Times New Roman" w:hAnsi="Times New Roman" w:cs="Times New Roman"/>
          <w:b/>
          <w:sz w:val="28"/>
          <w:szCs w:val="28"/>
        </w:rPr>
        <w:t>дискуссий,</w:t>
      </w:r>
      <w:r w:rsidRPr="00B15AFF">
        <w:rPr>
          <w:rFonts w:ascii="Times New Roman" w:hAnsi="Times New Roman" w:cs="Times New Roman"/>
          <w:b/>
          <w:spacing w:val="-1"/>
          <w:sz w:val="28"/>
          <w:szCs w:val="28"/>
        </w:rPr>
        <w:t xml:space="preserve"> </w:t>
      </w:r>
      <w:r w:rsidRPr="00B15AFF">
        <w:rPr>
          <w:rFonts w:ascii="Times New Roman" w:hAnsi="Times New Roman" w:cs="Times New Roman"/>
          <w:b/>
          <w:sz w:val="28"/>
          <w:szCs w:val="28"/>
        </w:rPr>
        <w:t>докладов</w:t>
      </w:r>
      <w:r w:rsidRPr="00B15AFF">
        <w:rPr>
          <w:rFonts w:ascii="Times New Roman" w:hAnsi="Times New Roman" w:cs="Times New Roman"/>
          <w:b/>
          <w:spacing w:val="-1"/>
          <w:sz w:val="28"/>
          <w:szCs w:val="28"/>
        </w:rPr>
        <w:t xml:space="preserve"> </w:t>
      </w:r>
      <w:r w:rsidRPr="00B15AFF">
        <w:rPr>
          <w:rFonts w:ascii="Times New Roman" w:hAnsi="Times New Roman" w:cs="Times New Roman"/>
          <w:b/>
          <w:sz w:val="28"/>
          <w:szCs w:val="28"/>
        </w:rPr>
        <w:t>и</w:t>
      </w:r>
      <w:r w:rsidRPr="00B15AFF">
        <w:rPr>
          <w:rFonts w:ascii="Times New Roman" w:hAnsi="Times New Roman" w:cs="Times New Roman"/>
          <w:b/>
          <w:spacing w:val="-6"/>
          <w:sz w:val="28"/>
          <w:szCs w:val="28"/>
        </w:rPr>
        <w:t xml:space="preserve"> </w:t>
      </w:r>
      <w:r w:rsidRPr="00B15AFF">
        <w:rPr>
          <w:rFonts w:ascii="Times New Roman" w:hAnsi="Times New Roman" w:cs="Times New Roman"/>
          <w:b/>
          <w:sz w:val="28"/>
          <w:szCs w:val="28"/>
        </w:rPr>
        <w:t>презентаций</w:t>
      </w:r>
    </w:p>
    <w:p w14:paraId="7477782F" w14:textId="3A02192D" w:rsidR="0086437A" w:rsidRPr="00E45D9E" w:rsidRDefault="0086437A" w:rsidP="00C10078">
      <w:pPr>
        <w:pStyle w:val="af0"/>
        <w:numPr>
          <w:ilvl w:val="0"/>
          <w:numId w:val="15"/>
        </w:numPr>
        <w:spacing w:after="0" w:line="240" w:lineRule="auto"/>
        <w:ind w:left="0" w:firstLine="426"/>
        <w:jc w:val="both"/>
        <w:rPr>
          <w:rFonts w:ascii="Times New Roman" w:hAnsi="Times New Roman"/>
          <w:sz w:val="28"/>
        </w:rPr>
      </w:pPr>
      <w:r w:rsidRPr="00E45D9E">
        <w:rPr>
          <w:rFonts w:ascii="Times New Roman" w:hAnsi="Times New Roman"/>
          <w:sz w:val="28"/>
        </w:rPr>
        <w:t>Экономическая безопасность, структура, состав, принципы.</w:t>
      </w:r>
    </w:p>
    <w:p w14:paraId="7939C9A9" w14:textId="2B564DD6" w:rsidR="0086437A" w:rsidRPr="00B15AFF" w:rsidRDefault="0086437A" w:rsidP="00C10078">
      <w:pPr>
        <w:pStyle w:val="af0"/>
        <w:numPr>
          <w:ilvl w:val="0"/>
          <w:numId w:val="15"/>
        </w:numPr>
        <w:spacing w:after="0" w:line="240" w:lineRule="auto"/>
        <w:ind w:left="0" w:firstLine="426"/>
        <w:jc w:val="both"/>
        <w:rPr>
          <w:rFonts w:ascii="Times New Roman" w:hAnsi="Times New Roman"/>
          <w:sz w:val="28"/>
        </w:rPr>
      </w:pPr>
      <w:r w:rsidRPr="00B15AFF">
        <w:rPr>
          <w:rFonts w:ascii="Times New Roman" w:hAnsi="Times New Roman"/>
          <w:sz w:val="28"/>
        </w:rPr>
        <w:t>Информационное обеспечение мониторинга.</w:t>
      </w:r>
    </w:p>
    <w:p w14:paraId="38FA5EE4" w14:textId="2E7D1FA5" w:rsidR="0086437A" w:rsidRPr="00B15AFF" w:rsidRDefault="0086437A" w:rsidP="00C10078">
      <w:pPr>
        <w:pStyle w:val="af0"/>
        <w:numPr>
          <w:ilvl w:val="0"/>
          <w:numId w:val="15"/>
        </w:numPr>
        <w:spacing w:after="0" w:line="240" w:lineRule="auto"/>
        <w:ind w:left="0" w:firstLine="426"/>
        <w:jc w:val="both"/>
        <w:rPr>
          <w:rFonts w:ascii="Times New Roman" w:hAnsi="Times New Roman"/>
          <w:sz w:val="28"/>
        </w:rPr>
      </w:pPr>
      <w:r w:rsidRPr="00B15AFF">
        <w:rPr>
          <w:rFonts w:ascii="Times New Roman" w:hAnsi="Times New Roman"/>
          <w:sz w:val="28"/>
        </w:rPr>
        <w:t>Система индикаторов, используемая в мониторинге факторов, вызывающих угрозу экономической безопасности страны.</w:t>
      </w:r>
    </w:p>
    <w:p w14:paraId="4936B041" w14:textId="79434F4E" w:rsidR="0086437A" w:rsidRPr="00B15AFF" w:rsidRDefault="0086437A" w:rsidP="00C10078">
      <w:pPr>
        <w:pStyle w:val="af0"/>
        <w:numPr>
          <w:ilvl w:val="0"/>
          <w:numId w:val="15"/>
        </w:numPr>
        <w:spacing w:after="0" w:line="240" w:lineRule="auto"/>
        <w:ind w:left="0" w:firstLine="426"/>
        <w:jc w:val="both"/>
        <w:rPr>
          <w:rFonts w:ascii="Times New Roman" w:hAnsi="Times New Roman"/>
          <w:sz w:val="28"/>
        </w:rPr>
      </w:pPr>
      <w:r w:rsidRPr="00B15AFF">
        <w:rPr>
          <w:rFonts w:ascii="Times New Roman" w:hAnsi="Times New Roman"/>
          <w:sz w:val="28"/>
        </w:rPr>
        <w:t>Экономические угрозы и региональная экономическая безопасность.</w:t>
      </w:r>
    </w:p>
    <w:p w14:paraId="23C84911" w14:textId="1E01AFB0" w:rsidR="00B5167D" w:rsidRPr="00B5167D" w:rsidRDefault="0086437A" w:rsidP="00C10078">
      <w:pPr>
        <w:pStyle w:val="af0"/>
        <w:numPr>
          <w:ilvl w:val="0"/>
          <w:numId w:val="15"/>
        </w:numPr>
        <w:spacing w:after="0" w:line="240" w:lineRule="auto"/>
        <w:ind w:left="0" w:firstLine="426"/>
        <w:jc w:val="both"/>
        <w:rPr>
          <w:rFonts w:ascii="Times New Roman" w:hAnsi="Times New Roman"/>
          <w:sz w:val="28"/>
        </w:rPr>
      </w:pPr>
      <w:r w:rsidRPr="00B5167D">
        <w:rPr>
          <w:rFonts w:ascii="Times New Roman" w:hAnsi="Times New Roman"/>
          <w:sz w:val="28"/>
        </w:rPr>
        <w:t xml:space="preserve"> </w:t>
      </w:r>
      <w:bookmarkStart w:id="35" w:name="_Toc515227234"/>
      <w:bookmarkEnd w:id="33"/>
      <w:bookmarkEnd w:id="34"/>
      <w:r w:rsidR="00B5167D" w:rsidRPr="00B5167D">
        <w:rPr>
          <w:rFonts w:ascii="Times New Roman" w:hAnsi="Times New Roman"/>
          <w:sz w:val="28"/>
        </w:rPr>
        <w:t>Факторы, влияющие на состояние информационной безопасности РФ.</w:t>
      </w:r>
    </w:p>
    <w:p w14:paraId="55A7E2FF" w14:textId="77777777" w:rsidR="00B5167D" w:rsidRPr="00B5167D" w:rsidRDefault="00B5167D" w:rsidP="00C10078">
      <w:pPr>
        <w:pStyle w:val="af0"/>
        <w:numPr>
          <w:ilvl w:val="0"/>
          <w:numId w:val="15"/>
        </w:numPr>
        <w:spacing w:after="0" w:line="240" w:lineRule="auto"/>
        <w:ind w:left="0" w:firstLine="426"/>
        <w:jc w:val="both"/>
        <w:rPr>
          <w:rFonts w:ascii="Times New Roman" w:hAnsi="Times New Roman"/>
          <w:sz w:val="28"/>
        </w:rPr>
      </w:pPr>
      <w:r w:rsidRPr="00B5167D">
        <w:rPr>
          <w:rFonts w:ascii="Times New Roman" w:hAnsi="Times New Roman"/>
          <w:sz w:val="28"/>
        </w:rPr>
        <w:t>Деструктивные факторы для экономической безопасности: вызовы, опасности, угрозы.</w:t>
      </w:r>
    </w:p>
    <w:p w14:paraId="24BC4377" w14:textId="77777777" w:rsidR="00B5167D" w:rsidRPr="00B5167D" w:rsidRDefault="00B5167D" w:rsidP="00C10078">
      <w:pPr>
        <w:pStyle w:val="af0"/>
        <w:numPr>
          <w:ilvl w:val="0"/>
          <w:numId w:val="15"/>
        </w:numPr>
        <w:spacing w:after="0" w:line="240" w:lineRule="auto"/>
        <w:ind w:left="0" w:firstLine="426"/>
        <w:jc w:val="both"/>
        <w:rPr>
          <w:rFonts w:ascii="Times New Roman" w:hAnsi="Times New Roman"/>
          <w:sz w:val="28"/>
        </w:rPr>
      </w:pPr>
      <w:r w:rsidRPr="00B5167D">
        <w:rPr>
          <w:rFonts w:ascii="Times New Roman" w:hAnsi="Times New Roman"/>
          <w:sz w:val="28"/>
        </w:rPr>
        <w:t>Отличительные свойства информационного оружия.</w:t>
      </w:r>
    </w:p>
    <w:p w14:paraId="54B05B22" w14:textId="77777777" w:rsidR="00B5167D" w:rsidRPr="00B5167D" w:rsidRDefault="00B5167D" w:rsidP="00C10078">
      <w:pPr>
        <w:pStyle w:val="af0"/>
        <w:numPr>
          <w:ilvl w:val="0"/>
          <w:numId w:val="15"/>
        </w:numPr>
        <w:spacing w:after="0" w:line="240" w:lineRule="auto"/>
        <w:ind w:left="0" w:firstLine="426"/>
        <w:jc w:val="both"/>
        <w:rPr>
          <w:rFonts w:ascii="Times New Roman" w:hAnsi="Times New Roman"/>
          <w:sz w:val="28"/>
        </w:rPr>
      </w:pPr>
      <w:r w:rsidRPr="00B5167D">
        <w:rPr>
          <w:rFonts w:ascii="Times New Roman" w:hAnsi="Times New Roman"/>
          <w:sz w:val="28"/>
        </w:rPr>
        <w:t>Виды и источники угроз информационной безопасности.</w:t>
      </w:r>
    </w:p>
    <w:p w14:paraId="0CA5108E" w14:textId="24C2B50C" w:rsidR="00B5167D" w:rsidRPr="00B5167D" w:rsidRDefault="00B5167D" w:rsidP="00C10078">
      <w:pPr>
        <w:pStyle w:val="af0"/>
        <w:numPr>
          <w:ilvl w:val="0"/>
          <w:numId w:val="15"/>
        </w:numPr>
        <w:spacing w:after="0" w:line="240" w:lineRule="auto"/>
        <w:ind w:left="0" w:firstLine="284"/>
        <w:jc w:val="both"/>
        <w:rPr>
          <w:rFonts w:ascii="Times New Roman" w:hAnsi="Times New Roman"/>
          <w:sz w:val="28"/>
        </w:rPr>
      </w:pPr>
      <w:r w:rsidRPr="00B5167D">
        <w:rPr>
          <w:rFonts w:ascii="Times New Roman" w:hAnsi="Times New Roman"/>
          <w:sz w:val="28"/>
        </w:rPr>
        <w:t>Способы</w:t>
      </w:r>
      <w:r>
        <w:rPr>
          <w:rFonts w:ascii="Times New Roman" w:hAnsi="Times New Roman"/>
          <w:sz w:val="28"/>
        </w:rPr>
        <w:t xml:space="preserve"> </w:t>
      </w:r>
      <w:r w:rsidRPr="00B5167D">
        <w:rPr>
          <w:rFonts w:ascii="Times New Roman" w:hAnsi="Times New Roman"/>
          <w:sz w:val="28"/>
        </w:rPr>
        <w:t>воздействия</w:t>
      </w:r>
      <w:r>
        <w:rPr>
          <w:rFonts w:ascii="Times New Roman" w:hAnsi="Times New Roman"/>
          <w:sz w:val="28"/>
        </w:rPr>
        <w:t xml:space="preserve"> </w:t>
      </w:r>
      <w:r w:rsidRPr="00B5167D">
        <w:rPr>
          <w:rFonts w:ascii="Times New Roman" w:hAnsi="Times New Roman"/>
          <w:sz w:val="28"/>
        </w:rPr>
        <w:t>угроз</w:t>
      </w:r>
      <w:r>
        <w:rPr>
          <w:rFonts w:ascii="Times New Roman" w:hAnsi="Times New Roman"/>
          <w:sz w:val="28"/>
        </w:rPr>
        <w:t xml:space="preserve"> </w:t>
      </w:r>
      <w:r w:rsidRPr="00B5167D">
        <w:rPr>
          <w:rFonts w:ascii="Times New Roman" w:hAnsi="Times New Roman"/>
          <w:sz w:val="28"/>
        </w:rPr>
        <w:t>на</w:t>
      </w:r>
      <w:r>
        <w:rPr>
          <w:rFonts w:ascii="Times New Roman" w:hAnsi="Times New Roman"/>
          <w:sz w:val="28"/>
        </w:rPr>
        <w:t xml:space="preserve"> </w:t>
      </w:r>
      <w:r w:rsidRPr="00B5167D">
        <w:rPr>
          <w:rFonts w:ascii="Times New Roman" w:hAnsi="Times New Roman"/>
          <w:sz w:val="28"/>
        </w:rPr>
        <w:t>объекты</w:t>
      </w:r>
      <w:r>
        <w:rPr>
          <w:rFonts w:ascii="Times New Roman" w:hAnsi="Times New Roman"/>
          <w:sz w:val="28"/>
        </w:rPr>
        <w:t xml:space="preserve"> </w:t>
      </w:r>
      <w:r w:rsidRPr="00B5167D">
        <w:rPr>
          <w:rFonts w:ascii="Times New Roman" w:hAnsi="Times New Roman"/>
          <w:sz w:val="28"/>
        </w:rPr>
        <w:t>информационной безопасности.</w:t>
      </w:r>
    </w:p>
    <w:p w14:paraId="3378CBF6" w14:textId="77777777" w:rsidR="00B5167D" w:rsidRPr="00B5167D" w:rsidRDefault="00B5167D" w:rsidP="00C10078">
      <w:pPr>
        <w:pStyle w:val="af0"/>
        <w:numPr>
          <w:ilvl w:val="0"/>
          <w:numId w:val="15"/>
        </w:numPr>
        <w:spacing w:after="0" w:line="240" w:lineRule="auto"/>
        <w:ind w:left="0" w:firstLine="284"/>
        <w:jc w:val="both"/>
        <w:rPr>
          <w:rFonts w:ascii="Times New Roman" w:hAnsi="Times New Roman"/>
          <w:sz w:val="28"/>
        </w:rPr>
      </w:pPr>
      <w:r w:rsidRPr="00B5167D">
        <w:rPr>
          <w:rFonts w:ascii="Times New Roman" w:hAnsi="Times New Roman"/>
          <w:sz w:val="28"/>
        </w:rPr>
        <w:t>Методы противодействия угрозам информационной безопасности.</w:t>
      </w:r>
    </w:p>
    <w:p w14:paraId="3C3574EF" w14:textId="77777777" w:rsidR="00B5167D" w:rsidRPr="00B5167D" w:rsidRDefault="00B5167D" w:rsidP="00C10078">
      <w:pPr>
        <w:pStyle w:val="af0"/>
        <w:numPr>
          <w:ilvl w:val="0"/>
          <w:numId w:val="15"/>
        </w:numPr>
        <w:spacing w:after="0" w:line="240" w:lineRule="auto"/>
        <w:ind w:left="0" w:firstLine="284"/>
        <w:jc w:val="both"/>
        <w:rPr>
          <w:rFonts w:ascii="Times New Roman" w:hAnsi="Times New Roman"/>
          <w:sz w:val="28"/>
        </w:rPr>
      </w:pPr>
      <w:r w:rsidRPr="00B5167D">
        <w:rPr>
          <w:rFonts w:ascii="Times New Roman" w:hAnsi="Times New Roman"/>
          <w:sz w:val="28"/>
        </w:rPr>
        <w:t>Проведение единой политики в области защиты информации.</w:t>
      </w:r>
    </w:p>
    <w:p w14:paraId="69D3C31F" w14:textId="77777777" w:rsidR="00B5167D" w:rsidRPr="00B5167D" w:rsidRDefault="00B5167D" w:rsidP="00C10078">
      <w:pPr>
        <w:pStyle w:val="af0"/>
        <w:numPr>
          <w:ilvl w:val="0"/>
          <w:numId w:val="15"/>
        </w:numPr>
        <w:spacing w:after="0" w:line="240" w:lineRule="auto"/>
        <w:ind w:left="0" w:firstLine="284"/>
        <w:jc w:val="both"/>
        <w:rPr>
          <w:rFonts w:ascii="Times New Roman" w:hAnsi="Times New Roman"/>
          <w:sz w:val="28"/>
        </w:rPr>
      </w:pPr>
      <w:r w:rsidRPr="00B5167D">
        <w:rPr>
          <w:rFonts w:ascii="Times New Roman" w:hAnsi="Times New Roman"/>
          <w:sz w:val="28"/>
        </w:rPr>
        <w:t>Основные положения доктрины информационной безопасности РФ.</w:t>
      </w:r>
    </w:p>
    <w:p w14:paraId="7BF17558" w14:textId="77777777" w:rsidR="00B5167D" w:rsidRPr="00B5167D" w:rsidRDefault="00B5167D" w:rsidP="00C10078">
      <w:pPr>
        <w:pStyle w:val="af0"/>
        <w:numPr>
          <w:ilvl w:val="0"/>
          <w:numId w:val="15"/>
        </w:numPr>
        <w:spacing w:after="0" w:line="240" w:lineRule="auto"/>
        <w:ind w:left="0" w:firstLine="284"/>
        <w:jc w:val="both"/>
        <w:rPr>
          <w:rFonts w:ascii="Times New Roman" w:hAnsi="Times New Roman"/>
          <w:sz w:val="28"/>
        </w:rPr>
      </w:pPr>
      <w:r w:rsidRPr="00B5167D">
        <w:rPr>
          <w:rFonts w:ascii="Times New Roman" w:hAnsi="Times New Roman"/>
          <w:sz w:val="28"/>
        </w:rPr>
        <w:t>Противоречия доктрины информационной безопасности РФ.</w:t>
      </w:r>
    </w:p>
    <w:p w14:paraId="792F9F2F" w14:textId="77777777" w:rsidR="00B5167D" w:rsidRPr="00B5167D" w:rsidRDefault="00B5167D" w:rsidP="00C10078">
      <w:pPr>
        <w:pStyle w:val="af0"/>
        <w:numPr>
          <w:ilvl w:val="0"/>
          <w:numId w:val="15"/>
        </w:numPr>
        <w:spacing w:after="0" w:line="240" w:lineRule="auto"/>
        <w:ind w:left="0" w:firstLine="284"/>
        <w:jc w:val="both"/>
        <w:rPr>
          <w:rFonts w:ascii="Times New Roman" w:hAnsi="Times New Roman"/>
          <w:sz w:val="28"/>
        </w:rPr>
      </w:pPr>
      <w:r w:rsidRPr="00B5167D">
        <w:rPr>
          <w:rFonts w:ascii="Times New Roman" w:hAnsi="Times New Roman"/>
          <w:sz w:val="28"/>
        </w:rPr>
        <w:t>Принципы обеспечения безопасности информационных систем.</w:t>
      </w:r>
    </w:p>
    <w:p w14:paraId="32FAD5C5" w14:textId="5B0890E4" w:rsidR="00B5167D" w:rsidRPr="00B5167D" w:rsidRDefault="00B5167D" w:rsidP="00C10078">
      <w:pPr>
        <w:pStyle w:val="af0"/>
        <w:numPr>
          <w:ilvl w:val="0"/>
          <w:numId w:val="15"/>
        </w:numPr>
        <w:spacing w:after="0" w:line="240" w:lineRule="auto"/>
        <w:ind w:left="0" w:firstLine="284"/>
        <w:jc w:val="both"/>
        <w:rPr>
          <w:rFonts w:ascii="Times New Roman" w:hAnsi="Times New Roman"/>
          <w:sz w:val="28"/>
        </w:rPr>
      </w:pPr>
      <w:r w:rsidRPr="00B5167D">
        <w:rPr>
          <w:rFonts w:ascii="Times New Roman" w:hAnsi="Times New Roman"/>
          <w:sz w:val="28"/>
        </w:rPr>
        <w:t>Базовые</w:t>
      </w:r>
      <w:r>
        <w:rPr>
          <w:rFonts w:ascii="Times New Roman" w:hAnsi="Times New Roman"/>
          <w:sz w:val="28"/>
        </w:rPr>
        <w:t xml:space="preserve"> </w:t>
      </w:r>
      <w:r w:rsidRPr="00B5167D">
        <w:rPr>
          <w:rFonts w:ascii="Times New Roman" w:hAnsi="Times New Roman"/>
          <w:sz w:val="28"/>
        </w:rPr>
        <w:t>принципы</w:t>
      </w:r>
      <w:r>
        <w:rPr>
          <w:rFonts w:ascii="Times New Roman" w:hAnsi="Times New Roman"/>
          <w:sz w:val="28"/>
        </w:rPr>
        <w:t xml:space="preserve"> </w:t>
      </w:r>
      <w:r w:rsidRPr="00B5167D">
        <w:rPr>
          <w:rFonts w:ascii="Times New Roman" w:hAnsi="Times New Roman"/>
          <w:sz w:val="28"/>
        </w:rPr>
        <w:t>управления</w:t>
      </w:r>
      <w:r>
        <w:rPr>
          <w:rFonts w:ascii="Times New Roman" w:hAnsi="Times New Roman"/>
          <w:sz w:val="28"/>
        </w:rPr>
        <w:t xml:space="preserve"> </w:t>
      </w:r>
      <w:r w:rsidRPr="00B5167D">
        <w:rPr>
          <w:rFonts w:ascii="Times New Roman" w:hAnsi="Times New Roman"/>
          <w:sz w:val="28"/>
        </w:rPr>
        <w:t>системы</w:t>
      </w:r>
      <w:r>
        <w:rPr>
          <w:rFonts w:ascii="Times New Roman" w:hAnsi="Times New Roman"/>
          <w:sz w:val="28"/>
        </w:rPr>
        <w:t xml:space="preserve"> </w:t>
      </w:r>
      <w:r w:rsidRPr="00B5167D">
        <w:rPr>
          <w:rFonts w:ascii="Times New Roman" w:hAnsi="Times New Roman"/>
          <w:sz w:val="28"/>
        </w:rPr>
        <w:t>информационной безопасности организации.</w:t>
      </w:r>
    </w:p>
    <w:p w14:paraId="5BE7BE9B" w14:textId="77777777" w:rsidR="00B5167D" w:rsidRPr="00B5167D" w:rsidRDefault="00B5167D" w:rsidP="00C10078">
      <w:pPr>
        <w:pStyle w:val="af0"/>
        <w:numPr>
          <w:ilvl w:val="0"/>
          <w:numId w:val="15"/>
        </w:numPr>
        <w:spacing w:after="0" w:line="240" w:lineRule="auto"/>
        <w:ind w:left="0" w:firstLine="284"/>
        <w:jc w:val="both"/>
        <w:rPr>
          <w:rFonts w:ascii="Times New Roman" w:hAnsi="Times New Roman"/>
          <w:sz w:val="28"/>
        </w:rPr>
      </w:pPr>
      <w:r w:rsidRPr="00B5167D">
        <w:rPr>
          <w:rFonts w:ascii="Times New Roman" w:hAnsi="Times New Roman"/>
          <w:sz w:val="28"/>
        </w:rPr>
        <w:t>Требования к информационной безопасности организации.</w:t>
      </w:r>
    </w:p>
    <w:p w14:paraId="64882A8E" w14:textId="77777777" w:rsidR="00B5167D" w:rsidRPr="00B5167D" w:rsidRDefault="00B5167D" w:rsidP="00C10078">
      <w:pPr>
        <w:pStyle w:val="af0"/>
        <w:numPr>
          <w:ilvl w:val="0"/>
          <w:numId w:val="15"/>
        </w:numPr>
        <w:spacing w:after="0" w:line="240" w:lineRule="auto"/>
        <w:ind w:left="0" w:firstLine="284"/>
        <w:jc w:val="both"/>
        <w:rPr>
          <w:rFonts w:ascii="Times New Roman" w:hAnsi="Times New Roman"/>
          <w:sz w:val="28"/>
        </w:rPr>
      </w:pPr>
      <w:r w:rsidRPr="00B5167D">
        <w:rPr>
          <w:rFonts w:ascii="Times New Roman" w:hAnsi="Times New Roman"/>
          <w:sz w:val="28"/>
        </w:rPr>
        <w:t>Риски нарушения политики информационной безопасности организации.</w:t>
      </w:r>
    </w:p>
    <w:p w14:paraId="56D57927" w14:textId="77777777" w:rsidR="00B5167D" w:rsidRPr="00B5167D" w:rsidRDefault="00B5167D" w:rsidP="00C10078">
      <w:pPr>
        <w:pStyle w:val="af0"/>
        <w:numPr>
          <w:ilvl w:val="0"/>
          <w:numId w:val="15"/>
        </w:numPr>
        <w:spacing w:after="0" w:line="240" w:lineRule="auto"/>
        <w:ind w:left="0" w:firstLine="284"/>
        <w:jc w:val="both"/>
        <w:rPr>
          <w:rFonts w:ascii="Times New Roman" w:hAnsi="Times New Roman"/>
          <w:sz w:val="28"/>
        </w:rPr>
      </w:pPr>
      <w:r w:rsidRPr="00B5167D">
        <w:rPr>
          <w:rFonts w:ascii="Times New Roman" w:hAnsi="Times New Roman"/>
          <w:sz w:val="28"/>
        </w:rPr>
        <w:t>Основные источники открытой информации в сфере экономической безопасности в России и за рубежом.</w:t>
      </w:r>
    </w:p>
    <w:p w14:paraId="5695B8C4" w14:textId="77777777" w:rsidR="00B5167D" w:rsidRPr="00B5167D" w:rsidRDefault="00B5167D" w:rsidP="00C10078">
      <w:pPr>
        <w:pStyle w:val="af0"/>
        <w:numPr>
          <w:ilvl w:val="0"/>
          <w:numId w:val="15"/>
        </w:numPr>
        <w:spacing w:after="0" w:line="240" w:lineRule="auto"/>
        <w:ind w:left="0" w:firstLine="284"/>
        <w:jc w:val="both"/>
        <w:rPr>
          <w:rFonts w:ascii="Times New Roman" w:hAnsi="Times New Roman"/>
          <w:sz w:val="28"/>
        </w:rPr>
      </w:pPr>
      <w:r w:rsidRPr="00B5167D">
        <w:rPr>
          <w:rFonts w:ascii="Times New Roman" w:hAnsi="Times New Roman"/>
          <w:sz w:val="28"/>
        </w:rPr>
        <w:lastRenderedPageBreak/>
        <w:t>Безопасность автоматизированных систем обработки информации. Факторы, влияющие на безопасность предпринимательской деятельности в России.</w:t>
      </w:r>
    </w:p>
    <w:p w14:paraId="48DE0ABF" w14:textId="77777777" w:rsidR="00B5167D" w:rsidRPr="00B5167D" w:rsidRDefault="00B5167D" w:rsidP="00C10078">
      <w:pPr>
        <w:pStyle w:val="af0"/>
        <w:numPr>
          <w:ilvl w:val="0"/>
          <w:numId w:val="15"/>
        </w:numPr>
        <w:spacing w:after="0" w:line="240" w:lineRule="auto"/>
        <w:ind w:left="0" w:firstLine="284"/>
        <w:jc w:val="both"/>
        <w:rPr>
          <w:rFonts w:ascii="Times New Roman" w:hAnsi="Times New Roman"/>
          <w:sz w:val="28"/>
        </w:rPr>
      </w:pPr>
      <w:r w:rsidRPr="00B5167D">
        <w:rPr>
          <w:rFonts w:ascii="Times New Roman" w:hAnsi="Times New Roman"/>
          <w:sz w:val="28"/>
        </w:rPr>
        <w:t>Информационные события, процессы и информационная деятельность.</w:t>
      </w:r>
    </w:p>
    <w:p w14:paraId="094F2F89" w14:textId="77777777" w:rsidR="00B5167D" w:rsidRPr="00B5167D" w:rsidRDefault="00B5167D" w:rsidP="00C10078">
      <w:pPr>
        <w:pStyle w:val="af0"/>
        <w:numPr>
          <w:ilvl w:val="0"/>
          <w:numId w:val="15"/>
        </w:numPr>
        <w:spacing w:after="0" w:line="240" w:lineRule="auto"/>
        <w:ind w:left="0" w:firstLine="284"/>
        <w:jc w:val="both"/>
        <w:rPr>
          <w:rFonts w:ascii="Times New Roman" w:hAnsi="Times New Roman"/>
          <w:sz w:val="28"/>
        </w:rPr>
      </w:pPr>
      <w:r w:rsidRPr="00B5167D">
        <w:rPr>
          <w:rFonts w:ascii="Times New Roman" w:hAnsi="Times New Roman"/>
          <w:sz w:val="28"/>
        </w:rPr>
        <w:t>Виды информации в предпринимательской деятельности.</w:t>
      </w:r>
    </w:p>
    <w:p w14:paraId="3DDF4EB2" w14:textId="77777777" w:rsidR="00B5167D" w:rsidRPr="00B5167D" w:rsidRDefault="00B5167D" w:rsidP="00C10078">
      <w:pPr>
        <w:pStyle w:val="af0"/>
        <w:numPr>
          <w:ilvl w:val="0"/>
          <w:numId w:val="15"/>
        </w:numPr>
        <w:spacing w:after="0" w:line="240" w:lineRule="auto"/>
        <w:ind w:left="0" w:firstLine="284"/>
        <w:jc w:val="both"/>
        <w:rPr>
          <w:rFonts w:ascii="Times New Roman" w:hAnsi="Times New Roman"/>
          <w:sz w:val="28"/>
        </w:rPr>
      </w:pPr>
      <w:r w:rsidRPr="00B5167D">
        <w:rPr>
          <w:rFonts w:ascii="Times New Roman" w:hAnsi="Times New Roman"/>
          <w:sz w:val="28"/>
        </w:rPr>
        <w:t>Понятие риска. Идентификация рисков.</w:t>
      </w:r>
    </w:p>
    <w:p w14:paraId="7894FAAE" w14:textId="72AF4ADC" w:rsidR="00B5167D" w:rsidRPr="00B5167D" w:rsidRDefault="00B5167D" w:rsidP="00C10078">
      <w:pPr>
        <w:pStyle w:val="af0"/>
        <w:numPr>
          <w:ilvl w:val="0"/>
          <w:numId w:val="15"/>
        </w:numPr>
        <w:spacing w:after="0" w:line="240" w:lineRule="auto"/>
        <w:ind w:left="0" w:firstLine="284"/>
        <w:jc w:val="both"/>
        <w:rPr>
          <w:rFonts w:ascii="Times New Roman" w:hAnsi="Times New Roman"/>
          <w:sz w:val="28"/>
        </w:rPr>
      </w:pPr>
      <w:r w:rsidRPr="00B5167D">
        <w:rPr>
          <w:rFonts w:ascii="Times New Roman" w:hAnsi="Times New Roman"/>
          <w:sz w:val="28"/>
        </w:rPr>
        <w:t>Оценка рисков. Управление рисками.</w:t>
      </w:r>
    </w:p>
    <w:p w14:paraId="0661DC0D" w14:textId="77777777" w:rsidR="00B5167D" w:rsidRPr="00B5167D" w:rsidRDefault="00B5167D" w:rsidP="00C10078">
      <w:pPr>
        <w:pStyle w:val="af0"/>
        <w:numPr>
          <w:ilvl w:val="0"/>
          <w:numId w:val="15"/>
        </w:numPr>
        <w:spacing w:after="0" w:line="240" w:lineRule="auto"/>
        <w:ind w:left="0" w:firstLine="284"/>
        <w:jc w:val="both"/>
        <w:rPr>
          <w:rFonts w:ascii="Times New Roman" w:hAnsi="Times New Roman"/>
          <w:sz w:val="28"/>
        </w:rPr>
      </w:pPr>
      <w:r w:rsidRPr="00B5167D">
        <w:rPr>
          <w:rFonts w:ascii="Times New Roman" w:hAnsi="Times New Roman"/>
          <w:sz w:val="28"/>
        </w:rPr>
        <w:t>Основные показатели экономической безопасности организации.</w:t>
      </w:r>
    </w:p>
    <w:p w14:paraId="7343957E" w14:textId="19C756DF" w:rsidR="00B5167D" w:rsidRDefault="00B5167D" w:rsidP="00C10078">
      <w:pPr>
        <w:pStyle w:val="af0"/>
        <w:numPr>
          <w:ilvl w:val="0"/>
          <w:numId w:val="15"/>
        </w:numPr>
        <w:spacing w:after="0" w:line="240" w:lineRule="auto"/>
        <w:ind w:left="0" w:firstLine="284"/>
        <w:jc w:val="both"/>
        <w:rPr>
          <w:rFonts w:ascii="Times New Roman" w:hAnsi="Times New Roman"/>
          <w:sz w:val="28"/>
        </w:rPr>
      </w:pPr>
      <w:r w:rsidRPr="00B5167D">
        <w:rPr>
          <w:rFonts w:ascii="Times New Roman" w:hAnsi="Times New Roman"/>
          <w:sz w:val="28"/>
        </w:rPr>
        <w:t xml:space="preserve">Цели, задачи и цикл конкурентной разведки. </w:t>
      </w:r>
    </w:p>
    <w:p w14:paraId="055350F9" w14:textId="77777777" w:rsidR="00B5167D" w:rsidRDefault="00B5167D" w:rsidP="00C10078">
      <w:pPr>
        <w:pStyle w:val="af0"/>
        <w:numPr>
          <w:ilvl w:val="0"/>
          <w:numId w:val="15"/>
        </w:numPr>
        <w:spacing w:after="0" w:line="240" w:lineRule="auto"/>
        <w:ind w:left="0" w:firstLine="284"/>
        <w:jc w:val="both"/>
        <w:rPr>
          <w:rFonts w:ascii="Times New Roman" w:hAnsi="Times New Roman"/>
          <w:sz w:val="28"/>
        </w:rPr>
      </w:pPr>
      <w:r w:rsidRPr="00B5167D">
        <w:rPr>
          <w:rFonts w:ascii="Times New Roman" w:hAnsi="Times New Roman"/>
          <w:sz w:val="28"/>
        </w:rPr>
        <w:t xml:space="preserve">Правовое обеспечение защиты информации в Российской Федерации. </w:t>
      </w:r>
    </w:p>
    <w:p w14:paraId="02CAFA83" w14:textId="46F2BF9F" w:rsidR="00B5167D" w:rsidRPr="00B5167D" w:rsidRDefault="00B5167D" w:rsidP="00C10078">
      <w:pPr>
        <w:pStyle w:val="af0"/>
        <w:numPr>
          <w:ilvl w:val="0"/>
          <w:numId w:val="15"/>
        </w:numPr>
        <w:spacing w:after="0" w:line="240" w:lineRule="auto"/>
        <w:ind w:left="0" w:firstLine="284"/>
        <w:jc w:val="both"/>
        <w:rPr>
          <w:rFonts w:ascii="Times New Roman" w:hAnsi="Times New Roman"/>
          <w:sz w:val="28"/>
        </w:rPr>
      </w:pPr>
      <w:r w:rsidRPr="00B5167D">
        <w:rPr>
          <w:rFonts w:ascii="Times New Roman" w:hAnsi="Times New Roman"/>
          <w:sz w:val="28"/>
        </w:rPr>
        <w:t>Механизм обеспечения экономической безопасности.</w:t>
      </w:r>
    </w:p>
    <w:p w14:paraId="3FF93142" w14:textId="77777777" w:rsidR="00B5167D" w:rsidRPr="00B5167D" w:rsidRDefault="00B5167D" w:rsidP="00C10078">
      <w:pPr>
        <w:pStyle w:val="af0"/>
        <w:numPr>
          <w:ilvl w:val="0"/>
          <w:numId w:val="15"/>
        </w:numPr>
        <w:spacing w:after="0" w:line="240" w:lineRule="auto"/>
        <w:ind w:left="0" w:firstLine="284"/>
        <w:jc w:val="both"/>
        <w:rPr>
          <w:rFonts w:ascii="Times New Roman" w:hAnsi="Times New Roman"/>
          <w:sz w:val="28"/>
        </w:rPr>
      </w:pPr>
      <w:r w:rsidRPr="00B5167D">
        <w:rPr>
          <w:rFonts w:ascii="Times New Roman" w:hAnsi="Times New Roman"/>
          <w:sz w:val="28"/>
        </w:rPr>
        <w:t>Система и служба экономической безопасности.</w:t>
      </w:r>
    </w:p>
    <w:p w14:paraId="55E37743" w14:textId="1F4FDB83" w:rsidR="00B5167D" w:rsidRPr="00B5167D" w:rsidRDefault="00B5167D" w:rsidP="00C10078">
      <w:pPr>
        <w:pStyle w:val="af0"/>
        <w:numPr>
          <w:ilvl w:val="0"/>
          <w:numId w:val="15"/>
        </w:numPr>
        <w:spacing w:after="0" w:line="240" w:lineRule="auto"/>
        <w:ind w:left="0" w:firstLine="284"/>
        <w:jc w:val="both"/>
        <w:rPr>
          <w:rFonts w:ascii="Times New Roman" w:hAnsi="Times New Roman"/>
          <w:sz w:val="28"/>
        </w:rPr>
      </w:pPr>
      <w:r w:rsidRPr="00B5167D">
        <w:rPr>
          <w:rFonts w:ascii="Times New Roman" w:hAnsi="Times New Roman"/>
          <w:sz w:val="28"/>
        </w:rPr>
        <w:t>Организация</w:t>
      </w:r>
      <w:r>
        <w:rPr>
          <w:rFonts w:ascii="Times New Roman" w:hAnsi="Times New Roman"/>
          <w:sz w:val="28"/>
        </w:rPr>
        <w:t xml:space="preserve"> </w:t>
      </w:r>
      <w:r w:rsidRPr="00B5167D">
        <w:rPr>
          <w:rFonts w:ascii="Times New Roman" w:hAnsi="Times New Roman"/>
          <w:sz w:val="28"/>
        </w:rPr>
        <w:t>и</w:t>
      </w:r>
      <w:r>
        <w:rPr>
          <w:rFonts w:ascii="Times New Roman" w:hAnsi="Times New Roman"/>
          <w:sz w:val="28"/>
        </w:rPr>
        <w:t xml:space="preserve"> </w:t>
      </w:r>
      <w:r w:rsidRPr="00B5167D">
        <w:rPr>
          <w:rFonts w:ascii="Times New Roman" w:hAnsi="Times New Roman"/>
          <w:sz w:val="28"/>
        </w:rPr>
        <w:t>принципы</w:t>
      </w:r>
      <w:r>
        <w:rPr>
          <w:rFonts w:ascii="Times New Roman" w:hAnsi="Times New Roman"/>
          <w:sz w:val="28"/>
        </w:rPr>
        <w:t xml:space="preserve"> </w:t>
      </w:r>
      <w:r w:rsidRPr="00B5167D">
        <w:rPr>
          <w:rFonts w:ascii="Times New Roman" w:hAnsi="Times New Roman"/>
          <w:sz w:val="28"/>
        </w:rPr>
        <w:t>информационно-аналитической деятельности.</w:t>
      </w:r>
    </w:p>
    <w:p w14:paraId="398C13CF" w14:textId="1B1A9087" w:rsidR="00B5167D" w:rsidRPr="00B5167D" w:rsidRDefault="00B5167D" w:rsidP="00C10078">
      <w:pPr>
        <w:pStyle w:val="af0"/>
        <w:numPr>
          <w:ilvl w:val="0"/>
          <w:numId w:val="15"/>
        </w:numPr>
        <w:spacing w:after="0" w:line="240" w:lineRule="auto"/>
        <w:ind w:left="0" w:firstLine="284"/>
        <w:jc w:val="both"/>
        <w:rPr>
          <w:rFonts w:ascii="Times New Roman" w:hAnsi="Times New Roman"/>
          <w:sz w:val="28"/>
        </w:rPr>
      </w:pPr>
      <w:r w:rsidRPr="00B5167D">
        <w:rPr>
          <w:rFonts w:ascii="Times New Roman" w:hAnsi="Times New Roman"/>
          <w:sz w:val="28"/>
        </w:rPr>
        <w:t>Необходимость использования специализированных программных продуктов</w:t>
      </w:r>
      <w:r>
        <w:rPr>
          <w:rFonts w:ascii="Times New Roman" w:hAnsi="Times New Roman"/>
          <w:sz w:val="28"/>
        </w:rPr>
        <w:t>.</w:t>
      </w:r>
    </w:p>
    <w:p w14:paraId="46C159AB" w14:textId="77777777" w:rsidR="00C10078" w:rsidRDefault="00C10078" w:rsidP="00C10078">
      <w:pPr>
        <w:shd w:val="clear" w:color="auto" w:fill="FFFFFF"/>
        <w:spacing w:after="0" w:line="240" w:lineRule="auto"/>
        <w:ind w:left="1164"/>
        <w:rPr>
          <w:rFonts w:ascii="Times New Roman" w:eastAsia="Times New Roman" w:hAnsi="Times New Roman"/>
          <w:b/>
          <w:sz w:val="28"/>
          <w:szCs w:val="28"/>
          <w:lang w:eastAsia="ru-RU"/>
        </w:rPr>
      </w:pPr>
    </w:p>
    <w:p w14:paraId="252B5E29" w14:textId="155DB3A4" w:rsidR="001F3E06" w:rsidRPr="00B5167D" w:rsidRDefault="001F3E06" w:rsidP="00C10078">
      <w:pPr>
        <w:shd w:val="clear" w:color="auto" w:fill="FFFFFF"/>
        <w:spacing w:after="0" w:line="240" w:lineRule="auto"/>
        <w:ind w:left="1164"/>
        <w:rPr>
          <w:rFonts w:ascii="Times New Roman" w:eastAsia="Times New Roman" w:hAnsi="Times New Roman"/>
          <w:sz w:val="28"/>
          <w:szCs w:val="28"/>
          <w:lang w:eastAsia="ru-RU"/>
        </w:rPr>
      </w:pPr>
      <w:r w:rsidRPr="00B5167D">
        <w:rPr>
          <w:rFonts w:ascii="Times New Roman" w:eastAsia="Times New Roman" w:hAnsi="Times New Roman"/>
          <w:b/>
          <w:sz w:val="28"/>
          <w:szCs w:val="28"/>
          <w:lang w:eastAsia="ru-RU"/>
        </w:rPr>
        <w:t xml:space="preserve">Практические задания, </w:t>
      </w:r>
      <w:r w:rsidR="00B15AFF" w:rsidRPr="00B5167D">
        <w:rPr>
          <w:rFonts w:ascii="Times New Roman" w:eastAsia="Times New Roman" w:hAnsi="Times New Roman"/>
          <w:b/>
          <w:sz w:val="28"/>
          <w:szCs w:val="28"/>
          <w:lang w:eastAsia="ru-RU"/>
        </w:rPr>
        <w:t>ситуационные задания</w:t>
      </w:r>
      <w:r w:rsidRPr="00B5167D">
        <w:rPr>
          <w:rFonts w:ascii="Times New Roman" w:eastAsia="Times New Roman" w:hAnsi="Times New Roman"/>
          <w:sz w:val="28"/>
          <w:szCs w:val="28"/>
          <w:lang w:eastAsia="ru-RU"/>
        </w:rPr>
        <w:t xml:space="preserve"> (типовые)</w:t>
      </w:r>
    </w:p>
    <w:p w14:paraId="4B6F33EF" w14:textId="34387A7E" w:rsidR="00B5167D" w:rsidRPr="00B5167D" w:rsidRDefault="00B15AFF" w:rsidP="00C10078">
      <w:pPr>
        <w:spacing w:after="0" w:line="240" w:lineRule="auto"/>
        <w:ind w:firstLine="709"/>
        <w:jc w:val="both"/>
        <w:rPr>
          <w:rFonts w:ascii="Times New Roman" w:hAnsi="Times New Roman" w:cs="Times New Roman"/>
          <w:sz w:val="28"/>
          <w:szCs w:val="28"/>
        </w:rPr>
      </w:pPr>
      <w:r w:rsidRPr="00B15AFF">
        <w:rPr>
          <w:rFonts w:ascii="Times New Roman" w:hAnsi="Times New Roman" w:cs="Times New Roman"/>
          <w:sz w:val="28"/>
          <w:szCs w:val="28"/>
        </w:rPr>
        <w:t>1.</w:t>
      </w:r>
      <w:r w:rsidR="00B5167D">
        <w:rPr>
          <w:rFonts w:ascii="Times New Roman" w:hAnsi="Times New Roman" w:cs="Times New Roman"/>
          <w:sz w:val="28"/>
          <w:szCs w:val="28"/>
        </w:rPr>
        <w:t xml:space="preserve"> </w:t>
      </w:r>
      <w:r w:rsidR="00B5167D" w:rsidRPr="00B5167D">
        <w:rPr>
          <w:rFonts w:ascii="Times New Roman" w:hAnsi="Times New Roman" w:cs="Times New Roman"/>
          <w:sz w:val="28"/>
          <w:szCs w:val="28"/>
        </w:rPr>
        <w:t>Проанализируйте</w:t>
      </w:r>
      <w:r w:rsidR="00B5167D">
        <w:rPr>
          <w:rFonts w:ascii="Times New Roman" w:hAnsi="Times New Roman" w:cs="Times New Roman"/>
          <w:sz w:val="28"/>
          <w:szCs w:val="28"/>
        </w:rPr>
        <w:t xml:space="preserve"> </w:t>
      </w:r>
      <w:r w:rsidR="00B5167D" w:rsidRPr="00B5167D">
        <w:rPr>
          <w:rFonts w:ascii="Times New Roman" w:hAnsi="Times New Roman" w:cs="Times New Roman"/>
          <w:sz w:val="28"/>
          <w:szCs w:val="28"/>
        </w:rPr>
        <w:t>различные</w:t>
      </w:r>
      <w:r w:rsidR="00B5167D">
        <w:rPr>
          <w:rFonts w:ascii="Times New Roman" w:hAnsi="Times New Roman" w:cs="Times New Roman"/>
          <w:sz w:val="28"/>
          <w:szCs w:val="28"/>
        </w:rPr>
        <w:t xml:space="preserve"> </w:t>
      </w:r>
      <w:r w:rsidR="00B5167D" w:rsidRPr="00B5167D">
        <w:rPr>
          <w:rFonts w:ascii="Times New Roman" w:hAnsi="Times New Roman" w:cs="Times New Roman"/>
          <w:sz w:val="28"/>
          <w:szCs w:val="28"/>
        </w:rPr>
        <w:t>подходы</w:t>
      </w:r>
      <w:r w:rsidR="00B5167D">
        <w:rPr>
          <w:rFonts w:ascii="Times New Roman" w:hAnsi="Times New Roman" w:cs="Times New Roman"/>
          <w:sz w:val="28"/>
          <w:szCs w:val="28"/>
        </w:rPr>
        <w:t xml:space="preserve"> </w:t>
      </w:r>
      <w:r w:rsidR="00B5167D" w:rsidRPr="00B5167D">
        <w:rPr>
          <w:rFonts w:ascii="Times New Roman" w:hAnsi="Times New Roman" w:cs="Times New Roman"/>
          <w:sz w:val="28"/>
          <w:szCs w:val="28"/>
        </w:rPr>
        <w:t>к</w:t>
      </w:r>
      <w:r w:rsidR="00B5167D">
        <w:rPr>
          <w:rFonts w:ascii="Times New Roman" w:hAnsi="Times New Roman" w:cs="Times New Roman"/>
          <w:sz w:val="28"/>
          <w:szCs w:val="28"/>
        </w:rPr>
        <w:t xml:space="preserve"> </w:t>
      </w:r>
      <w:r w:rsidR="00B5167D" w:rsidRPr="00B5167D">
        <w:rPr>
          <w:rFonts w:ascii="Times New Roman" w:hAnsi="Times New Roman" w:cs="Times New Roman"/>
          <w:sz w:val="28"/>
          <w:szCs w:val="28"/>
        </w:rPr>
        <w:t>определению</w:t>
      </w:r>
      <w:r w:rsidR="00B5167D">
        <w:rPr>
          <w:rFonts w:ascii="Times New Roman" w:hAnsi="Times New Roman" w:cs="Times New Roman"/>
          <w:sz w:val="28"/>
          <w:szCs w:val="28"/>
        </w:rPr>
        <w:t xml:space="preserve"> </w:t>
      </w:r>
      <w:r w:rsidR="00B5167D" w:rsidRPr="00B5167D">
        <w:rPr>
          <w:rFonts w:ascii="Times New Roman" w:hAnsi="Times New Roman" w:cs="Times New Roman"/>
          <w:sz w:val="28"/>
          <w:szCs w:val="28"/>
        </w:rPr>
        <w:t>понятий</w:t>
      </w:r>
      <w:r w:rsidR="00B5167D">
        <w:rPr>
          <w:rFonts w:ascii="Times New Roman" w:hAnsi="Times New Roman" w:cs="Times New Roman"/>
          <w:sz w:val="28"/>
          <w:szCs w:val="28"/>
        </w:rPr>
        <w:t xml:space="preserve"> </w:t>
      </w:r>
      <w:r w:rsidR="00B5167D" w:rsidRPr="00B5167D">
        <w:rPr>
          <w:rFonts w:ascii="Times New Roman" w:hAnsi="Times New Roman" w:cs="Times New Roman"/>
          <w:sz w:val="28"/>
          <w:szCs w:val="28"/>
        </w:rPr>
        <w:t>«информация» и «информатизация».</w:t>
      </w:r>
    </w:p>
    <w:p w14:paraId="401E90B6" w14:textId="7F17F236" w:rsidR="00B5167D" w:rsidRDefault="00B5167D" w:rsidP="00C10078">
      <w:pPr>
        <w:spacing w:after="0" w:line="240" w:lineRule="auto"/>
        <w:ind w:firstLine="709"/>
        <w:jc w:val="both"/>
        <w:rPr>
          <w:rFonts w:ascii="Times New Roman" w:hAnsi="Times New Roman" w:cs="Times New Roman"/>
          <w:sz w:val="28"/>
          <w:szCs w:val="28"/>
        </w:rPr>
      </w:pPr>
      <w:r w:rsidRPr="00B5167D">
        <w:rPr>
          <w:rFonts w:ascii="Times New Roman" w:hAnsi="Times New Roman" w:cs="Times New Roman"/>
          <w:sz w:val="28"/>
          <w:szCs w:val="28"/>
        </w:rPr>
        <w:t>2</w:t>
      </w:r>
      <w:r>
        <w:rPr>
          <w:rFonts w:ascii="Times New Roman" w:hAnsi="Times New Roman" w:cs="Times New Roman"/>
          <w:sz w:val="28"/>
          <w:szCs w:val="28"/>
        </w:rPr>
        <w:t xml:space="preserve">. </w:t>
      </w:r>
      <w:r w:rsidRPr="00B5167D">
        <w:rPr>
          <w:rFonts w:ascii="Times New Roman" w:hAnsi="Times New Roman" w:cs="Times New Roman"/>
          <w:sz w:val="28"/>
          <w:szCs w:val="28"/>
        </w:rPr>
        <w:t>Сравните</w:t>
      </w:r>
      <w:r w:rsidRPr="00B5167D">
        <w:rPr>
          <w:rFonts w:ascii="Times New Roman" w:hAnsi="Times New Roman" w:cs="Times New Roman"/>
          <w:sz w:val="28"/>
          <w:szCs w:val="28"/>
        </w:rPr>
        <w:tab/>
      </w:r>
      <w:r>
        <w:rPr>
          <w:rFonts w:ascii="Times New Roman" w:hAnsi="Times New Roman" w:cs="Times New Roman"/>
          <w:sz w:val="28"/>
          <w:szCs w:val="28"/>
        </w:rPr>
        <w:t xml:space="preserve"> </w:t>
      </w:r>
      <w:r w:rsidRPr="00B5167D">
        <w:rPr>
          <w:rFonts w:ascii="Times New Roman" w:hAnsi="Times New Roman" w:cs="Times New Roman"/>
          <w:sz w:val="28"/>
          <w:szCs w:val="28"/>
        </w:rPr>
        <w:t>информацию</w:t>
      </w:r>
      <w:r>
        <w:rPr>
          <w:rFonts w:ascii="Times New Roman" w:hAnsi="Times New Roman" w:cs="Times New Roman"/>
          <w:sz w:val="28"/>
          <w:szCs w:val="28"/>
        </w:rPr>
        <w:t xml:space="preserve"> </w:t>
      </w:r>
      <w:r w:rsidRPr="00B5167D">
        <w:rPr>
          <w:rFonts w:ascii="Times New Roman" w:hAnsi="Times New Roman" w:cs="Times New Roman"/>
          <w:sz w:val="28"/>
          <w:szCs w:val="28"/>
        </w:rPr>
        <w:t>как</w:t>
      </w:r>
      <w:r>
        <w:rPr>
          <w:rFonts w:ascii="Times New Roman" w:hAnsi="Times New Roman" w:cs="Times New Roman"/>
          <w:sz w:val="28"/>
          <w:szCs w:val="28"/>
        </w:rPr>
        <w:t xml:space="preserve"> </w:t>
      </w:r>
      <w:r w:rsidRPr="00B5167D">
        <w:rPr>
          <w:rFonts w:ascii="Times New Roman" w:hAnsi="Times New Roman" w:cs="Times New Roman"/>
          <w:sz w:val="28"/>
          <w:szCs w:val="28"/>
        </w:rPr>
        <w:t>ресурс</w:t>
      </w:r>
      <w:r>
        <w:rPr>
          <w:rFonts w:ascii="Times New Roman" w:hAnsi="Times New Roman" w:cs="Times New Roman"/>
          <w:sz w:val="28"/>
          <w:szCs w:val="28"/>
        </w:rPr>
        <w:t xml:space="preserve"> </w:t>
      </w:r>
      <w:r w:rsidRPr="00B5167D">
        <w:rPr>
          <w:rFonts w:ascii="Times New Roman" w:hAnsi="Times New Roman" w:cs="Times New Roman"/>
          <w:sz w:val="28"/>
          <w:szCs w:val="28"/>
        </w:rPr>
        <w:t>с</w:t>
      </w:r>
      <w:r>
        <w:rPr>
          <w:rFonts w:ascii="Times New Roman" w:hAnsi="Times New Roman" w:cs="Times New Roman"/>
          <w:sz w:val="28"/>
          <w:szCs w:val="28"/>
        </w:rPr>
        <w:t xml:space="preserve"> </w:t>
      </w:r>
      <w:r w:rsidRPr="00B5167D">
        <w:rPr>
          <w:rFonts w:ascii="Times New Roman" w:hAnsi="Times New Roman" w:cs="Times New Roman"/>
          <w:sz w:val="28"/>
          <w:szCs w:val="28"/>
        </w:rPr>
        <w:t>другими</w:t>
      </w:r>
      <w:r>
        <w:rPr>
          <w:rFonts w:ascii="Times New Roman" w:hAnsi="Times New Roman" w:cs="Times New Roman"/>
          <w:sz w:val="28"/>
          <w:szCs w:val="28"/>
        </w:rPr>
        <w:t xml:space="preserve"> </w:t>
      </w:r>
      <w:r w:rsidRPr="00B5167D">
        <w:rPr>
          <w:rFonts w:ascii="Times New Roman" w:hAnsi="Times New Roman" w:cs="Times New Roman"/>
          <w:sz w:val="28"/>
          <w:szCs w:val="28"/>
        </w:rPr>
        <w:t>видами</w:t>
      </w:r>
      <w:r>
        <w:rPr>
          <w:rFonts w:ascii="Times New Roman" w:hAnsi="Times New Roman" w:cs="Times New Roman"/>
          <w:sz w:val="28"/>
          <w:szCs w:val="28"/>
        </w:rPr>
        <w:t xml:space="preserve"> </w:t>
      </w:r>
      <w:r w:rsidRPr="00B5167D">
        <w:rPr>
          <w:rFonts w:ascii="Times New Roman" w:hAnsi="Times New Roman" w:cs="Times New Roman"/>
          <w:sz w:val="28"/>
          <w:szCs w:val="28"/>
        </w:rPr>
        <w:t>ресурсов.</w:t>
      </w:r>
      <w:r>
        <w:rPr>
          <w:rFonts w:ascii="Times New Roman" w:hAnsi="Times New Roman" w:cs="Times New Roman"/>
          <w:sz w:val="28"/>
          <w:szCs w:val="28"/>
        </w:rPr>
        <w:t xml:space="preserve"> </w:t>
      </w:r>
      <w:r w:rsidRPr="00B5167D">
        <w:rPr>
          <w:rFonts w:ascii="Times New Roman" w:hAnsi="Times New Roman" w:cs="Times New Roman"/>
          <w:sz w:val="28"/>
          <w:szCs w:val="28"/>
        </w:rPr>
        <w:t>Результаты оформите в виде таблицы.</w:t>
      </w:r>
    </w:p>
    <w:p w14:paraId="499C6039" w14:textId="31844637" w:rsidR="00B5167D" w:rsidRPr="00B5167D" w:rsidRDefault="00B5167D" w:rsidP="00C10078">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3. </w:t>
      </w:r>
      <w:r w:rsidRPr="00B5167D">
        <w:rPr>
          <w:rFonts w:ascii="Times New Roman" w:hAnsi="Times New Roman" w:cs="Times New Roman"/>
          <w:sz w:val="28"/>
          <w:szCs w:val="28"/>
        </w:rPr>
        <w:t>Проанализируйте основные положения и противоречия Доктрины информационной безопасности РФ.</w:t>
      </w:r>
    </w:p>
    <w:p w14:paraId="0D31387A" w14:textId="2343932F" w:rsidR="00B5167D" w:rsidRDefault="00B5167D" w:rsidP="00C10078">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4. </w:t>
      </w:r>
      <w:r w:rsidRPr="00B5167D">
        <w:rPr>
          <w:rFonts w:ascii="Times New Roman" w:hAnsi="Times New Roman" w:cs="Times New Roman"/>
          <w:sz w:val="28"/>
          <w:szCs w:val="28"/>
        </w:rPr>
        <w:t>Дайте характеристику правовому обеспечению защиты информации в Российской Федерации. Сравните его с зарубежной практикой.</w:t>
      </w:r>
    </w:p>
    <w:p w14:paraId="0EFD8212" w14:textId="10BD0509" w:rsidR="001F3E06" w:rsidRDefault="001F3E06" w:rsidP="00C10078">
      <w:pPr>
        <w:widowControl w:val="0"/>
        <w:spacing w:after="0" w:line="240" w:lineRule="auto"/>
        <w:jc w:val="center"/>
        <w:outlineLvl w:val="0"/>
        <w:rPr>
          <w:rFonts w:ascii="Times New Roman" w:eastAsia="Times New Roman" w:hAnsi="Times New Roman" w:cs="Times New Roman"/>
          <w:b/>
          <w:bCs/>
          <w:sz w:val="28"/>
          <w:szCs w:val="28"/>
          <w:lang w:eastAsia="ru-RU"/>
        </w:rPr>
      </w:pPr>
    </w:p>
    <w:p w14:paraId="3725C460" w14:textId="438E3B53" w:rsidR="00923A8E" w:rsidRPr="00C10078" w:rsidRDefault="00923A8E" w:rsidP="00C10078">
      <w:pPr>
        <w:shd w:val="clear" w:color="auto" w:fill="FFFFFF"/>
        <w:spacing w:after="0" w:line="240" w:lineRule="auto"/>
        <w:jc w:val="center"/>
        <w:rPr>
          <w:rFonts w:ascii="Times New Roman" w:eastAsia="Times New Roman" w:hAnsi="Times New Roman"/>
          <w:b/>
          <w:sz w:val="28"/>
          <w:szCs w:val="28"/>
          <w:lang w:eastAsia="ru-RU"/>
        </w:rPr>
      </w:pPr>
      <w:r w:rsidRPr="00C10078">
        <w:rPr>
          <w:rFonts w:ascii="Times New Roman" w:eastAsia="Times New Roman" w:hAnsi="Times New Roman"/>
          <w:b/>
          <w:sz w:val="28"/>
          <w:szCs w:val="28"/>
          <w:lang w:eastAsia="ru-RU"/>
        </w:rPr>
        <w:t>Примеры тестовых заданий</w:t>
      </w:r>
      <w:bookmarkEnd w:id="35"/>
    </w:p>
    <w:p w14:paraId="6205E119" w14:textId="069E61BE" w:rsidR="00B15AFF" w:rsidRPr="00B5167D" w:rsidRDefault="00B15AFF" w:rsidP="00C10078">
      <w:pPr>
        <w:pStyle w:val="af0"/>
        <w:numPr>
          <w:ilvl w:val="0"/>
          <w:numId w:val="16"/>
        </w:numPr>
        <w:spacing w:after="0" w:line="240" w:lineRule="auto"/>
        <w:jc w:val="both"/>
        <w:rPr>
          <w:rFonts w:ascii="Times New Roman" w:hAnsi="Times New Roman"/>
          <w:b/>
          <w:sz w:val="28"/>
          <w:szCs w:val="28"/>
        </w:rPr>
      </w:pPr>
      <w:bookmarkStart w:id="36" w:name="_Toc423080110"/>
      <w:bookmarkStart w:id="37" w:name="_Toc506804994"/>
      <w:r w:rsidRPr="00B5167D">
        <w:rPr>
          <w:rFonts w:ascii="Times New Roman" w:hAnsi="Times New Roman"/>
          <w:b/>
          <w:sz w:val="28"/>
          <w:szCs w:val="28"/>
        </w:rPr>
        <w:t>Категории «опасность» и «угроза»:</w:t>
      </w:r>
    </w:p>
    <w:p w14:paraId="16997492" w14:textId="77777777" w:rsidR="00B15AFF" w:rsidRPr="00B15AFF" w:rsidRDefault="00B15AFF" w:rsidP="00C10078">
      <w:pPr>
        <w:spacing w:after="0" w:line="240" w:lineRule="auto"/>
        <w:ind w:firstLine="720"/>
        <w:jc w:val="both"/>
        <w:rPr>
          <w:rFonts w:ascii="Times New Roman" w:hAnsi="Times New Roman" w:cs="Times New Roman"/>
          <w:sz w:val="28"/>
          <w:szCs w:val="28"/>
        </w:rPr>
      </w:pPr>
      <w:r w:rsidRPr="00B15AFF">
        <w:rPr>
          <w:rFonts w:ascii="Times New Roman" w:hAnsi="Times New Roman" w:cs="Times New Roman"/>
          <w:sz w:val="28"/>
          <w:szCs w:val="28"/>
        </w:rPr>
        <w:t xml:space="preserve">А) могут использоваться в качестве синонимов; </w:t>
      </w:r>
    </w:p>
    <w:p w14:paraId="1819BB84" w14:textId="77777777" w:rsidR="00B15AFF" w:rsidRPr="00B15AFF" w:rsidRDefault="00B15AFF" w:rsidP="00C10078">
      <w:pPr>
        <w:spacing w:after="0" w:line="240" w:lineRule="auto"/>
        <w:ind w:firstLine="720"/>
        <w:jc w:val="both"/>
        <w:rPr>
          <w:rFonts w:ascii="Times New Roman" w:hAnsi="Times New Roman" w:cs="Times New Roman"/>
          <w:sz w:val="28"/>
          <w:szCs w:val="28"/>
        </w:rPr>
      </w:pPr>
      <w:r w:rsidRPr="00B15AFF">
        <w:rPr>
          <w:rFonts w:ascii="Times New Roman" w:hAnsi="Times New Roman" w:cs="Times New Roman"/>
          <w:sz w:val="28"/>
          <w:szCs w:val="28"/>
        </w:rPr>
        <w:t>Б) не могут быть использованы в качестве синонимов;</w:t>
      </w:r>
    </w:p>
    <w:p w14:paraId="2E3B6C74" w14:textId="77777777" w:rsidR="00B15AFF" w:rsidRPr="00B15AFF" w:rsidRDefault="00B15AFF" w:rsidP="00C10078">
      <w:pPr>
        <w:spacing w:after="0" w:line="240" w:lineRule="auto"/>
        <w:ind w:firstLine="720"/>
        <w:jc w:val="both"/>
        <w:rPr>
          <w:rFonts w:ascii="Times New Roman" w:hAnsi="Times New Roman" w:cs="Times New Roman"/>
          <w:sz w:val="28"/>
          <w:szCs w:val="28"/>
        </w:rPr>
      </w:pPr>
      <w:r w:rsidRPr="00B15AFF">
        <w:rPr>
          <w:rFonts w:ascii="Times New Roman" w:hAnsi="Times New Roman" w:cs="Times New Roman"/>
          <w:sz w:val="28"/>
          <w:szCs w:val="28"/>
        </w:rPr>
        <w:t>В) могут быть использованы в качестве синонимов в зависимости от контекста;</w:t>
      </w:r>
    </w:p>
    <w:p w14:paraId="38BC6C24" w14:textId="77777777" w:rsidR="00B15AFF" w:rsidRPr="00B15AFF" w:rsidRDefault="00B15AFF" w:rsidP="00C10078">
      <w:pPr>
        <w:spacing w:after="0" w:line="240" w:lineRule="auto"/>
        <w:ind w:firstLine="720"/>
        <w:jc w:val="both"/>
        <w:rPr>
          <w:rFonts w:ascii="Times New Roman" w:hAnsi="Times New Roman" w:cs="Times New Roman"/>
          <w:sz w:val="28"/>
          <w:szCs w:val="28"/>
        </w:rPr>
      </w:pPr>
      <w:r w:rsidRPr="00B15AFF">
        <w:rPr>
          <w:rFonts w:ascii="Times New Roman" w:hAnsi="Times New Roman" w:cs="Times New Roman"/>
          <w:sz w:val="28"/>
          <w:szCs w:val="28"/>
        </w:rPr>
        <w:t>С) используются в качестве синонимов в научной литературе по экономической безопасности.</w:t>
      </w:r>
    </w:p>
    <w:p w14:paraId="7E8B19F2" w14:textId="4010BD07" w:rsidR="00B15AFF" w:rsidRPr="00B5167D" w:rsidRDefault="00B5167D" w:rsidP="00C10078">
      <w:pPr>
        <w:pStyle w:val="ConsPlusNormal"/>
        <w:ind w:firstLine="720"/>
        <w:jc w:val="both"/>
        <w:rPr>
          <w:rFonts w:ascii="Times New Roman" w:hAnsi="Times New Roman" w:cs="Times New Roman"/>
          <w:b/>
          <w:sz w:val="28"/>
          <w:szCs w:val="28"/>
        </w:rPr>
      </w:pPr>
      <w:r>
        <w:rPr>
          <w:rFonts w:ascii="Times New Roman" w:hAnsi="Times New Roman" w:cs="Times New Roman"/>
          <w:b/>
          <w:sz w:val="28"/>
          <w:szCs w:val="28"/>
        </w:rPr>
        <w:t xml:space="preserve">2. </w:t>
      </w:r>
      <w:r w:rsidR="00B15AFF" w:rsidRPr="00B5167D">
        <w:rPr>
          <w:rFonts w:ascii="Times New Roman" w:hAnsi="Times New Roman" w:cs="Times New Roman"/>
          <w:b/>
          <w:sz w:val="28"/>
          <w:szCs w:val="28"/>
        </w:rPr>
        <w:t xml:space="preserve">В зависимости от возможного результата риски можно разделить на: </w:t>
      </w:r>
    </w:p>
    <w:p w14:paraId="396F6721" w14:textId="77777777" w:rsidR="00B15AFF" w:rsidRPr="00B15AFF" w:rsidRDefault="00B15AFF" w:rsidP="00C10078">
      <w:pPr>
        <w:spacing w:after="0" w:line="240" w:lineRule="auto"/>
        <w:ind w:firstLine="720"/>
        <w:jc w:val="both"/>
        <w:rPr>
          <w:rFonts w:ascii="Times New Roman" w:hAnsi="Times New Roman" w:cs="Times New Roman"/>
          <w:sz w:val="28"/>
          <w:szCs w:val="28"/>
        </w:rPr>
      </w:pPr>
      <w:r w:rsidRPr="00B15AFF">
        <w:rPr>
          <w:rFonts w:ascii="Times New Roman" w:hAnsi="Times New Roman" w:cs="Times New Roman"/>
          <w:sz w:val="28"/>
          <w:szCs w:val="28"/>
        </w:rPr>
        <w:t>А) чистые и комплексные;</w:t>
      </w:r>
    </w:p>
    <w:p w14:paraId="01D42D8A" w14:textId="77777777" w:rsidR="00B15AFF" w:rsidRPr="00B15AFF" w:rsidRDefault="00B15AFF" w:rsidP="00C10078">
      <w:pPr>
        <w:spacing w:after="0" w:line="240" w:lineRule="auto"/>
        <w:ind w:firstLine="720"/>
        <w:jc w:val="both"/>
        <w:rPr>
          <w:rFonts w:ascii="Times New Roman" w:hAnsi="Times New Roman" w:cs="Times New Roman"/>
          <w:sz w:val="28"/>
          <w:szCs w:val="28"/>
        </w:rPr>
      </w:pPr>
      <w:r w:rsidRPr="00B15AFF">
        <w:rPr>
          <w:rFonts w:ascii="Times New Roman" w:hAnsi="Times New Roman" w:cs="Times New Roman"/>
          <w:sz w:val="28"/>
          <w:szCs w:val="28"/>
        </w:rPr>
        <w:t>Б) смешанные и спекулятивные;</w:t>
      </w:r>
    </w:p>
    <w:p w14:paraId="43E3C4B9" w14:textId="77777777" w:rsidR="00B15AFF" w:rsidRPr="00B15AFF" w:rsidRDefault="00B15AFF" w:rsidP="00C10078">
      <w:pPr>
        <w:spacing w:after="0" w:line="240" w:lineRule="auto"/>
        <w:ind w:firstLine="720"/>
        <w:jc w:val="both"/>
        <w:rPr>
          <w:rFonts w:ascii="Times New Roman" w:hAnsi="Times New Roman" w:cs="Times New Roman"/>
          <w:sz w:val="28"/>
          <w:szCs w:val="28"/>
        </w:rPr>
      </w:pPr>
      <w:r w:rsidRPr="00B15AFF">
        <w:rPr>
          <w:rFonts w:ascii="Times New Roman" w:hAnsi="Times New Roman" w:cs="Times New Roman"/>
          <w:sz w:val="28"/>
          <w:szCs w:val="28"/>
        </w:rPr>
        <w:t>В) комплексные и спекулятивные;</w:t>
      </w:r>
    </w:p>
    <w:p w14:paraId="13FED2E4" w14:textId="77777777" w:rsidR="00B15AFF" w:rsidRPr="00B15AFF" w:rsidRDefault="00B15AFF" w:rsidP="00C10078">
      <w:pPr>
        <w:spacing w:after="0" w:line="240" w:lineRule="auto"/>
        <w:ind w:firstLine="720"/>
        <w:jc w:val="both"/>
        <w:rPr>
          <w:rFonts w:ascii="Times New Roman" w:hAnsi="Times New Roman" w:cs="Times New Roman"/>
          <w:sz w:val="28"/>
          <w:szCs w:val="28"/>
        </w:rPr>
      </w:pPr>
      <w:r w:rsidRPr="00B15AFF">
        <w:rPr>
          <w:rFonts w:ascii="Times New Roman" w:hAnsi="Times New Roman" w:cs="Times New Roman"/>
          <w:sz w:val="28"/>
          <w:szCs w:val="28"/>
        </w:rPr>
        <w:t xml:space="preserve">С) чистые и спекулятивные. </w:t>
      </w:r>
    </w:p>
    <w:p w14:paraId="51B26E50" w14:textId="2AEE5151" w:rsidR="00B15AFF" w:rsidRPr="00B15AFF" w:rsidRDefault="00B5167D" w:rsidP="00C10078">
      <w:pPr>
        <w:spacing w:after="0" w:line="240" w:lineRule="auto"/>
        <w:ind w:firstLine="720"/>
        <w:jc w:val="both"/>
        <w:rPr>
          <w:rFonts w:ascii="Times New Roman" w:hAnsi="Times New Roman" w:cs="Times New Roman"/>
          <w:b/>
          <w:sz w:val="28"/>
          <w:szCs w:val="28"/>
        </w:rPr>
      </w:pPr>
      <w:r>
        <w:rPr>
          <w:rFonts w:ascii="Times New Roman" w:hAnsi="Times New Roman" w:cs="Times New Roman"/>
          <w:b/>
          <w:sz w:val="28"/>
          <w:szCs w:val="28"/>
        </w:rPr>
        <w:t>3</w:t>
      </w:r>
      <w:r w:rsidR="00B15AFF" w:rsidRPr="00B15AFF">
        <w:rPr>
          <w:rFonts w:ascii="Times New Roman" w:hAnsi="Times New Roman" w:cs="Times New Roman"/>
          <w:b/>
          <w:sz w:val="28"/>
          <w:szCs w:val="28"/>
        </w:rPr>
        <w:t>. Экономическая безопасность предприятия:</w:t>
      </w:r>
    </w:p>
    <w:p w14:paraId="453EE6C0" w14:textId="77777777" w:rsidR="00B15AFF" w:rsidRPr="00B15AFF" w:rsidRDefault="00B15AFF" w:rsidP="00C10078">
      <w:pPr>
        <w:spacing w:after="0" w:line="240" w:lineRule="auto"/>
        <w:ind w:firstLine="720"/>
        <w:jc w:val="both"/>
        <w:rPr>
          <w:rFonts w:ascii="Times New Roman" w:hAnsi="Times New Roman" w:cs="Times New Roman"/>
          <w:sz w:val="28"/>
          <w:szCs w:val="28"/>
        </w:rPr>
      </w:pPr>
      <w:r w:rsidRPr="00B15AFF">
        <w:rPr>
          <w:rFonts w:ascii="Times New Roman" w:hAnsi="Times New Roman" w:cs="Times New Roman"/>
          <w:sz w:val="28"/>
          <w:szCs w:val="28"/>
        </w:rPr>
        <w:t xml:space="preserve">А) это такое состояние хозяйственного субъекта, при котором он при наиболее эффективном использовании корпоративных ресурсов добивается предотвращения, ослабления или защиты от существующих опасностей и угроз или других непредвиденных обстоятельств. </w:t>
      </w:r>
    </w:p>
    <w:p w14:paraId="19273EFA" w14:textId="77777777" w:rsidR="00B15AFF" w:rsidRPr="00B15AFF" w:rsidRDefault="00B15AFF" w:rsidP="00C10078">
      <w:pPr>
        <w:spacing w:after="0" w:line="240" w:lineRule="auto"/>
        <w:ind w:firstLine="720"/>
        <w:jc w:val="both"/>
        <w:rPr>
          <w:rFonts w:ascii="Times New Roman" w:hAnsi="Times New Roman" w:cs="Times New Roman"/>
          <w:sz w:val="28"/>
          <w:szCs w:val="28"/>
        </w:rPr>
      </w:pPr>
      <w:r w:rsidRPr="00B15AFF">
        <w:rPr>
          <w:rFonts w:ascii="Times New Roman" w:hAnsi="Times New Roman" w:cs="Times New Roman"/>
          <w:sz w:val="28"/>
          <w:szCs w:val="28"/>
        </w:rPr>
        <w:lastRenderedPageBreak/>
        <w:t xml:space="preserve"> Б) это такое состояние хозяйственного субъекта, при котором он при наиболее эффективном использовании корпоративных ресурсов добивается предотвращения, ослабления или защиты от существующих опасностей и угроз или других непредвиденных обстоятельств и в основном обеспечивает достижение целей бизнеса в условиях конкуренции и хозяйственного риска. </w:t>
      </w:r>
    </w:p>
    <w:p w14:paraId="11A7AD87" w14:textId="77777777" w:rsidR="00B15AFF" w:rsidRPr="00B15AFF" w:rsidRDefault="00B15AFF" w:rsidP="00C10078">
      <w:pPr>
        <w:spacing w:after="0" w:line="240" w:lineRule="auto"/>
        <w:ind w:firstLine="720"/>
        <w:jc w:val="both"/>
        <w:rPr>
          <w:rFonts w:ascii="Times New Roman" w:hAnsi="Times New Roman" w:cs="Times New Roman"/>
          <w:sz w:val="28"/>
          <w:szCs w:val="28"/>
        </w:rPr>
      </w:pPr>
      <w:r w:rsidRPr="00B15AFF">
        <w:rPr>
          <w:rFonts w:ascii="Times New Roman" w:hAnsi="Times New Roman" w:cs="Times New Roman"/>
          <w:sz w:val="28"/>
          <w:szCs w:val="28"/>
        </w:rPr>
        <w:t xml:space="preserve">В) это такое состояние хозяйственного субъекта, при котором он при использовании корпоративных ресурсов добивается предотвращения, ослабления или защиты от существующих опасностей и угроз или других непредвиденных обстоятельств и в основном обеспечивает достижение целей бизнеса в условиях конкуренции и хозяйственного риска. </w:t>
      </w:r>
    </w:p>
    <w:p w14:paraId="68B8CA10" w14:textId="77777777" w:rsidR="00B15AFF" w:rsidRPr="00B15AFF" w:rsidRDefault="00B15AFF" w:rsidP="00C10078">
      <w:pPr>
        <w:spacing w:after="0" w:line="240" w:lineRule="auto"/>
        <w:ind w:firstLine="720"/>
        <w:jc w:val="both"/>
        <w:rPr>
          <w:rFonts w:ascii="Times New Roman" w:hAnsi="Times New Roman" w:cs="Times New Roman"/>
          <w:sz w:val="28"/>
          <w:szCs w:val="28"/>
        </w:rPr>
      </w:pPr>
      <w:r w:rsidRPr="00B15AFF">
        <w:rPr>
          <w:rFonts w:ascii="Times New Roman" w:hAnsi="Times New Roman" w:cs="Times New Roman"/>
          <w:sz w:val="28"/>
          <w:szCs w:val="28"/>
        </w:rPr>
        <w:t xml:space="preserve">С) это такое состояние хозяйственного субъекта, при котором он при наиболее эффективном использовании корпоративных ресурсов добивается предотвращения, ослабления или защиты от существующих опасностей и угроз или других непредвиденных обстоятельств и в основном обеспечивает получение прибыли в условиях конкуренции и хозяйственного риска. </w:t>
      </w:r>
    </w:p>
    <w:p w14:paraId="14CB7596" w14:textId="424B68BA" w:rsidR="00B15AFF" w:rsidRPr="00B15AFF" w:rsidRDefault="00B5167D" w:rsidP="00C10078">
      <w:pPr>
        <w:pStyle w:val="ConsPlusNormal"/>
        <w:ind w:firstLine="720"/>
        <w:jc w:val="both"/>
        <w:rPr>
          <w:rFonts w:ascii="Times New Roman" w:hAnsi="Times New Roman" w:cs="Times New Roman"/>
          <w:b/>
          <w:sz w:val="28"/>
          <w:szCs w:val="28"/>
          <w:lang w:eastAsia="en-US"/>
        </w:rPr>
      </w:pPr>
      <w:bookmarkStart w:id="38" w:name="_Toc27751316"/>
      <w:r>
        <w:rPr>
          <w:rFonts w:ascii="Times New Roman" w:hAnsi="Times New Roman" w:cs="Times New Roman"/>
          <w:b/>
          <w:sz w:val="28"/>
          <w:szCs w:val="28"/>
          <w:lang w:eastAsia="en-US"/>
        </w:rPr>
        <w:t>4</w:t>
      </w:r>
      <w:r w:rsidR="00B15AFF" w:rsidRPr="00B15AFF">
        <w:rPr>
          <w:rFonts w:ascii="Times New Roman" w:hAnsi="Times New Roman" w:cs="Times New Roman"/>
          <w:b/>
          <w:sz w:val="28"/>
          <w:szCs w:val="28"/>
          <w:lang w:eastAsia="en-US"/>
        </w:rPr>
        <w:t>. Мониторинг:</w:t>
      </w:r>
      <w:bookmarkEnd w:id="38"/>
      <w:r w:rsidR="00B15AFF" w:rsidRPr="00B15AFF">
        <w:rPr>
          <w:rFonts w:ascii="Times New Roman" w:hAnsi="Times New Roman" w:cs="Times New Roman"/>
          <w:b/>
          <w:sz w:val="28"/>
          <w:szCs w:val="28"/>
          <w:lang w:eastAsia="en-US"/>
        </w:rPr>
        <w:t xml:space="preserve"> </w:t>
      </w:r>
    </w:p>
    <w:p w14:paraId="5C6AB017" w14:textId="77777777" w:rsidR="00B15AFF" w:rsidRPr="00B15AFF" w:rsidRDefault="00B15AFF" w:rsidP="00C10078">
      <w:pPr>
        <w:pStyle w:val="ConsPlusNormal"/>
        <w:ind w:firstLine="720"/>
        <w:jc w:val="both"/>
        <w:rPr>
          <w:rFonts w:ascii="Times New Roman" w:hAnsi="Times New Roman" w:cs="Times New Roman"/>
          <w:sz w:val="28"/>
          <w:szCs w:val="28"/>
          <w:lang w:eastAsia="en-US"/>
        </w:rPr>
      </w:pPr>
      <w:bookmarkStart w:id="39" w:name="_Toc27751317"/>
      <w:r w:rsidRPr="00B15AFF">
        <w:rPr>
          <w:rFonts w:ascii="Times New Roman" w:hAnsi="Times New Roman" w:cs="Times New Roman"/>
          <w:sz w:val="28"/>
          <w:szCs w:val="28"/>
          <w:lang w:eastAsia="en-US"/>
        </w:rPr>
        <w:t>А) комплекс наблюдений и исследований, определяющих изменения в политической жизни государства.</w:t>
      </w:r>
      <w:bookmarkEnd w:id="39"/>
      <w:r w:rsidRPr="00B15AFF">
        <w:rPr>
          <w:rFonts w:ascii="Times New Roman" w:hAnsi="Times New Roman" w:cs="Times New Roman"/>
          <w:sz w:val="28"/>
          <w:szCs w:val="28"/>
          <w:lang w:eastAsia="en-US"/>
        </w:rPr>
        <w:t xml:space="preserve"> </w:t>
      </w:r>
    </w:p>
    <w:p w14:paraId="03F24FD4" w14:textId="77777777" w:rsidR="00B15AFF" w:rsidRPr="00B15AFF" w:rsidRDefault="00B15AFF" w:rsidP="00C10078">
      <w:pPr>
        <w:pStyle w:val="ConsPlusNormal"/>
        <w:ind w:firstLine="720"/>
        <w:jc w:val="both"/>
        <w:rPr>
          <w:rFonts w:ascii="Times New Roman" w:hAnsi="Times New Roman" w:cs="Times New Roman"/>
          <w:sz w:val="28"/>
          <w:szCs w:val="28"/>
          <w:lang w:eastAsia="en-US"/>
        </w:rPr>
      </w:pPr>
      <w:bookmarkStart w:id="40" w:name="_Toc27751318"/>
      <w:r w:rsidRPr="00B15AFF">
        <w:rPr>
          <w:rFonts w:ascii="Times New Roman" w:hAnsi="Times New Roman" w:cs="Times New Roman"/>
          <w:sz w:val="28"/>
          <w:szCs w:val="28"/>
          <w:lang w:eastAsia="en-US"/>
        </w:rPr>
        <w:t>Б) комплекс наблюдений и исследований, определяющих изменения в окружающей среде, вызываемые деятельностью человека.</w:t>
      </w:r>
      <w:bookmarkEnd w:id="40"/>
      <w:r w:rsidRPr="00B15AFF">
        <w:rPr>
          <w:rFonts w:ascii="Times New Roman" w:hAnsi="Times New Roman" w:cs="Times New Roman"/>
          <w:sz w:val="28"/>
          <w:szCs w:val="28"/>
          <w:lang w:eastAsia="en-US"/>
        </w:rPr>
        <w:t xml:space="preserve"> </w:t>
      </w:r>
    </w:p>
    <w:p w14:paraId="01ED39F5" w14:textId="77777777" w:rsidR="00B15AFF" w:rsidRPr="00B15AFF" w:rsidRDefault="00B15AFF" w:rsidP="00C10078">
      <w:pPr>
        <w:pStyle w:val="ConsPlusNormal"/>
        <w:ind w:firstLine="720"/>
        <w:jc w:val="both"/>
        <w:rPr>
          <w:rFonts w:ascii="Times New Roman" w:hAnsi="Times New Roman" w:cs="Times New Roman"/>
          <w:sz w:val="28"/>
          <w:szCs w:val="28"/>
          <w:lang w:eastAsia="en-US"/>
        </w:rPr>
      </w:pPr>
      <w:bookmarkStart w:id="41" w:name="_Toc27751319"/>
      <w:r w:rsidRPr="00B15AFF">
        <w:rPr>
          <w:rFonts w:ascii="Times New Roman" w:hAnsi="Times New Roman" w:cs="Times New Roman"/>
          <w:sz w:val="28"/>
          <w:szCs w:val="28"/>
          <w:lang w:eastAsia="en-US"/>
        </w:rPr>
        <w:t>В) комплекс наблюдений и исследований, определяющих изменения в социально – экономической деятельности того или иного государства.</w:t>
      </w:r>
      <w:bookmarkEnd w:id="41"/>
      <w:r w:rsidRPr="00B15AFF">
        <w:rPr>
          <w:rFonts w:ascii="Times New Roman" w:hAnsi="Times New Roman" w:cs="Times New Roman"/>
          <w:sz w:val="28"/>
          <w:szCs w:val="28"/>
          <w:lang w:eastAsia="en-US"/>
        </w:rPr>
        <w:t xml:space="preserve"> </w:t>
      </w:r>
    </w:p>
    <w:p w14:paraId="04D5197D" w14:textId="77777777" w:rsidR="00B15AFF" w:rsidRPr="00B15AFF" w:rsidRDefault="00B15AFF" w:rsidP="00C10078">
      <w:pPr>
        <w:pStyle w:val="ConsPlusNormal"/>
        <w:ind w:firstLine="720"/>
        <w:jc w:val="both"/>
        <w:rPr>
          <w:rFonts w:ascii="Times New Roman" w:hAnsi="Times New Roman" w:cs="Times New Roman"/>
          <w:sz w:val="28"/>
          <w:szCs w:val="28"/>
          <w:lang w:eastAsia="en-US"/>
        </w:rPr>
      </w:pPr>
      <w:bookmarkStart w:id="42" w:name="_Toc27751320"/>
      <w:r w:rsidRPr="00B15AFF">
        <w:rPr>
          <w:rFonts w:ascii="Times New Roman" w:hAnsi="Times New Roman" w:cs="Times New Roman"/>
          <w:sz w:val="28"/>
          <w:szCs w:val="28"/>
          <w:lang w:eastAsia="en-US"/>
        </w:rPr>
        <w:t>С) комплекс мер, определяющих изменения в окружающей среде, вызываемые деятельностью человека.</w:t>
      </w:r>
      <w:bookmarkEnd w:id="42"/>
      <w:r w:rsidRPr="00B15AFF">
        <w:rPr>
          <w:rFonts w:ascii="Times New Roman" w:hAnsi="Times New Roman" w:cs="Times New Roman"/>
          <w:sz w:val="28"/>
          <w:szCs w:val="28"/>
          <w:lang w:eastAsia="en-US"/>
        </w:rPr>
        <w:t xml:space="preserve"> </w:t>
      </w:r>
    </w:p>
    <w:p w14:paraId="69A96675" w14:textId="6C14CE28" w:rsidR="00B15AFF" w:rsidRPr="00B15AFF" w:rsidRDefault="00B5167D" w:rsidP="00C10078">
      <w:pPr>
        <w:spacing w:after="0" w:line="240" w:lineRule="auto"/>
        <w:ind w:firstLine="720"/>
        <w:jc w:val="both"/>
        <w:rPr>
          <w:rFonts w:ascii="Times New Roman" w:hAnsi="Times New Roman" w:cs="Times New Roman"/>
          <w:b/>
          <w:sz w:val="28"/>
          <w:szCs w:val="28"/>
        </w:rPr>
      </w:pPr>
      <w:r>
        <w:rPr>
          <w:rFonts w:ascii="Times New Roman" w:hAnsi="Times New Roman" w:cs="Times New Roman"/>
          <w:b/>
          <w:sz w:val="28"/>
          <w:szCs w:val="28"/>
        </w:rPr>
        <w:t>5</w:t>
      </w:r>
      <w:r w:rsidR="00B15AFF" w:rsidRPr="00B15AFF">
        <w:rPr>
          <w:rFonts w:ascii="Times New Roman" w:hAnsi="Times New Roman" w:cs="Times New Roman"/>
          <w:b/>
          <w:sz w:val="28"/>
          <w:szCs w:val="28"/>
        </w:rPr>
        <w:t>. Показатели экономической безопасности:</w:t>
      </w:r>
    </w:p>
    <w:p w14:paraId="22CC8374" w14:textId="77777777" w:rsidR="00B15AFF" w:rsidRPr="00B15AFF" w:rsidRDefault="00B15AFF" w:rsidP="00C10078">
      <w:pPr>
        <w:spacing w:after="0" w:line="240" w:lineRule="auto"/>
        <w:ind w:firstLine="720"/>
        <w:jc w:val="both"/>
        <w:rPr>
          <w:rFonts w:ascii="Times New Roman" w:hAnsi="Times New Roman" w:cs="Times New Roman"/>
          <w:sz w:val="28"/>
          <w:szCs w:val="28"/>
        </w:rPr>
      </w:pPr>
      <w:r w:rsidRPr="00B15AFF">
        <w:rPr>
          <w:rFonts w:ascii="Times New Roman" w:hAnsi="Times New Roman" w:cs="Times New Roman"/>
          <w:sz w:val="28"/>
          <w:szCs w:val="28"/>
        </w:rPr>
        <w:t xml:space="preserve">А) все показатели экономической безопасности могут быть выражены в количественной форме </w:t>
      </w:r>
    </w:p>
    <w:p w14:paraId="1ADBB0AA" w14:textId="77777777" w:rsidR="00B15AFF" w:rsidRPr="00B15AFF" w:rsidRDefault="00B15AFF" w:rsidP="00C10078">
      <w:pPr>
        <w:spacing w:after="0" w:line="240" w:lineRule="auto"/>
        <w:ind w:firstLine="720"/>
        <w:jc w:val="both"/>
        <w:rPr>
          <w:rFonts w:ascii="Times New Roman" w:hAnsi="Times New Roman" w:cs="Times New Roman"/>
          <w:sz w:val="28"/>
          <w:szCs w:val="28"/>
        </w:rPr>
      </w:pPr>
      <w:r w:rsidRPr="00B15AFF">
        <w:rPr>
          <w:rFonts w:ascii="Times New Roman" w:hAnsi="Times New Roman" w:cs="Times New Roman"/>
          <w:sz w:val="28"/>
          <w:szCs w:val="28"/>
        </w:rPr>
        <w:t xml:space="preserve">Б) не все показатели экономической безопасности могут быть выражены в количественной форме </w:t>
      </w:r>
    </w:p>
    <w:p w14:paraId="79153415" w14:textId="77777777" w:rsidR="00B15AFF" w:rsidRPr="00B15AFF" w:rsidRDefault="00B15AFF" w:rsidP="00C10078">
      <w:pPr>
        <w:spacing w:after="0" w:line="240" w:lineRule="auto"/>
        <w:ind w:firstLine="720"/>
        <w:jc w:val="both"/>
        <w:rPr>
          <w:rFonts w:ascii="Times New Roman" w:hAnsi="Times New Roman" w:cs="Times New Roman"/>
          <w:sz w:val="28"/>
          <w:szCs w:val="28"/>
        </w:rPr>
      </w:pPr>
      <w:r w:rsidRPr="00B15AFF">
        <w:rPr>
          <w:rFonts w:ascii="Times New Roman" w:hAnsi="Times New Roman" w:cs="Times New Roman"/>
          <w:sz w:val="28"/>
          <w:szCs w:val="28"/>
        </w:rPr>
        <w:t>В) Существует 10 количественных показателей оценки экономической безопасности</w:t>
      </w:r>
    </w:p>
    <w:p w14:paraId="3D7C1106" w14:textId="77777777" w:rsidR="00B15AFF" w:rsidRPr="00B15AFF" w:rsidRDefault="00B15AFF" w:rsidP="00C10078">
      <w:pPr>
        <w:spacing w:after="0" w:line="240" w:lineRule="auto"/>
        <w:ind w:firstLine="720"/>
        <w:jc w:val="both"/>
        <w:rPr>
          <w:rFonts w:ascii="Times New Roman" w:hAnsi="Times New Roman" w:cs="Times New Roman"/>
          <w:sz w:val="28"/>
          <w:szCs w:val="28"/>
        </w:rPr>
      </w:pPr>
      <w:r w:rsidRPr="00B15AFF">
        <w:rPr>
          <w:rFonts w:ascii="Times New Roman" w:hAnsi="Times New Roman" w:cs="Times New Roman"/>
          <w:sz w:val="28"/>
          <w:szCs w:val="28"/>
        </w:rPr>
        <w:t>С) Существуют одинаковое количество количественных и качественных показателей оценки экономической безопасности</w:t>
      </w:r>
    </w:p>
    <w:p w14:paraId="2EC13131" w14:textId="3041C81E" w:rsidR="00B15AFF" w:rsidRPr="00B15AFF" w:rsidRDefault="00B5167D" w:rsidP="00C10078">
      <w:pPr>
        <w:pStyle w:val="af3"/>
        <w:spacing w:before="0" w:beforeAutospacing="0" w:after="0" w:afterAutospacing="0"/>
        <w:ind w:firstLine="720"/>
        <w:jc w:val="both"/>
        <w:rPr>
          <w:b/>
          <w:sz w:val="28"/>
          <w:szCs w:val="28"/>
          <w:lang w:eastAsia="en-US"/>
        </w:rPr>
      </w:pPr>
      <w:r>
        <w:rPr>
          <w:b/>
          <w:sz w:val="28"/>
          <w:szCs w:val="28"/>
          <w:lang w:eastAsia="en-US"/>
        </w:rPr>
        <w:t>6</w:t>
      </w:r>
      <w:r w:rsidR="00B15AFF" w:rsidRPr="00B15AFF">
        <w:rPr>
          <w:b/>
          <w:sz w:val="28"/>
          <w:szCs w:val="28"/>
          <w:lang w:eastAsia="en-US"/>
        </w:rPr>
        <w:t>. Уровень экономической безопасности организации – это</w:t>
      </w:r>
    </w:p>
    <w:p w14:paraId="4488E2B1" w14:textId="77777777" w:rsidR="00B15AFF" w:rsidRPr="00B15AFF" w:rsidRDefault="00B15AFF" w:rsidP="00C10078">
      <w:pPr>
        <w:pStyle w:val="af3"/>
        <w:spacing w:before="0" w:beforeAutospacing="0" w:after="0" w:afterAutospacing="0"/>
        <w:ind w:firstLine="720"/>
        <w:jc w:val="both"/>
        <w:rPr>
          <w:sz w:val="28"/>
          <w:szCs w:val="28"/>
          <w:lang w:eastAsia="en-US"/>
        </w:rPr>
      </w:pPr>
      <w:r w:rsidRPr="00B15AFF">
        <w:rPr>
          <w:sz w:val="28"/>
          <w:szCs w:val="28"/>
          <w:lang w:eastAsia="en-US"/>
        </w:rPr>
        <w:t>А) оценка состояния финансового состояния организации по установленным критериям.</w:t>
      </w:r>
    </w:p>
    <w:p w14:paraId="526D7B7D" w14:textId="77777777" w:rsidR="00B15AFF" w:rsidRPr="00B15AFF" w:rsidRDefault="00B15AFF" w:rsidP="00C10078">
      <w:pPr>
        <w:pStyle w:val="af3"/>
        <w:spacing w:before="0" w:beforeAutospacing="0" w:after="0" w:afterAutospacing="0"/>
        <w:ind w:firstLine="720"/>
        <w:jc w:val="both"/>
        <w:rPr>
          <w:sz w:val="28"/>
          <w:szCs w:val="28"/>
          <w:lang w:eastAsia="en-US"/>
        </w:rPr>
      </w:pPr>
      <w:r w:rsidRPr="00B15AFF">
        <w:rPr>
          <w:sz w:val="28"/>
          <w:szCs w:val="28"/>
          <w:lang w:eastAsia="en-US"/>
        </w:rPr>
        <w:t>Б) оценка состояния бизнес – процессов организации.</w:t>
      </w:r>
    </w:p>
    <w:p w14:paraId="4D27466C" w14:textId="77777777" w:rsidR="00B15AFF" w:rsidRPr="00B15AFF" w:rsidRDefault="00B15AFF" w:rsidP="00C10078">
      <w:pPr>
        <w:pStyle w:val="af3"/>
        <w:spacing w:before="0" w:beforeAutospacing="0" w:after="0" w:afterAutospacing="0"/>
        <w:ind w:firstLine="720"/>
        <w:jc w:val="both"/>
        <w:rPr>
          <w:sz w:val="28"/>
          <w:szCs w:val="28"/>
          <w:lang w:eastAsia="en-US"/>
        </w:rPr>
      </w:pPr>
      <w:r w:rsidRPr="00B15AFF">
        <w:rPr>
          <w:sz w:val="28"/>
          <w:szCs w:val="28"/>
          <w:lang w:eastAsia="en-US"/>
        </w:rPr>
        <w:t>В) оценка состояния использования корпоративных ресурсов по критериям уровня экономической безопасности организации.</w:t>
      </w:r>
    </w:p>
    <w:p w14:paraId="76C5792B" w14:textId="77777777" w:rsidR="00B15AFF" w:rsidRPr="00B15AFF" w:rsidRDefault="00B15AFF" w:rsidP="00C10078">
      <w:pPr>
        <w:pStyle w:val="af3"/>
        <w:spacing w:before="0" w:beforeAutospacing="0" w:after="0" w:afterAutospacing="0"/>
        <w:ind w:firstLine="720"/>
        <w:jc w:val="both"/>
        <w:rPr>
          <w:sz w:val="28"/>
          <w:szCs w:val="28"/>
          <w:lang w:eastAsia="en-US"/>
        </w:rPr>
      </w:pPr>
      <w:r w:rsidRPr="00B15AFF">
        <w:rPr>
          <w:sz w:val="28"/>
          <w:szCs w:val="28"/>
          <w:lang w:eastAsia="en-US"/>
        </w:rPr>
        <w:t>С) оценка состояния использования корпоративных ресурсов по уровню соответствия эталону.</w:t>
      </w:r>
    </w:p>
    <w:p w14:paraId="25A8A6E2" w14:textId="1B30852D" w:rsidR="00B15AFF" w:rsidRPr="00B15AFF" w:rsidRDefault="00B5167D" w:rsidP="00C10078">
      <w:pPr>
        <w:pStyle w:val="af3"/>
        <w:spacing w:before="0" w:beforeAutospacing="0" w:after="0" w:afterAutospacing="0"/>
        <w:ind w:firstLine="720"/>
        <w:jc w:val="both"/>
        <w:rPr>
          <w:b/>
          <w:sz w:val="28"/>
          <w:szCs w:val="28"/>
          <w:lang w:eastAsia="en-US"/>
        </w:rPr>
      </w:pPr>
      <w:r>
        <w:rPr>
          <w:b/>
          <w:sz w:val="28"/>
          <w:szCs w:val="28"/>
          <w:lang w:eastAsia="en-US"/>
        </w:rPr>
        <w:t>7</w:t>
      </w:r>
      <w:r w:rsidR="00B15AFF" w:rsidRPr="00B15AFF">
        <w:rPr>
          <w:b/>
          <w:sz w:val="28"/>
          <w:szCs w:val="28"/>
          <w:lang w:eastAsia="en-US"/>
        </w:rPr>
        <w:t>. Функциональные составляющие экономической безопасности организации – это</w:t>
      </w:r>
    </w:p>
    <w:p w14:paraId="5216EC64" w14:textId="77777777" w:rsidR="00B15AFF" w:rsidRPr="00B15AFF" w:rsidRDefault="00B15AFF" w:rsidP="00C10078">
      <w:pPr>
        <w:pStyle w:val="af3"/>
        <w:spacing w:before="0" w:beforeAutospacing="0" w:after="0" w:afterAutospacing="0"/>
        <w:ind w:firstLine="720"/>
        <w:jc w:val="both"/>
        <w:rPr>
          <w:sz w:val="28"/>
          <w:szCs w:val="28"/>
          <w:lang w:eastAsia="en-US"/>
        </w:rPr>
      </w:pPr>
      <w:r w:rsidRPr="00B15AFF">
        <w:rPr>
          <w:sz w:val="28"/>
          <w:szCs w:val="28"/>
          <w:lang w:eastAsia="en-US"/>
        </w:rPr>
        <w:t>А) совокупность основных направлений его экономической безопасности, идентичных по своему содержанию.</w:t>
      </w:r>
    </w:p>
    <w:p w14:paraId="54778C52" w14:textId="77777777" w:rsidR="00B15AFF" w:rsidRPr="00B15AFF" w:rsidRDefault="00B15AFF" w:rsidP="00C10078">
      <w:pPr>
        <w:pStyle w:val="af3"/>
        <w:spacing w:before="0" w:beforeAutospacing="0" w:after="0" w:afterAutospacing="0"/>
        <w:ind w:firstLine="720"/>
        <w:jc w:val="both"/>
        <w:rPr>
          <w:sz w:val="28"/>
          <w:szCs w:val="28"/>
          <w:lang w:eastAsia="en-US"/>
        </w:rPr>
      </w:pPr>
      <w:r w:rsidRPr="00B15AFF">
        <w:rPr>
          <w:sz w:val="28"/>
          <w:szCs w:val="28"/>
          <w:lang w:eastAsia="en-US"/>
        </w:rPr>
        <w:lastRenderedPageBreak/>
        <w:t>Б) совокупность финансовых и материальных ресурсов.</w:t>
      </w:r>
    </w:p>
    <w:p w14:paraId="094F1762" w14:textId="77777777" w:rsidR="00B15AFF" w:rsidRPr="00B15AFF" w:rsidRDefault="00B15AFF" w:rsidP="00C10078">
      <w:pPr>
        <w:pStyle w:val="af3"/>
        <w:spacing w:before="0" w:beforeAutospacing="0" w:after="0" w:afterAutospacing="0"/>
        <w:ind w:firstLine="720"/>
        <w:jc w:val="both"/>
        <w:rPr>
          <w:sz w:val="28"/>
          <w:szCs w:val="28"/>
          <w:lang w:eastAsia="en-US"/>
        </w:rPr>
      </w:pPr>
      <w:r w:rsidRPr="00B15AFF">
        <w:rPr>
          <w:sz w:val="28"/>
          <w:szCs w:val="28"/>
          <w:lang w:eastAsia="en-US"/>
        </w:rPr>
        <w:t>В) совокупность резервов, существенно отличающихся друг от друга по своему содержанию.</w:t>
      </w:r>
    </w:p>
    <w:p w14:paraId="3A40CC2A" w14:textId="77777777" w:rsidR="00B15AFF" w:rsidRPr="00B15AFF" w:rsidRDefault="00B15AFF" w:rsidP="00C10078">
      <w:pPr>
        <w:pStyle w:val="af3"/>
        <w:spacing w:before="0" w:beforeAutospacing="0" w:after="0" w:afterAutospacing="0"/>
        <w:ind w:firstLine="720"/>
        <w:jc w:val="both"/>
        <w:rPr>
          <w:sz w:val="28"/>
          <w:szCs w:val="28"/>
          <w:lang w:eastAsia="en-US"/>
        </w:rPr>
      </w:pPr>
      <w:r w:rsidRPr="00B15AFF">
        <w:rPr>
          <w:sz w:val="28"/>
          <w:szCs w:val="28"/>
          <w:lang w:eastAsia="en-US"/>
        </w:rPr>
        <w:t>С) совокупность основных направлений его экономической безопасности, существенно отличающихся друг от друга по своему содержанию.</w:t>
      </w:r>
    </w:p>
    <w:p w14:paraId="0FA05206" w14:textId="183CACC2" w:rsidR="00B15AFF" w:rsidRPr="00B15AFF" w:rsidRDefault="00B5167D" w:rsidP="00C10078">
      <w:pPr>
        <w:pStyle w:val="af3"/>
        <w:spacing w:before="0" w:beforeAutospacing="0" w:after="0" w:afterAutospacing="0"/>
        <w:ind w:firstLine="720"/>
        <w:jc w:val="both"/>
        <w:rPr>
          <w:b/>
          <w:sz w:val="28"/>
          <w:szCs w:val="28"/>
          <w:lang w:eastAsia="en-US"/>
        </w:rPr>
      </w:pPr>
      <w:r>
        <w:rPr>
          <w:b/>
          <w:sz w:val="28"/>
          <w:szCs w:val="28"/>
          <w:lang w:eastAsia="en-US"/>
        </w:rPr>
        <w:t xml:space="preserve">8. </w:t>
      </w:r>
      <w:r w:rsidR="00B15AFF" w:rsidRPr="00B15AFF">
        <w:rPr>
          <w:b/>
          <w:sz w:val="28"/>
          <w:szCs w:val="28"/>
          <w:lang w:eastAsia="en-US"/>
        </w:rPr>
        <w:t>Примерная структура функциональных составляющих экономической безопасности организации:</w:t>
      </w:r>
    </w:p>
    <w:p w14:paraId="1477781D" w14:textId="77777777" w:rsidR="00B15AFF" w:rsidRPr="00B15AFF" w:rsidRDefault="00B15AFF" w:rsidP="00C10078">
      <w:pPr>
        <w:pStyle w:val="af3"/>
        <w:spacing w:before="0" w:beforeAutospacing="0" w:after="0" w:afterAutospacing="0"/>
        <w:ind w:firstLine="720"/>
        <w:jc w:val="both"/>
        <w:rPr>
          <w:sz w:val="28"/>
          <w:szCs w:val="28"/>
          <w:lang w:eastAsia="en-US"/>
        </w:rPr>
      </w:pPr>
      <w:r w:rsidRPr="00B15AFF">
        <w:rPr>
          <w:sz w:val="28"/>
          <w:szCs w:val="28"/>
          <w:lang w:eastAsia="en-US"/>
        </w:rPr>
        <w:t>А) финансовая; интеллектуальная и кадровая; технико-технологическая; политико-правовая; экологическая; контрольная; силовая.</w:t>
      </w:r>
    </w:p>
    <w:p w14:paraId="4647B266" w14:textId="77777777" w:rsidR="00B15AFF" w:rsidRPr="00B15AFF" w:rsidRDefault="00B15AFF" w:rsidP="00C10078">
      <w:pPr>
        <w:pStyle w:val="af3"/>
        <w:spacing w:before="0" w:beforeAutospacing="0" w:after="0" w:afterAutospacing="0"/>
        <w:ind w:firstLine="720"/>
        <w:jc w:val="both"/>
        <w:rPr>
          <w:sz w:val="28"/>
          <w:szCs w:val="28"/>
          <w:lang w:eastAsia="en-US"/>
        </w:rPr>
      </w:pPr>
      <w:r w:rsidRPr="00B15AFF">
        <w:rPr>
          <w:sz w:val="28"/>
          <w:szCs w:val="28"/>
          <w:lang w:eastAsia="en-US"/>
        </w:rPr>
        <w:t>Б) финансовая; интеллектуальная и кадровая; технико-технологическая; политико-правовая; экологическая; информационная; защитная.</w:t>
      </w:r>
    </w:p>
    <w:p w14:paraId="4793BFEE" w14:textId="77777777" w:rsidR="00B15AFF" w:rsidRPr="00B15AFF" w:rsidRDefault="00B15AFF" w:rsidP="00C10078">
      <w:pPr>
        <w:pStyle w:val="af3"/>
        <w:spacing w:before="0" w:beforeAutospacing="0" w:after="0" w:afterAutospacing="0"/>
        <w:ind w:firstLine="720"/>
        <w:jc w:val="both"/>
        <w:rPr>
          <w:sz w:val="28"/>
          <w:szCs w:val="28"/>
          <w:lang w:eastAsia="en-US"/>
        </w:rPr>
      </w:pPr>
      <w:r w:rsidRPr="00B15AFF">
        <w:rPr>
          <w:sz w:val="28"/>
          <w:szCs w:val="28"/>
          <w:lang w:eastAsia="en-US"/>
        </w:rPr>
        <w:t>В) финансовая; интеллектуальная и кадровая; технико-технологическая; политико-социальная; экологическая; информационная; силовая.</w:t>
      </w:r>
    </w:p>
    <w:p w14:paraId="0A36F53D" w14:textId="77777777" w:rsidR="00B15AFF" w:rsidRPr="00B15AFF" w:rsidRDefault="00B15AFF" w:rsidP="00C10078">
      <w:pPr>
        <w:pStyle w:val="af3"/>
        <w:spacing w:before="0" w:beforeAutospacing="0" w:after="0" w:afterAutospacing="0"/>
        <w:ind w:firstLine="720"/>
        <w:jc w:val="both"/>
        <w:rPr>
          <w:sz w:val="28"/>
          <w:szCs w:val="28"/>
          <w:lang w:eastAsia="en-US"/>
        </w:rPr>
      </w:pPr>
      <w:r w:rsidRPr="00B15AFF">
        <w:rPr>
          <w:sz w:val="28"/>
          <w:szCs w:val="28"/>
          <w:lang w:eastAsia="en-US"/>
        </w:rPr>
        <w:t>С) финансовая; интеллектуальная и кадровая; технико-технологическая; политико-правовая; экологическая; информационная; силовая.</w:t>
      </w:r>
    </w:p>
    <w:p w14:paraId="164FF0FF" w14:textId="157C75ED" w:rsidR="00B15AFF" w:rsidRPr="00B15AFF" w:rsidRDefault="00B5167D" w:rsidP="00C10078">
      <w:pPr>
        <w:pStyle w:val="af3"/>
        <w:spacing w:before="0" w:beforeAutospacing="0" w:after="0" w:afterAutospacing="0"/>
        <w:ind w:firstLine="720"/>
        <w:jc w:val="both"/>
        <w:rPr>
          <w:b/>
          <w:sz w:val="28"/>
          <w:szCs w:val="28"/>
          <w:lang w:eastAsia="en-US"/>
        </w:rPr>
      </w:pPr>
      <w:r>
        <w:rPr>
          <w:b/>
          <w:sz w:val="28"/>
          <w:szCs w:val="28"/>
          <w:lang w:eastAsia="en-US"/>
        </w:rPr>
        <w:t xml:space="preserve">9. </w:t>
      </w:r>
      <w:r w:rsidR="00B15AFF" w:rsidRPr="00B15AFF">
        <w:rPr>
          <w:b/>
          <w:sz w:val="28"/>
          <w:szCs w:val="28"/>
          <w:lang w:eastAsia="en-US"/>
        </w:rPr>
        <w:t>Главной целью обеспечения экономической безопасности организации является</w:t>
      </w:r>
    </w:p>
    <w:p w14:paraId="13DD2DE6" w14:textId="77777777" w:rsidR="00B15AFF" w:rsidRPr="00B15AFF" w:rsidRDefault="00B15AFF" w:rsidP="00C10078">
      <w:pPr>
        <w:pStyle w:val="af3"/>
        <w:spacing w:before="0" w:beforeAutospacing="0" w:after="0" w:afterAutospacing="0"/>
        <w:ind w:firstLine="720"/>
        <w:jc w:val="both"/>
        <w:rPr>
          <w:sz w:val="28"/>
          <w:szCs w:val="28"/>
          <w:lang w:eastAsia="en-US"/>
        </w:rPr>
      </w:pPr>
      <w:r w:rsidRPr="00B15AFF">
        <w:rPr>
          <w:sz w:val="28"/>
          <w:szCs w:val="28"/>
          <w:lang w:eastAsia="en-US"/>
        </w:rPr>
        <w:t xml:space="preserve"> А) обеспечение его устойчивого и максимально эффективного функционирования в настоящее время.</w:t>
      </w:r>
    </w:p>
    <w:p w14:paraId="27367A11" w14:textId="77777777" w:rsidR="00B15AFF" w:rsidRPr="00B15AFF" w:rsidRDefault="00B15AFF" w:rsidP="00C10078">
      <w:pPr>
        <w:pStyle w:val="af3"/>
        <w:spacing w:before="0" w:beforeAutospacing="0" w:after="0" w:afterAutospacing="0"/>
        <w:ind w:firstLine="720"/>
        <w:jc w:val="both"/>
        <w:rPr>
          <w:sz w:val="28"/>
          <w:szCs w:val="28"/>
          <w:lang w:eastAsia="en-US"/>
        </w:rPr>
      </w:pPr>
      <w:r w:rsidRPr="00B15AFF">
        <w:rPr>
          <w:sz w:val="28"/>
          <w:szCs w:val="28"/>
          <w:lang w:eastAsia="en-US"/>
        </w:rPr>
        <w:t>Б) обеспечение его устойчивого и максимально эффективного функционирования в настоящее время и обеспечение высокого потенциала развития и роста предприятия в будущем.</w:t>
      </w:r>
    </w:p>
    <w:p w14:paraId="6FF5A9C7" w14:textId="77777777" w:rsidR="00B15AFF" w:rsidRPr="00B15AFF" w:rsidRDefault="00B15AFF" w:rsidP="00C10078">
      <w:pPr>
        <w:pStyle w:val="af3"/>
        <w:spacing w:before="0" w:beforeAutospacing="0" w:after="0" w:afterAutospacing="0"/>
        <w:ind w:firstLine="720"/>
        <w:jc w:val="both"/>
        <w:rPr>
          <w:sz w:val="28"/>
          <w:szCs w:val="28"/>
          <w:lang w:eastAsia="en-US"/>
        </w:rPr>
      </w:pPr>
      <w:r w:rsidRPr="00B15AFF">
        <w:rPr>
          <w:sz w:val="28"/>
          <w:szCs w:val="28"/>
          <w:lang w:eastAsia="en-US"/>
        </w:rPr>
        <w:t>В) обеспечение его устойчивого и максимально эффективного функционирования в будущем.</w:t>
      </w:r>
    </w:p>
    <w:p w14:paraId="3E7F1BB3" w14:textId="77777777" w:rsidR="00B15AFF" w:rsidRPr="00B15AFF" w:rsidRDefault="00B15AFF" w:rsidP="00C10078">
      <w:pPr>
        <w:pStyle w:val="af3"/>
        <w:spacing w:before="0" w:beforeAutospacing="0" w:after="0" w:afterAutospacing="0"/>
        <w:ind w:firstLine="720"/>
        <w:jc w:val="both"/>
        <w:rPr>
          <w:sz w:val="28"/>
          <w:szCs w:val="28"/>
          <w:lang w:eastAsia="en-US"/>
        </w:rPr>
      </w:pPr>
      <w:r w:rsidRPr="00B15AFF">
        <w:rPr>
          <w:sz w:val="28"/>
          <w:szCs w:val="28"/>
          <w:lang w:eastAsia="en-US"/>
        </w:rPr>
        <w:t>С) обеспечение его защиты от всех угроз.</w:t>
      </w:r>
    </w:p>
    <w:p w14:paraId="2D7C9DB9" w14:textId="7A2CAAD0" w:rsidR="00B15AFF" w:rsidRPr="00B15AFF" w:rsidRDefault="00B5167D" w:rsidP="00C10078">
      <w:pPr>
        <w:pStyle w:val="af3"/>
        <w:spacing w:before="0" w:beforeAutospacing="0" w:after="0" w:afterAutospacing="0"/>
        <w:ind w:firstLine="720"/>
        <w:jc w:val="both"/>
        <w:rPr>
          <w:b/>
          <w:sz w:val="28"/>
          <w:szCs w:val="28"/>
          <w:lang w:eastAsia="en-US"/>
        </w:rPr>
      </w:pPr>
      <w:r>
        <w:rPr>
          <w:b/>
          <w:sz w:val="28"/>
          <w:szCs w:val="28"/>
          <w:lang w:eastAsia="en-US"/>
        </w:rPr>
        <w:t xml:space="preserve">10. По силовой составляющей </w:t>
      </w:r>
      <w:r w:rsidR="00B15AFF" w:rsidRPr="00B15AFF">
        <w:rPr>
          <w:b/>
          <w:sz w:val="28"/>
          <w:szCs w:val="28"/>
          <w:lang w:eastAsia="en-US"/>
        </w:rPr>
        <w:t>экономической безопасности предприятия понимается совокупность следующих факторов:</w:t>
      </w:r>
    </w:p>
    <w:p w14:paraId="20BB9CDF" w14:textId="77777777" w:rsidR="00B15AFF" w:rsidRPr="00B15AFF" w:rsidRDefault="00B15AFF" w:rsidP="00C10078">
      <w:pPr>
        <w:pStyle w:val="af3"/>
        <w:spacing w:before="0" w:beforeAutospacing="0" w:after="0" w:afterAutospacing="0"/>
        <w:ind w:firstLine="720"/>
        <w:jc w:val="both"/>
        <w:rPr>
          <w:sz w:val="28"/>
          <w:szCs w:val="28"/>
          <w:lang w:eastAsia="en-US"/>
        </w:rPr>
      </w:pPr>
      <w:r w:rsidRPr="00B15AFF">
        <w:rPr>
          <w:sz w:val="28"/>
          <w:szCs w:val="28"/>
          <w:lang w:eastAsia="en-US"/>
        </w:rPr>
        <w:t>А) физическая безопасность сотрудников предприятия, особенно представителей руководства предприятия; сохранность имущества предприятия от негативных воздействий, угрожающих потерей этого имущества или снижением его стоимости; силовые аспекты информационной безопасности предприятия; наличие эффективной военизированной охраны.</w:t>
      </w:r>
    </w:p>
    <w:p w14:paraId="587DE89C" w14:textId="77777777" w:rsidR="00B15AFF" w:rsidRPr="00B15AFF" w:rsidRDefault="00B15AFF" w:rsidP="00C10078">
      <w:pPr>
        <w:pStyle w:val="af3"/>
        <w:spacing w:before="0" w:beforeAutospacing="0" w:after="0" w:afterAutospacing="0"/>
        <w:ind w:firstLine="720"/>
        <w:jc w:val="both"/>
        <w:rPr>
          <w:sz w:val="28"/>
          <w:szCs w:val="28"/>
          <w:lang w:eastAsia="en-US"/>
        </w:rPr>
      </w:pPr>
      <w:r w:rsidRPr="00B15AFF">
        <w:rPr>
          <w:sz w:val="28"/>
          <w:szCs w:val="28"/>
          <w:lang w:eastAsia="en-US"/>
        </w:rPr>
        <w:t>Б) физическая безопасность сотрудников предприятия, особенно представителей руководства предприятия; сохранность имущества предприятия от негативных воздействий, угрожающих потерей этого имущества или снижением его стоимости; силовые аспекты социальной безопасности предприятия; благоприятствование внешней среды бизнеса.</w:t>
      </w:r>
    </w:p>
    <w:p w14:paraId="71517B17" w14:textId="77777777" w:rsidR="00B15AFF" w:rsidRPr="00B15AFF" w:rsidRDefault="00B15AFF" w:rsidP="00C10078">
      <w:pPr>
        <w:pStyle w:val="af3"/>
        <w:spacing w:before="0" w:beforeAutospacing="0" w:after="0" w:afterAutospacing="0"/>
        <w:ind w:firstLine="720"/>
        <w:jc w:val="both"/>
        <w:rPr>
          <w:sz w:val="28"/>
          <w:szCs w:val="28"/>
          <w:lang w:eastAsia="en-US"/>
        </w:rPr>
      </w:pPr>
      <w:r w:rsidRPr="00B15AFF">
        <w:rPr>
          <w:sz w:val="28"/>
          <w:szCs w:val="28"/>
          <w:lang w:eastAsia="en-US"/>
        </w:rPr>
        <w:t>В) физическая безопасность сотрудников предприятия, особенно представителей руководства предприятия; сохранность имущества предприятия от негативных воздействий, угрожающих потерей этого имущества или снижением его стоимости; силовые аспекты информационной безопасности предприятия; благоприятствование внешней среды бизнеса.</w:t>
      </w:r>
    </w:p>
    <w:p w14:paraId="5DEC1A10" w14:textId="77777777" w:rsidR="00B15AFF" w:rsidRPr="00B15AFF" w:rsidRDefault="00B15AFF" w:rsidP="00C10078">
      <w:pPr>
        <w:pStyle w:val="af3"/>
        <w:spacing w:before="0" w:beforeAutospacing="0" w:after="0" w:afterAutospacing="0"/>
        <w:ind w:firstLine="720"/>
        <w:jc w:val="both"/>
        <w:rPr>
          <w:sz w:val="28"/>
          <w:szCs w:val="28"/>
          <w:lang w:eastAsia="en-US"/>
        </w:rPr>
      </w:pPr>
      <w:r w:rsidRPr="00B15AFF">
        <w:rPr>
          <w:sz w:val="28"/>
          <w:szCs w:val="28"/>
          <w:lang w:eastAsia="en-US"/>
        </w:rPr>
        <w:t xml:space="preserve">С) физическая безопасность сотрудников предприятия, особенно представителей руководства предприятия; сохранность имущества </w:t>
      </w:r>
      <w:r w:rsidRPr="00B15AFF">
        <w:rPr>
          <w:sz w:val="28"/>
          <w:szCs w:val="28"/>
          <w:lang w:eastAsia="en-US"/>
        </w:rPr>
        <w:lastRenderedPageBreak/>
        <w:t>предприятия от негативных воздействий, угрожающих потерей этого имущества или снижением его стоимости; силовые аспекты информационной безопасности предприятия; благоприятствование внутренней среды бизнеса.</w:t>
      </w:r>
    </w:p>
    <w:p w14:paraId="302049E6" w14:textId="77777777" w:rsidR="00B15AFF" w:rsidRPr="00B15AFF" w:rsidRDefault="00B15AFF" w:rsidP="00C10078">
      <w:pPr>
        <w:pStyle w:val="af3"/>
        <w:spacing w:before="0" w:beforeAutospacing="0" w:after="0" w:afterAutospacing="0"/>
        <w:ind w:firstLine="720"/>
        <w:jc w:val="both"/>
        <w:rPr>
          <w:b/>
          <w:sz w:val="28"/>
          <w:szCs w:val="28"/>
          <w:lang w:eastAsia="en-US"/>
        </w:rPr>
      </w:pPr>
    </w:p>
    <w:p w14:paraId="41479D59" w14:textId="736C32E0" w:rsidR="0086437A" w:rsidRPr="00B15AFF" w:rsidRDefault="0086437A" w:rsidP="00C10078">
      <w:pPr>
        <w:pStyle w:val="13"/>
        <w:widowControl w:val="0"/>
        <w:pBdr>
          <w:top w:val="nil"/>
          <w:left w:val="nil"/>
          <w:bottom w:val="nil"/>
          <w:right w:val="nil"/>
          <w:between w:val="nil"/>
        </w:pBdr>
        <w:spacing w:before="0" w:after="0"/>
        <w:jc w:val="center"/>
        <w:rPr>
          <w:b/>
          <w:color w:val="000000"/>
          <w:sz w:val="28"/>
          <w:szCs w:val="28"/>
        </w:rPr>
      </w:pPr>
      <w:r w:rsidRPr="00B15AFF">
        <w:rPr>
          <w:b/>
          <w:color w:val="000000"/>
          <w:sz w:val="28"/>
          <w:szCs w:val="28"/>
        </w:rPr>
        <w:t>Примерные темы домашнего творческого задания</w:t>
      </w:r>
    </w:p>
    <w:p w14:paraId="2D8F1EB4" w14:textId="06E21E4B" w:rsidR="00657676" w:rsidRPr="00657676" w:rsidRDefault="00657676" w:rsidP="00C10078">
      <w:pPr>
        <w:pStyle w:val="13"/>
        <w:widowControl w:val="0"/>
        <w:numPr>
          <w:ilvl w:val="0"/>
          <w:numId w:val="17"/>
        </w:numPr>
        <w:pBdr>
          <w:top w:val="nil"/>
          <w:left w:val="nil"/>
          <w:bottom w:val="nil"/>
          <w:right w:val="nil"/>
          <w:between w:val="nil"/>
        </w:pBdr>
        <w:spacing w:before="0" w:after="0"/>
        <w:ind w:left="0" w:firstLine="709"/>
        <w:jc w:val="both"/>
        <w:rPr>
          <w:sz w:val="28"/>
          <w:szCs w:val="28"/>
          <w:lang w:eastAsia="en-US"/>
        </w:rPr>
      </w:pPr>
      <w:r w:rsidRPr="00657676">
        <w:rPr>
          <w:sz w:val="28"/>
          <w:szCs w:val="28"/>
          <w:lang w:eastAsia="en-US"/>
        </w:rPr>
        <w:t>Проведите сравнительный анализ компаний, оказывающих услуги по конкурентной разведке и контрразведке. Какие факторы на Ваш взгляд будут определяющими при выборе компании?</w:t>
      </w:r>
      <w:r>
        <w:rPr>
          <w:sz w:val="28"/>
          <w:szCs w:val="28"/>
          <w:lang w:eastAsia="en-US"/>
        </w:rPr>
        <w:t xml:space="preserve"> </w:t>
      </w:r>
    </w:p>
    <w:p w14:paraId="6699BA94" w14:textId="088AAD11" w:rsidR="00657676" w:rsidRPr="00657676" w:rsidRDefault="00657676" w:rsidP="00C10078">
      <w:pPr>
        <w:pStyle w:val="13"/>
        <w:widowControl w:val="0"/>
        <w:numPr>
          <w:ilvl w:val="0"/>
          <w:numId w:val="17"/>
        </w:numPr>
        <w:pBdr>
          <w:top w:val="nil"/>
          <w:left w:val="nil"/>
          <w:bottom w:val="nil"/>
          <w:right w:val="nil"/>
          <w:between w:val="nil"/>
        </w:pBdr>
        <w:spacing w:before="0" w:after="0"/>
        <w:ind w:left="0" w:firstLine="709"/>
        <w:jc w:val="both"/>
        <w:rPr>
          <w:sz w:val="28"/>
          <w:szCs w:val="28"/>
          <w:lang w:eastAsia="en-US"/>
        </w:rPr>
      </w:pPr>
      <w:r w:rsidRPr="00657676">
        <w:rPr>
          <w:sz w:val="28"/>
          <w:szCs w:val="28"/>
          <w:lang w:eastAsia="en-US"/>
        </w:rPr>
        <w:t>Проанализировать формы и методы конкурентной разведки в зарубежных странах и в России.</w:t>
      </w:r>
    </w:p>
    <w:p w14:paraId="18E8A986" w14:textId="04CCC26C" w:rsidR="0086437A" w:rsidRDefault="00657676" w:rsidP="00C10078">
      <w:pPr>
        <w:pStyle w:val="13"/>
        <w:widowControl w:val="0"/>
        <w:numPr>
          <w:ilvl w:val="0"/>
          <w:numId w:val="17"/>
        </w:numPr>
        <w:pBdr>
          <w:top w:val="nil"/>
          <w:left w:val="nil"/>
          <w:bottom w:val="nil"/>
          <w:right w:val="nil"/>
          <w:between w:val="nil"/>
        </w:pBdr>
        <w:spacing w:before="0" w:after="0"/>
        <w:ind w:left="0" w:firstLine="709"/>
        <w:jc w:val="both"/>
        <w:rPr>
          <w:sz w:val="28"/>
          <w:szCs w:val="28"/>
          <w:lang w:eastAsia="en-US"/>
        </w:rPr>
      </w:pPr>
      <w:r w:rsidRPr="00657676">
        <w:rPr>
          <w:sz w:val="28"/>
          <w:szCs w:val="28"/>
          <w:lang w:eastAsia="en-US"/>
        </w:rPr>
        <w:t>Разработайте этический кодекс конкурентной разведки, который отвечал бы требованиям российской действительности.</w:t>
      </w:r>
    </w:p>
    <w:p w14:paraId="084BB75F" w14:textId="79C20F19" w:rsidR="00657676" w:rsidRPr="00657676" w:rsidRDefault="00657676" w:rsidP="00C10078">
      <w:pPr>
        <w:pStyle w:val="13"/>
        <w:widowControl w:val="0"/>
        <w:numPr>
          <w:ilvl w:val="0"/>
          <w:numId w:val="17"/>
        </w:numPr>
        <w:pBdr>
          <w:top w:val="nil"/>
          <w:left w:val="nil"/>
          <w:bottom w:val="nil"/>
          <w:right w:val="nil"/>
          <w:between w:val="nil"/>
        </w:pBdr>
        <w:spacing w:before="0" w:after="0"/>
        <w:ind w:left="0" w:firstLine="709"/>
        <w:jc w:val="both"/>
        <w:rPr>
          <w:sz w:val="28"/>
          <w:szCs w:val="28"/>
          <w:lang w:eastAsia="en-US"/>
        </w:rPr>
      </w:pPr>
      <w:r w:rsidRPr="00657676">
        <w:rPr>
          <w:sz w:val="28"/>
          <w:szCs w:val="28"/>
          <w:lang w:eastAsia="en-US"/>
        </w:rPr>
        <w:t>Проведите сравнительную характеристику определений «экономической безопасности». Сформулируйте собственное определение.</w:t>
      </w:r>
    </w:p>
    <w:p w14:paraId="5BC67327" w14:textId="03FA115D" w:rsidR="00657676" w:rsidRPr="00657676" w:rsidRDefault="00657676" w:rsidP="00C10078">
      <w:pPr>
        <w:pStyle w:val="13"/>
        <w:widowControl w:val="0"/>
        <w:numPr>
          <w:ilvl w:val="0"/>
          <w:numId w:val="17"/>
        </w:numPr>
        <w:pBdr>
          <w:top w:val="nil"/>
          <w:left w:val="nil"/>
          <w:bottom w:val="nil"/>
          <w:right w:val="nil"/>
          <w:between w:val="nil"/>
        </w:pBdr>
        <w:spacing w:before="0" w:after="0"/>
        <w:ind w:left="0" w:firstLine="709"/>
        <w:jc w:val="both"/>
        <w:rPr>
          <w:sz w:val="28"/>
          <w:szCs w:val="28"/>
          <w:lang w:eastAsia="en-US"/>
        </w:rPr>
      </w:pPr>
      <w:r w:rsidRPr="00657676">
        <w:rPr>
          <w:sz w:val="28"/>
          <w:szCs w:val="28"/>
          <w:lang w:eastAsia="en-US"/>
        </w:rPr>
        <w:t>Постройте классификацию угроз экономической безопасности.</w:t>
      </w:r>
    </w:p>
    <w:p w14:paraId="673C8F7C" w14:textId="5F3CACE5" w:rsidR="00657676" w:rsidRPr="00657676" w:rsidRDefault="00657676" w:rsidP="00C10078">
      <w:pPr>
        <w:pStyle w:val="13"/>
        <w:widowControl w:val="0"/>
        <w:numPr>
          <w:ilvl w:val="0"/>
          <w:numId w:val="17"/>
        </w:numPr>
        <w:pBdr>
          <w:top w:val="nil"/>
          <w:left w:val="nil"/>
          <w:bottom w:val="nil"/>
          <w:right w:val="nil"/>
          <w:between w:val="nil"/>
        </w:pBdr>
        <w:spacing w:before="0" w:after="0"/>
        <w:ind w:left="0" w:firstLine="709"/>
        <w:jc w:val="both"/>
        <w:rPr>
          <w:sz w:val="28"/>
          <w:szCs w:val="28"/>
          <w:lang w:eastAsia="en-US"/>
        </w:rPr>
      </w:pPr>
      <w:r w:rsidRPr="00657676">
        <w:rPr>
          <w:sz w:val="28"/>
          <w:szCs w:val="28"/>
          <w:lang w:eastAsia="en-US"/>
        </w:rPr>
        <w:t>Рассмотрите основные показатели, используемые при анализе финансово-хозяйственной деятельности. Какие выводы по ним можно сделать о состоянии экономической безопасности предприятия?</w:t>
      </w:r>
    </w:p>
    <w:p w14:paraId="2A443F33" w14:textId="77777777" w:rsidR="00657676" w:rsidRPr="00657676" w:rsidRDefault="00657676" w:rsidP="00C10078">
      <w:pPr>
        <w:pStyle w:val="13"/>
        <w:widowControl w:val="0"/>
        <w:numPr>
          <w:ilvl w:val="0"/>
          <w:numId w:val="17"/>
        </w:numPr>
        <w:pBdr>
          <w:top w:val="nil"/>
          <w:left w:val="nil"/>
          <w:bottom w:val="nil"/>
          <w:right w:val="nil"/>
          <w:between w:val="nil"/>
        </w:pBdr>
        <w:spacing w:before="0" w:after="0"/>
        <w:ind w:left="0" w:firstLine="709"/>
        <w:jc w:val="both"/>
        <w:rPr>
          <w:sz w:val="28"/>
          <w:szCs w:val="28"/>
          <w:lang w:eastAsia="en-US"/>
        </w:rPr>
      </w:pPr>
      <w:r w:rsidRPr="00657676">
        <w:rPr>
          <w:sz w:val="28"/>
          <w:szCs w:val="28"/>
          <w:lang w:eastAsia="en-US"/>
        </w:rPr>
        <w:t>Разработайте механизм обеспечения экономической безопасности для анализируемого предприятия.</w:t>
      </w:r>
    </w:p>
    <w:p w14:paraId="17394E30" w14:textId="2E198253" w:rsidR="00657676" w:rsidRPr="00657676" w:rsidRDefault="00657676" w:rsidP="00C10078">
      <w:pPr>
        <w:pStyle w:val="13"/>
        <w:widowControl w:val="0"/>
        <w:numPr>
          <w:ilvl w:val="0"/>
          <w:numId w:val="17"/>
        </w:numPr>
        <w:pBdr>
          <w:top w:val="nil"/>
          <w:left w:val="nil"/>
          <w:bottom w:val="nil"/>
          <w:right w:val="nil"/>
          <w:between w:val="nil"/>
        </w:pBdr>
        <w:spacing w:before="0" w:after="0"/>
        <w:ind w:left="0" w:firstLine="709"/>
        <w:jc w:val="both"/>
        <w:rPr>
          <w:sz w:val="28"/>
          <w:szCs w:val="28"/>
          <w:lang w:eastAsia="en-US"/>
        </w:rPr>
      </w:pPr>
      <w:r w:rsidRPr="00657676">
        <w:rPr>
          <w:sz w:val="28"/>
          <w:szCs w:val="28"/>
          <w:lang w:eastAsia="en-US"/>
        </w:rPr>
        <w:t>Предложите</w:t>
      </w:r>
      <w:r>
        <w:rPr>
          <w:sz w:val="28"/>
          <w:szCs w:val="28"/>
          <w:lang w:eastAsia="en-US"/>
        </w:rPr>
        <w:t xml:space="preserve"> </w:t>
      </w:r>
      <w:r w:rsidRPr="00657676">
        <w:rPr>
          <w:sz w:val="28"/>
          <w:szCs w:val="28"/>
          <w:lang w:eastAsia="en-US"/>
        </w:rPr>
        <w:t>рекомендации</w:t>
      </w:r>
      <w:r>
        <w:rPr>
          <w:sz w:val="28"/>
          <w:szCs w:val="28"/>
          <w:lang w:eastAsia="en-US"/>
        </w:rPr>
        <w:t xml:space="preserve"> </w:t>
      </w:r>
      <w:r w:rsidRPr="00657676">
        <w:rPr>
          <w:sz w:val="28"/>
          <w:szCs w:val="28"/>
          <w:lang w:eastAsia="en-US"/>
        </w:rPr>
        <w:t>по</w:t>
      </w:r>
      <w:r>
        <w:rPr>
          <w:sz w:val="28"/>
          <w:szCs w:val="28"/>
          <w:lang w:eastAsia="en-US"/>
        </w:rPr>
        <w:t xml:space="preserve"> </w:t>
      </w:r>
      <w:r w:rsidRPr="00657676">
        <w:rPr>
          <w:sz w:val="28"/>
          <w:szCs w:val="28"/>
          <w:lang w:eastAsia="en-US"/>
        </w:rPr>
        <w:t>совершенствованию</w:t>
      </w:r>
      <w:r>
        <w:rPr>
          <w:sz w:val="28"/>
          <w:szCs w:val="28"/>
          <w:lang w:eastAsia="en-US"/>
        </w:rPr>
        <w:t xml:space="preserve"> </w:t>
      </w:r>
      <w:r w:rsidRPr="00657676">
        <w:rPr>
          <w:sz w:val="28"/>
          <w:szCs w:val="28"/>
          <w:lang w:eastAsia="en-US"/>
        </w:rPr>
        <w:t>деятельности службы безопасности хозяйствующего субъекта.</w:t>
      </w:r>
    </w:p>
    <w:p w14:paraId="2C53AF81" w14:textId="77777777" w:rsidR="00657676" w:rsidRPr="00657676" w:rsidRDefault="00657676" w:rsidP="00C10078">
      <w:pPr>
        <w:pStyle w:val="13"/>
        <w:widowControl w:val="0"/>
        <w:numPr>
          <w:ilvl w:val="0"/>
          <w:numId w:val="17"/>
        </w:numPr>
        <w:pBdr>
          <w:top w:val="nil"/>
          <w:left w:val="nil"/>
          <w:bottom w:val="nil"/>
          <w:right w:val="nil"/>
          <w:between w:val="nil"/>
        </w:pBdr>
        <w:spacing w:before="0" w:after="0"/>
        <w:ind w:left="0" w:firstLine="709"/>
        <w:jc w:val="both"/>
        <w:rPr>
          <w:sz w:val="28"/>
          <w:szCs w:val="28"/>
          <w:lang w:eastAsia="en-US"/>
        </w:rPr>
      </w:pPr>
      <w:r w:rsidRPr="00657676">
        <w:rPr>
          <w:sz w:val="28"/>
          <w:szCs w:val="28"/>
          <w:lang w:eastAsia="en-US"/>
        </w:rPr>
        <w:t>Определите каким требования должен отвечать хороший аналитик. Как осуществляется подбор специалистов для информационно-аналитической работы?</w:t>
      </w:r>
    </w:p>
    <w:p w14:paraId="2180A708" w14:textId="77777777" w:rsidR="00657676" w:rsidRPr="00657676" w:rsidRDefault="00657676" w:rsidP="00C10078">
      <w:pPr>
        <w:pStyle w:val="13"/>
        <w:widowControl w:val="0"/>
        <w:numPr>
          <w:ilvl w:val="0"/>
          <w:numId w:val="17"/>
        </w:numPr>
        <w:pBdr>
          <w:top w:val="nil"/>
          <w:left w:val="nil"/>
          <w:bottom w:val="nil"/>
          <w:right w:val="nil"/>
          <w:between w:val="nil"/>
        </w:pBdr>
        <w:spacing w:before="0" w:after="0"/>
        <w:ind w:left="0" w:firstLine="709"/>
        <w:jc w:val="both"/>
        <w:rPr>
          <w:sz w:val="28"/>
          <w:szCs w:val="28"/>
          <w:lang w:eastAsia="en-US"/>
        </w:rPr>
      </w:pPr>
      <w:r w:rsidRPr="00657676">
        <w:rPr>
          <w:sz w:val="28"/>
          <w:szCs w:val="28"/>
          <w:lang w:eastAsia="en-US"/>
        </w:rPr>
        <w:t>Проанализируйте правовую основу и регламентацию информационно- аналитической деятельности.</w:t>
      </w:r>
    </w:p>
    <w:p w14:paraId="31084626" w14:textId="77777777" w:rsidR="00657676" w:rsidRPr="00657676" w:rsidRDefault="00657676" w:rsidP="00C10078">
      <w:pPr>
        <w:pStyle w:val="13"/>
        <w:widowControl w:val="0"/>
        <w:pBdr>
          <w:top w:val="nil"/>
          <w:left w:val="nil"/>
          <w:bottom w:val="nil"/>
          <w:right w:val="nil"/>
          <w:between w:val="nil"/>
        </w:pBdr>
        <w:spacing w:before="0" w:after="0"/>
        <w:ind w:left="709"/>
        <w:jc w:val="both"/>
        <w:rPr>
          <w:sz w:val="28"/>
          <w:szCs w:val="28"/>
          <w:lang w:eastAsia="en-US"/>
        </w:rPr>
      </w:pPr>
    </w:p>
    <w:p w14:paraId="21332436" w14:textId="77777777" w:rsidR="00923A8E" w:rsidRPr="00B15AFF" w:rsidRDefault="00923A8E" w:rsidP="00C10078">
      <w:pPr>
        <w:pStyle w:val="1"/>
        <w:spacing w:before="0"/>
        <w:ind w:firstLine="0"/>
        <w:jc w:val="center"/>
        <w:rPr>
          <w:rFonts w:ascii="Times New Roman" w:hAnsi="Times New Roman"/>
          <w:color w:val="auto"/>
        </w:rPr>
      </w:pPr>
      <w:bookmarkStart w:id="43" w:name="_Toc137817035"/>
      <w:r w:rsidRPr="00B15AFF">
        <w:rPr>
          <w:rFonts w:ascii="Times New Roman" w:hAnsi="Times New Roman"/>
          <w:color w:val="auto"/>
        </w:rPr>
        <w:t>7. Фонд оценочных средств для проведения промежуточной аттестации обучающихся по дисциплине</w:t>
      </w:r>
      <w:bookmarkEnd w:id="36"/>
      <w:bookmarkEnd w:id="37"/>
      <w:bookmarkEnd w:id="43"/>
    </w:p>
    <w:p w14:paraId="4200F5A6" w14:textId="77777777" w:rsidR="00923A8E" w:rsidRPr="00B15AFF" w:rsidRDefault="00923A8E" w:rsidP="00C10078">
      <w:pPr>
        <w:keepNext/>
        <w:keepLines/>
        <w:spacing w:after="0" w:line="240" w:lineRule="auto"/>
        <w:jc w:val="center"/>
        <w:rPr>
          <w:rFonts w:ascii="Times New Roman" w:eastAsia="Times New Roman" w:hAnsi="Times New Roman" w:cs="Times New Roman"/>
          <w:b/>
          <w:bCs/>
          <w:sz w:val="28"/>
          <w:szCs w:val="28"/>
        </w:rPr>
      </w:pPr>
      <w:bookmarkStart w:id="44" w:name="_Toc423080111"/>
      <w:bookmarkStart w:id="45" w:name="_Toc506804995"/>
      <w:r w:rsidRPr="00B15AFF">
        <w:rPr>
          <w:rFonts w:ascii="Times New Roman" w:eastAsia="Times New Roman" w:hAnsi="Times New Roman" w:cs="Times New Roman"/>
          <w:b/>
          <w:bCs/>
          <w:sz w:val="28"/>
          <w:szCs w:val="28"/>
        </w:rPr>
        <w:t>7.1. Перечень компетенций с указанием этапов их формирования в процессе освоения образовательной программы</w:t>
      </w:r>
      <w:bookmarkEnd w:id="44"/>
      <w:bookmarkEnd w:id="45"/>
    </w:p>
    <w:p w14:paraId="39DCA677" w14:textId="77777777" w:rsidR="00A24631" w:rsidRPr="00B15AFF" w:rsidRDefault="00A24631" w:rsidP="00C10078">
      <w:pPr>
        <w:spacing w:after="0" w:line="240" w:lineRule="auto"/>
        <w:rPr>
          <w:rFonts w:ascii="Times New Roman" w:hAnsi="Times New Roman" w:cs="Times New Roman"/>
        </w:rPr>
      </w:pPr>
    </w:p>
    <w:p w14:paraId="60EAEFCE" w14:textId="77777777" w:rsidR="00923A8E" w:rsidRPr="00B15AFF" w:rsidRDefault="00923A8E" w:rsidP="00C10078">
      <w:pPr>
        <w:spacing w:after="0" w:line="240" w:lineRule="auto"/>
        <w:ind w:firstLine="709"/>
        <w:jc w:val="both"/>
        <w:rPr>
          <w:rFonts w:ascii="Times New Roman" w:eastAsia="Times New Roman" w:hAnsi="Times New Roman" w:cs="Times New Roman"/>
          <w:sz w:val="28"/>
          <w:szCs w:val="28"/>
          <w:lang w:eastAsia="ru-RU"/>
        </w:rPr>
      </w:pPr>
      <w:r w:rsidRPr="00B15AFF">
        <w:rPr>
          <w:rFonts w:ascii="Times New Roman" w:eastAsia="Times New Roman" w:hAnsi="Times New Roman" w:cs="Times New Roman"/>
          <w:sz w:val="28"/>
          <w:szCs w:val="28"/>
          <w:lang w:eastAsia="ru-RU"/>
        </w:rPr>
        <w:t xml:space="preserve">Перечень компетенций, формируемых в процессе освоения дисциплины, содержится в разделе 2.  </w:t>
      </w:r>
      <w:bookmarkStart w:id="46" w:name="_Toc423080113"/>
      <w:bookmarkStart w:id="47" w:name="_Toc424809574"/>
      <w:bookmarkStart w:id="48" w:name="_Toc424050345"/>
    </w:p>
    <w:p w14:paraId="2FFEA41A" w14:textId="5D012E77" w:rsidR="00C0065B" w:rsidRPr="00B15AFF" w:rsidRDefault="00C0065B" w:rsidP="00C10078">
      <w:pPr>
        <w:keepNext/>
        <w:keepLines/>
        <w:spacing w:after="0" w:line="240" w:lineRule="auto"/>
        <w:jc w:val="center"/>
        <w:rPr>
          <w:rFonts w:ascii="Times New Roman" w:eastAsia="Times New Roman" w:hAnsi="Times New Roman" w:cs="Times New Roman"/>
          <w:b/>
          <w:bCs/>
          <w:sz w:val="28"/>
          <w:szCs w:val="28"/>
        </w:rPr>
      </w:pPr>
      <w:bookmarkStart w:id="49" w:name="_Toc517734279"/>
      <w:r w:rsidRPr="00B15AFF">
        <w:rPr>
          <w:rFonts w:ascii="Times New Roman" w:eastAsia="Times New Roman" w:hAnsi="Times New Roman" w:cs="Times New Roman"/>
          <w:b/>
          <w:bCs/>
          <w:sz w:val="28"/>
          <w:szCs w:val="28"/>
        </w:rPr>
        <w:t>7.2. Типовые контрольные задания или иные материалы, необходимые для оценки знаний, умений и навыков, характеризующих этапы формирования компетенций</w:t>
      </w:r>
      <w:bookmarkEnd w:id="49"/>
    </w:p>
    <w:p w14:paraId="33774791" w14:textId="77777777" w:rsidR="001F3E06" w:rsidRPr="00B15AFF" w:rsidRDefault="001F3E06" w:rsidP="00C10078">
      <w:pPr>
        <w:spacing w:after="0" w:line="240" w:lineRule="auto"/>
        <w:ind w:firstLine="709"/>
        <w:jc w:val="both"/>
        <w:rPr>
          <w:rFonts w:ascii="Times New Roman" w:hAnsi="Times New Roman" w:cs="Times New Roman"/>
          <w:b/>
          <w:bCs/>
          <w:sz w:val="28"/>
          <w:szCs w:val="28"/>
        </w:rPr>
      </w:pPr>
      <w:r w:rsidRPr="00B15AFF">
        <w:rPr>
          <w:rFonts w:ascii="Times New Roman" w:hAnsi="Times New Roman" w:cs="Times New Roman"/>
          <w:b/>
          <w:bCs/>
          <w:sz w:val="28"/>
          <w:szCs w:val="28"/>
        </w:rPr>
        <w:t>Образовательная программа «</w:t>
      </w:r>
      <w:r w:rsidRPr="00B15AFF">
        <w:rPr>
          <w:rFonts w:ascii="Times New Roman" w:hAnsi="Times New Roman" w:cs="Times New Roman"/>
          <w:b/>
          <w:sz w:val="28"/>
          <w:szCs w:val="28"/>
        </w:rPr>
        <w:t>Экономика и бизнес</w:t>
      </w:r>
      <w:r w:rsidRPr="00B15AFF">
        <w:rPr>
          <w:rFonts w:ascii="Times New Roman" w:hAnsi="Times New Roman" w:cs="Times New Roman"/>
          <w:b/>
          <w:bCs/>
          <w:sz w:val="28"/>
          <w:szCs w:val="28"/>
        </w:rPr>
        <w:t>»</w:t>
      </w:r>
    </w:p>
    <w:p w14:paraId="7D0E9501" w14:textId="0883AA99" w:rsidR="001F3E06" w:rsidRPr="00B15AFF" w:rsidRDefault="001F3E06" w:rsidP="00C10078">
      <w:pPr>
        <w:spacing w:after="0" w:line="240" w:lineRule="auto"/>
        <w:ind w:firstLine="709"/>
        <w:jc w:val="both"/>
        <w:rPr>
          <w:rFonts w:ascii="Times New Roman" w:hAnsi="Times New Roman" w:cs="Times New Roman"/>
          <w:b/>
          <w:bCs/>
          <w:sz w:val="28"/>
          <w:szCs w:val="28"/>
        </w:rPr>
      </w:pPr>
      <w:r w:rsidRPr="00B15AFF">
        <w:rPr>
          <w:rFonts w:ascii="Times New Roman" w:hAnsi="Times New Roman" w:cs="Times New Roman"/>
          <w:b/>
          <w:bCs/>
          <w:sz w:val="28"/>
          <w:szCs w:val="28"/>
        </w:rPr>
        <w:t>Профиль «Анализ рисков и экономическая безопасность»</w:t>
      </w:r>
    </w:p>
    <w:p w14:paraId="11606A51" w14:textId="6E8EF309" w:rsidR="00D546C7" w:rsidRPr="00B15AFF" w:rsidRDefault="00D546C7" w:rsidP="00C10078">
      <w:pPr>
        <w:tabs>
          <w:tab w:val="left" w:pos="709"/>
          <w:tab w:val="left" w:pos="993"/>
        </w:tabs>
        <w:spacing w:after="0" w:line="240" w:lineRule="auto"/>
        <w:jc w:val="right"/>
        <w:rPr>
          <w:rFonts w:ascii="Times New Roman" w:eastAsia="Times New Roman" w:hAnsi="Times New Roman" w:cs="Times New Roman"/>
          <w:sz w:val="28"/>
          <w:szCs w:val="28"/>
          <w:lang w:eastAsia="ru-RU"/>
        </w:rPr>
      </w:pPr>
      <w:r w:rsidRPr="00B15AFF">
        <w:rPr>
          <w:rFonts w:ascii="Times New Roman" w:eastAsia="Times New Roman" w:hAnsi="Times New Roman" w:cs="Times New Roman"/>
          <w:sz w:val="28"/>
          <w:szCs w:val="28"/>
          <w:lang w:eastAsia="ru-RU"/>
        </w:rPr>
        <w:t xml:space="preserve">Таблица </w:t>
      </w:r>
      <w:r w:rsidR="001F3E06" w:rsidRPr="00B15AFF">
        <w:rPr>
          <w:rFonts w:ascii="Times New Roman" w:eastAsia="Times New Roman" w:hAnsi="Times New Roman" w:cs="Times New Roman"/>
          <w:sz w:val="28"/>
          <w:szCs w:val="28"/>
          <w:lang w:eastAsia="ru-RU"/>
        </w:rPr>
        <w:t>6</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1985"/>
        <w:gridCol w:w="2551"/>
        <w:gridCol w:w="3119"/>
      </w:tblGrid>
      <w:tr w:rsidR="006871A8" w:rsidRPr="008D4B92" w14:paraId="031B5CD1" w14:textId="41D0CB13" w:rsidTr="00EA5D92">
        <w:tc>
          <w:tcPr>
            <w:tcW w:w="1838" w:type="dxa"/>
            <w:shd w:val="clear" w:color="auto" w:fill="auto"/>
          </w:tcPr>
          <w:p w14:paraId="363682B9" w14:textId="77777777" w:rsidR="005867C5" w:rsidRPr="008D4B92" w:rsidRDefault="005867C5" w:rsidP="00C10078">
            <w:pPr>
              <w:spacing w:after="0" w:line="240" w:lineRule="auto"/>
              <w:jc w:val="center"/>
              <w:rPr>
                <w:rFonts w:ascii="Times New Roman" w:eastAsia="Times New Roman" w:hAnsi="Times New Roman" w:cs="Times New Roman"/>
                <w:color w:val="000000" w:themeColor="text1"/>
                <w:lang w:eastAsia="ru-RU"/>
              </w:rPr>
            </w:pPr>
            <w:r w:rsidRPr="008D4B92">
              <w:rPr>
                <w:rFonts w:ascii="Times New Roman" w:eastAsia="Times New Roman" w:hAnsi="Times New Roman" w:cs="Times New Roman"/>
                <w:color w:val="000000" w:themeColor="text1"/>
                <w:lang w:eastAsia="ru-RU"/>
              </w:rPr>
              <w:t>Наименование компетенции</w:t>
            </w:r>
          </w:p>
        </w:tc>
        <w:tc>
          <w:tcPr>
            <w:tcW w:w="1985" w:type="dxa"/>
          </w:tcPr>
          <w:p w14:paraId="6441D01E" w14:textId="77777777" w:rsidR="005867C5" w:rsidRPr="008D4B92" w:rsidRDefault="005867C5" w:rsidP="00C10078">
            <w:pPr>
              <w:spacing w:after="0" w:line="240" w:lineRule="auto"/>
              <w:jc w:val="center"/>
              <w:rPr>
                <w:rFonts w:ascii="Times New Roman" w:eastAsia="Times New Roman" w:hAnsi="Times New Roman" w:cs="Times New Roman"/>
                <w:color w:val="000000" w:themeColor="text1"/>
                <w:lang w:eastAsia="ru-RU"/>
              </w:rPr>
            </w:pPr>
            <w:r w:rsidRPr="008D4B92">
              <w:rPr>
                <w:rFonts w:ascii="Times New Roman" w:eastAsia="Times New Roman" w:hAnsi="Times New Roman" w:cs="Times New Roman"/>
                <w:color w:val="000000" w:themeColor="text1"/>
                <w:lang w:eastAsia="ru-RU"/>
              </w:rPr>
              <w:t>Индикаторы достижения компетенции</w:t>
            </w:r>
          </w:p>
        </w:tc>
        <w:tc>
          <w:tcPr>
            <w:tcW w:w="2551" w:type="dxa"/>
            <w:shd w:val="clear" w:color="auto" w:fill="auto"/>
          </w:tcPr>
          <w:p w14:paraId="4BD9F1BA" w14:textId="467D8119" w:rsidR="005867C5" w:rsidRPr="008D4B92" w:rsidRDefault="005867C5" w:rsidP="00C10078">
            <w:pPr>
              <w:spacing w:after="0" w:line="240" w:lineRule="auto"/>
              <w:jc w:val="center"/>
              <w:rPr>
                <w:rFonts w:ascii="Times New Roman" w:eastAsia="Times New Roman" w:hAnsi="Times New Roman" w:cs="Times New Roman"/>
                <w:color w:val="000000" w:themeColor="text1"/>
                <w:lang w:eastAsia="ru-RU"/>
              </w:rPr>
            </w:pPr>
            <w:r w:rsidRPr="008D4B92">
              <w:rPr>
                <w:rFonts w:ascii="Times New Roman" w:eastAsia="Times New Roman" w:hAnsi="Times New Roman" w:cs="Times New Roman"/>
                <w:color w:val="000000" w:themeColor="text1"/>
                <w:lang w:eastAsia="ru-RU"/>
              </w:rPr>
              <w:t xml:space="preserve">Результаты обучения (умения и знания), соотнесенные с индикаторами </w:t>
            </w:r>
            <w:r w:rsidRPr="008D4B92">
              <w:rPr>
                <w:rFonts w:ascii="Times New Roman" w:eastAsia="Times New Roman" w:hAnsi="Times New Roman" w:cs="Times New Roman"/>
                <w:color w:val="000000" w:themeColor="text1"/>
                <w:lang w:eastAsia="ru-RU"/>
              </w:rPr>
              <w:lastRenderedPageBreak/>
              <w:t>достижения компетенции</w:t>
            </w:r>
          </w:p>
        </w:tc>
        <w:tc>
          <w:tcPr>
            <w:tcW w:w="3119" w:type="dxa"/>
          </w:tcPr>
          <w:p w14:paraId="020B70E9" w14:textId="57CE6716" w:rsidR="005867C5" w:rsidRPr="008D4B92" w:rsidRDefault="005867C5" w:rsidP="00C10078">
            <w:pPr>
              <w:spacing w:after="0" w:line="240" w:lineRule="auto"/>
              <w:jc w:val="center"/>
              <w:rPr>
                <w:rFonts w:ascii="Times New Roman" w:eastAsia="Times New Roman" w:hAnsi="Times New Roman" w:cs="Times New Roman"/>
                <w:color w:val="000000" w:themeColor="text1"/>
                <w:lang w:eastAsia="ru-RU"/>
              </w:rPr>
            </w:pPr>
            <w:r w:rsidRPr="008D4B92">
              <w:rPr>
                <w:rFonts w:ascii="Times New Roman" w:eastAsia="Times New Roman" w:hAnsi="Times New Roman" w:cs="Times New Roman"/>
                <w:color w:val="000000" w:themeColor="text1"/>
                <w:lang w:eastAsia="ru-RU"/>
              </w:rPr>
              <w:lastRenderedPageBreak/>
              <w:t>Типовые контрольные задания</w:t>
            </w:r>
          </w:p>
        </w:tc>
      </w:tr>
      <w:tr w:rsidR="008D4B92" w:rsidRPr="008D4B92" w14:paraId="2998994F" w14:textId="0BF75D1C" w:rsidTr="00EA5D92">
        <w:trPr>
          <w:trHeight w:val="2116"/>
        </w:trPr>
        <w:tc>
          <w:tcPr>
            <w:tcW w:w="1838" w:type="dxa"/>
            <w:vMerge w:val="restart"/>
            <w:shd w:val="clear" w:color="auto" w:fill="auto"/>
          </w:tcPr>
          <w:p w14:paraId="4ACF07A0" w14:textId="2EBB5FE8" w:rsidR="008D4B92" w:rsidRPr="008D4B92" w:rsidRDefault="008D4B92" w:rsidP="00C10078">
            <w:pPr>
              <w:spacing w:after="0" w:line="240" w:lineRule="auto"/>
              <w:jc w:val="both"/>
              <w:rPr>
                <w:rFonts w:ascii="Times New Roman" w:eastAsia="Calibri" w:hAnsi="Times New Roman" w:cs="Times New Roman"/>
                <w:color w:val="000000" w:themeColor="text1"/>
              </w:rPr>
            </w:pPr>
            <w:r w:rsidRPr="008D4B92">
              <w:rPr>
                <w:rFonts w:ascii="Times New Roman" w:hAnsi="Times New Roman" w:cs="Times New Roman"/>
              </w:rPr>
              <w:t>Способность готовить аналитические материалы для руководства по оценке состояния экономической безопасности организации в целях принятия стратегических решений на микро- и макроуровне</w:t>
            </w:r>
            <w:r w:rsidRPr="008D4B92">
              <w:rPr>
                <w:rFonts w:ascii="Times New Roman" w:hAnsi="Times New Roman" w:cs="Times New Roman"/>
                <w:color w:val="000000" w:themeColor="text1"/>
              </w:rPr>
              <w:t xml:space="preserve"> (</w:t>
            </w:r>
            <w:r w:rsidRPr="008D4B92">
              <w:rPr>
                <w:rFonts w:ascii="Times New Roman" w:eastAsia="Times New Roman" w:hAnsi="Times New Roman" w:cs="Times New Roman"/>
                <w:lang w:eastAsia="ru-RU"/>
              </w:rPr>
              <w:t>ПКП-2)</w:t>
            </w:r>
          </w:p>
        </w:tc>
        <w:tc>
          <w:tcPr>
            <w:tcW w:w="1985" w:type="dxa"/>
            <w:vMerge w:val="restart"/>
          </w:tcPr>
          <w:p w14:paraId="03646749" w14:textId="6BEC84DF" w:rsidR="008D4B92" w:rsidRPr="008D4B92" w:rsidRDefault="008D4B92" w:rsidP="00C10078">
            <w:pPr>
              <w:spacing w:after="0" w:line="240" w:lineRule="auto"/>
              <w:rPr>
                <w:rFonts w:ascii="Times New Roman" w:hAnsi="Times New Roman" w:cs="Times New Roman"/>
                <w:color w:val="000000" w:themeColor="text1"/>
              </w:rPr>
            </w:pPr>
            <w:r w:rsidRPr="008D4B92">
              <w:rPr>
                <w:rFonts w:ascii="Times New Roman" w:hAnsi="Times New Roman" w:cs="Times New Roman"/>
                <w:color w:val="000000" w:themeColor="text1"/>
              </w:rPr>
              <w:t xml:space="preserve">1. </w:t>
            </w:r>
            <w:r w:rsidRPr="008D4B92">
              <w:rPr>
                <w:rFonts w:ascii="Times New Roman" w:hAnsi="Times New Roman" w:cs="Times New Roman"/>
              </w:rPr>
              <w:t>Документирует элементы и процесс риск-менеджмента в организации.</w:t>
            </w:r>
          </w:p>
        </w:tc>
        <w:tc>
          <w:tcPr>
            <w:tcW w:w="2551" w:type="dxa"/>
            <w:shd w:val="clear" w:color="auto" w:fill="auto"/>
          </w:tcPr>
          <w:p w14:paraId="7723A456" w14:textId="77777777" w:rsidR="008D4B92" w:rsidRPr="008D4B92" w:rsidRDefault="008D4B92" w:rsidP="00C10078">
            <w:pPr>
              <w:widowControl w:val="0"/>
              <w:tabs>
                <w:tab w:val="num" w:pos="1134"/>
              </w:tabs>
              <w:spacing w:after="0" w:line="240" w:lineRule="auto"/>
              <w:contextualSpacing/>
              <w:jc w:val="both"/>
              <w:rPr>
                <w:rFonts w:ascii="Times New Roman" w:hAnsi="Times New Roman" w:cs="Times New Roman"/>
              </w:rPr>
            </w:pPr>
            <w:r w:rsidRPr="008D4B92">
              <w:rPr>
                <w:rFonts w:ascii="Times New Roman" w:hAnsi="Times New Roman" w:cs="Times New Roman"/>
                <w:b/>
              </w:rPr>
              <w:t xml:space="preserve">Знание: </w:t>
            </w:r>
            <w:r w:rsidRPr="008D4B92">
              <w:rPr>
                <w:rFonts w:ascii="Times New Roman" w:hAnsi="Times New Roman" w:cs="Times New Roman"/>
              </w:rPr>
              <w:t>основ нормативно-правовых документов, регламентирующих деятельность в сфере экономической безопасности.</w:t>
            </w:r>
          </w:p>
          <w:p w14:paraId="18FFD4EF" w14:textId="2C698011" w:rsidR="008D4B92" w:rsidRPr="008D4B92" w:rsidRDefault="008D4B92" w:rsidP="00C10078">
            <w:pPr>
              <w:spacing w:after="0" w:line="240" w:lineRule="auto"/>
              <w:jc w:val="both"/>
              <w:rPr>
                <w:rFonts w:ascii="Times New Roman" w:eastAsia="Calibri" w:hAnsi="Times New Roman" w:cs="Times New Roman"/>
                <w:color w:val="000000" w:themeColor="text1"/>
                <w:highlight w:val="green"/>
              </w:rPr>
            </w:pPr>
          </w:p>
        </w:tc>
        <w:tc>
          <w:tcPr>
            <w:tcW w:w="3119" w:type="dxa"/>
          </w:tcPr>
          <w:p w14:paraId="66F6C334" w14:textId="77777777" w:rsidR="00C25FE2" w:rsidRDefault="00C25FE2" w:rsidP="00C10078">
            <w:pPr>
              <w:spacing w:after="0" w:line="240" w:lineRule="auto"/>
              <w:jc w:val="both"/>
              <w:rPr>
                <w:rFonts w:ascii="Times New Roman" w:eastAsia="Calibri" w:hAnsi="Times New Roman" w:cs="Times New Roman"/>
                <w:color w:val="000000" w:themeColor="text1"/>
              </w:rPr>
            </w:pPr>
            <w:r w:rsidRPr="00C25FE2">
              <w:rPr>
                <w:rFonts w:ascii="Times New Roman" w:eastAsia="Calibri" w:hAnsi="Times New Roman" w:cs="Times New Roman"/>
                <w:b/>
                <w:color w:val="000000" w:themeColor="text1"/>
              </w:rPr>
              <w:t>Вопрос 1.</w:t>
            </w:r>
            <w:r>
              <w:rPr>
                <w:rFonts w:ascii="Times New Roman" w:eastAsia="Calibri" w:hAnsi="Times New Roman" w:cs="Times New Roman"/>
                <w:color w:val="000000" w:themeColor="text1"/>
              </w:rPr>
              <w:t xml:space="preserve"> </w:t>
            </w:r>
            <w:r w:rsidRPr="00C25FE2">
              <w:rPr>
                <w:rFonts w:ascii="Times New Roman" w:eastAsia="Calibri" w:hAnsi="Times New Roman" w:cs="Times New Roman"/>
                <w:color w:val="000000" w:themeColor="text1"/>
              </w:rPr>
              <w:t>Дайте характеристику основным свойствам информации.</w:t>
            </w:r>
          </w:p>
          <w:p w14:paraId="2BBBB313" w14:textId="50A0EF40" w:rsidR="008D4B92" w:rsidRPr="008D4B92" w:rsidRDefault="00C25FE2" w:rsidP="00C10078">
            <w:pPr>
              <w:spacing w:after="0" w:line="240" w:lineRule="auto"/>
              <w:rPr>
                <w:rFonts w:ascii="Times New Roman" w:eastAsia="Calibri" w:hAnsi="Times New Roman" w:cs="Times New Roman"/>
                <w:color w:val="000000" w:themeColor="text1"/>
                <w:highlight w:val="green"/>
              </w:rPr>
            </w:pPr>
            <w:r w:rsidRPr="00C25FE2">
              <w:rPr>
                <w:rFonts w:ascii="Times New Roman" w:eastAsia="Calibri" w:hAnsi="Times New Roman" w:cs="Times New Roman"/>
                <w:b/>
                <w:color w:val="000000" w:themeColor="text1"/>
              </w:rPr>
              <w:t>Вопрос 2.</w:t>
            </w:r>
            <w:r w:rsidRPr="00C25FE2">
              <w:rPr>
                <w:rFonts w:ascii="Times New Roman" w:eastAsia="Calibri" w:hAnsi="Times New Roman" w:cs="Times New Roman"/>
                <w:color w:val="000000" w:themeColor="text1"/>
              </w:rPr>
              <w:t xml:space="preserve"> Что такое информационный ресурс?</w:t>
            </w:r>
          </w:p>
        </w:tc>
      </w:tr>
      <w:tr w:rsidR="008D4B92" w:rsidRPr="008D4B92" w14:paraId="47C0C7CF" w14:textId="77777777" w:rsidTr="00EA5D92">
        <w:trPr>
          <w:trHeight w:val="2625"/>
        </w:trPr>
        <w:tc>
          <w:tcPr>
            <w:tcW w:w="1838" w:type="dxa"/>
            <w:vMerge/>
            <w:shd w:val="clear" w:color="auto" w:fill="auto"/>
          </w:tcPr>
          <w:p w14:paraId="032BE04E" w14:textId="77777777" w:rsidR="008D4B92" w:rsidRPr="008D4B92" w:rsidRDefault="008D4B92" w:rsidP="00C10078">
            <w:pPr>
              <w:spacing w:after="0" w:line="240" w:lineRule="auto"/>
              <w:jc w:val="both"/>
              <w:rPr>
                <w:rFonts w:ascii="Times New Roman" w:hAnsi="Times New Roman" w:cs="Times New Roman"/>
                <w:color w:val="000000" w:themeColor="text1"/>
              </w:rPr>
            </w:pPr>
          </w:p>
        </w:tc>
        <w:tc>
          <w:tcPr>
            <w:tcW w:w="1985" w:type="dxa"/>
            <w:vMerge/>
          </w:tcPr>
          <w:p w14:paraId="4548CFF3" w14:textId="77777777" w:rsidR="008D4B92" w:rsidRPr="008D4B92" w:rsidRDefault="008D4B92" w:rsidP="00C10078">
            <w:pPr>
              <w:spacing w:after="0" w:line="240" w:lineRule="auto"/>
              <w:rPr>
                <w:rFonts w:ascii="Times New Roman" w:hAnsi="Times New Roman" w:cs="Times New Roman"/>
                <w:color w:val="000000" w:themeColor="text1"/>
              </w:rPr>
            </w:pPr>
          </w:p>
        </w:tc>
        <w:tc>
          <w:tcPr>
            <w:tcW w:w="2551" w:type="dxa"/>
            <w:shd w:val="clear" w:color="auto" w:fill="auto"/>
          </w:tcPr>
          <w:p w14:paraId="155E7F4A" w14:textId="6662CAE4" w:rsidR="008D4B92" w:rsidRPr="008D4B92" w:rsidRDefault="008D4B92" w:rsidP="00C10078">
            <w:pPr>
              <w:spacing w:after="0" w:line="240" w:lineRule="auto"/>
              <w:jc w:val="both"/>
              <w:rPr>
                <w:rFonts w:ascii="Times New Roman" w:eastAsia="Calibri" w:hAnsi="Times New Roman" w:cs="Times New Roman"/>
                <w:color w:val="000000" w:themeColor="text1"/>
                <w:highlight w:val="green"/>
              </w:rPr>
            </w:pPr>
            <w:r w:rsidRPr="008D4B92">
              <w:rPr>
                <w:rFonts w:ascii="Times New Roman" w:hAnsi="Times New Roman" w:cs="Times New Roman"/>
                <w:b/>
              </w:rPr>
              <w:t xml:space="preserve">Умение: </w:t>
            </w:r>
            <w:r w:rsidRPr="008D4B92">
              <w:rPr>
                <w:rFonts w:ascii="Times New Roman" w:hAnsi="Times New Roman" w:cs="Times New Roman"/>
              </w:rPr>
              <w:t>разрабатывать методические и нормативные документы, направленные на обеспечение экономической безопасности.</w:t>
            </w:r>
          </w:p>
        </w:tc>
        <w:tc>
          <w:tcPr>
            <w:tcW w:w="3119" w:type="dxa"/>
          </w:tcPr>
          <w:p w14:paraId="7029E3E1" w14:textId="77777777" w:rsidR="008D4B92" w:rsidRDefault="00C25FE2" w:rsidP="00C10078">
            <w:pPr>
              <w:spacing w:after="0" w:line="240" w:lineRule="auto"/>
              <w:jc w:val="both"/>
              <w:rPr>
                <w:rFonts w:ascii="Times New Roman" w:hAnsi="Times New Roman" w:cs="Times New Roman"/>
                <w:color w:val="000000" w:themeColor="text1"/>
                <w:shd w:val="clear" w:color="auto" w:fill="FFFFFF"/>
              </w:rPr>
            </w:pPr>
            <w:r w:rsidRPr="00C25FE2">
              <w:rPr>
                <w:rFonts w:ascii="Times New Roman" w:hAnsi="Times New Roman" w:cs="Times New Roman"/>
                <w:b/>
                <w:color w:val="000000" w:themeColor="text1"/>
                <w:shd w:val="clear" w:color="auto" w:fill="FFFFFF"/>
              </w:rPr>
              <w:t>Задание 1.</w:t>
            </w:r>
            <w:r>
              <w:rPr>
                <w:rFonts w:ascii="Times New Roman" w:hAnsi="Times New Roman" w:cs="Times New Roman"/>
                <w:color w:val="000000" w:themeColor="text1"/>
                <w:shd w:val="clear" w:color="auto" w:fill="FFFFFF"/>
              </w:rPr>
              <w:t xml:space="preserve"> </w:t>
            </w:r>
            <w:r w:rsidRPr="00C25FE2">
              <w:rPr>
                <w:rFonts w:ascii="Times New Roman" w:hAnsi="Times New Roman" w:cs="Times New Roman"/>
                <w:color w:val="000000" w:themeColor="text1"/>
                <w:shd w:val="clear" w:color="auto" w:fill="FFFFFF"/>
              </w:rPr>
              <w:t>Проанализируйте правовую основу и регламентацию информационно- аналитической деятельности.</w:t>
            </w:r>
          </w:p>
          <w:p w14:paraId="6545F47A" w14:textId="478FB33A" w:rsidR="00C25FE2" w:rsidRPr="008D4B92" w:rsidRDefault="00C25FE2" w:rsidP="00C10078">
            <w:pPr>
              <w:spacing w:after="0" w:line="240" w:lineRule="auto"/>
              <w:jc w:val="both"/>
              <w:rPr>
                <w:rFonts w:ascii="Times New Roman" w:hAnsi="Times New Roman" w:cs="Times New Roman"/>
                <w:color w:val="000000" w:themeColor="text1"/>
                <w:highlight w:val="green"/>
                <w:shd w:val="clear" w:color="auto" w:fill="FFFFFF"/>
              </w:rPr>
            </w:pPr>
            <w:r w:rsidRPr="00C25FE2">
              <w:rPr>
                <w:rFonts w:ascii="Times New Roman" w:hAnsi="Times New Roman" w:cs="Times New Roman"/>
                <w:b/>
                <w:color w:val="000000" w:themeColor="text1"/>
                <w:shd w:val="clear" w:color="auto" w:fill="FFFFFF"/>
              </w:rPr>
              <w:t>Задание 2</w:t>
            </w:r>
            <w:r>
              <w:rPr>
                <w:rFonts w:ascii="Times New Roman" w:hAnsi="Times New Roman" w:cs="Times New Roman"/>
                <w:color w:val="000000" w:themeColor="text1"/>
                <w:shd w:val="clear" w:color="auto" w:fill="FFFFFF"/>
              </w:rPr>
              <w:t>.</w:t>
            </w:r>
            <w:r>
              <w:t xml:space="preserve"> </w:t>
            </w:r>
            <w:r w:rsidRPr="00C25FE2">
              <w:rPr>
                <w:rFonts w:ascii="Times New Roman" w:hAnsi="Times New Roman" w:cs="Times New Roman"/>
                <w:color w:val="000000" w:themeColor="text1"/>
                <w:shd w:val="clear" w:color="auto" w:fill="FFFFFF"/>
              </w:rPr>
              <w:t>Разработайте этический кодекс конкурентной разведки, который отвечал бы требованиям российской действительности.</w:t>
            </w:r>
            <w:r>
              <w:rPr>
                <w:rFonts w:ascii="Times New Roman" w:hAnsi="Times New Roman" w:cs="Times New Roman"/>
                <w:color w:val="000000" w:themeColor="text1"/>
                <w:shd w:val="clear" w:color="auto" w:fill="FFFFFF"/>
              </w:rPr>
              <w:t xml:space="preserve">  </w:t>
            </w:r>
          </w:p>
        </w:tc>
      </w:tr>
      <w:tr w:rsidR="008D4B92" w:rsidRPr="008D4B92" w14:paraId="79DE4AD3" w14:textId="5AD19757" w:rsidTr="00EA5D92">
        <w:trPr>
          <w:trHeight w:val="1382"/>
        </w:trPr>
        <w:tc>
          <w:tcPr>
            <w:tcW w:w="1838" w:type="dxa"/>
            <w:vMerge/>
            <w:shd w:val="clear" w:color="auto" w:fill="auto"/>
          </w:tcPr>
          <w:p w14:paraId="161B4F84" w14:textId="715FEB08" w:rsidR="008D4B92" w:rsidRPr="008D4B92" w:rsidRDefault="008D4B92" w:rsidP="00C10078">
            <w:pPr>
              <w:spacing w:after="0" w:line="240" w:lineRule="auto"/>
              <w:jc w:val="both"/>
              <w:rPr>
                <w:rFonts w:ascii="Times New Roman" w:eastAsia="Calibri" w:hAnsi="Times New Roman" w:cs="Times New Roman"/>
                <w:color w:val="000000" w:themeColor="text1"/>
              </w:rPr>
            </w:pPr>
          </w:p>
        </w:tc>
        <w:tc>
          <w:tcPr>
            <w:tcW w:w="1985" w:type="dxa"/>
            <w:vMerge w:val="restart"/>
          </w:tcPr>
          <w:p w14:paraId="64B44759" w14:textId="77777777" w:rsidR="008D4B92" w:rsidRPr="008D4B92" w:rsidRDefault="008D4B92" w:rsidP="00C10078">
            <w:pPr>
              <w:spacing w:after="0" w:line="240" w:lineRule="auto"/>
              <w:jc w:val="both"/>
              <w:rPr>
                <w:rFonts w:ascii="Times New Roman" w:hAnsi="Times New Roman" w:cs="Times New Roman"/>
              </w:rPr>
            </w:pPr>
            <w:r w:rsidRPr="008D4B92">
              <w:rPr>
                <w:rFonts w:ascii="Times New Roman" w:hAnsi="Times New Roman" w:cs="Times New Roman"/>
              </w:rPr>
              <w:t>2. Оценивает уровень экономической безопасности организации, п</w:t>
            </w:r>
            <w:r w:rsidRPr="008D4B92">
              <w:rPr>
                <w:rFonts w:ascii="Times New Roman" w:hAnsi="Times New Roman" w:cs="Times New Roman"/>
                <w:color w:val="201F1E"/>
                <w:shd w:val="clear" w:color="auto" w:fill="FFFFFF"/>
              </w:rPr>
              <w:t>роводит анализ с учетом материальности рисков и вероятности их наступления</w:t>
            </w:r>
            <w:r w:rsidRPr="008D4B92">
              <w:rPr>
                <w:rFonts w:ascii="Times New Roman" w:hAnsi="Times New Roman" w:cs="Times New Roman"/>
              </w:rPr>
              <w:t>.</w:t>
            </w:r>
          </w:p>
          <w:p w14:paraId="30C62B22" w14:textId="1B7B4FE2" w:rsidR="008D4B92" w:rsidRPr="008D4B92" w:rsidRDefault="008D4B92" w:rsidP="00C10078">
            <w:pPr>
              <w:spacing w:after="0" w:line="240" w:lineRule="auto"/>
              <w:jc w:val="both"/>
              <w:rPr>
                <w:rFonts w:ascii="Times New Roman" w:hAnsi="Times New Roman" w:cs="Times New Roman"/>
                <w:color w:val="000000" w:themeColor="text1"/>
              </w:rPr>
            </w:pPr>
          </w:p>
        </w:tc>
        <w:tc>
          <w:tcPr>
            <w:tcW w:w="2551" w:type="dxa"/>
            <w:tcBorders>
              <w:bottom w:val="single" w:sz="4" w:space="0" w:color="auto"/>
            </w:tcBorders>
            <w:shd w:val="clear" w:color="auto" w:fill="auto"/>
          </w:tcPr>
          <w:p w14:paraId="47AE040D" w14:textId="246F6764" w:rsidR="008D4B92" w:rsidRPr="008D4B92" w:rsidRDefault="008D4B92" w:rsidP="00C10078">
            <w:pPr>
              <w:spacing w:after="0" w:line="240" w:lineRule="auto"/>
              <w:jc w:val="both"/>
              <w:rPr>
                <w:rFonts w:ascii="Times New Roman" w:eastAsia="Calibri" w:hAnsi="Times New Roman" w:cs="Times New Roman"/>
                <w:color w:val="000000" w:themeColor="text1"/>
                <w:highlight w:val="green"/>
              </w:rPr>
            </w:pPr>
            <w:r w:rsidRPr="008D4B92">
              <w:rPr>
                <w:rFonts w:ascii="Times New Roman" w:hAnsi="Times New Roman" w:cs="Times New Roman"/>
                <w:b/>
              </w:rPr>
              <w:t xml:space="preserve">Знание: </w:t>
            </w:r>
            <w:r w:rsidRPr="008D4B92">
              <w:rPr>
                <w:rFonts w:ascii="Times New Roman" w:hAnsi="Times New Roman" w:cs="Times New Roman"/>
                <w:bCs/>
              </w:rPr>
              <w:t>методических подходов оценки экономической безопасности</w:t>
            </w:r>
          </w:p>
        </w:tc>
        <w:tc>
          <w:tcPr>
            <w:tcW w:w="3119" w:type="dxa"/>
          </w:tcPr>
          <w:p w14:paraId="13B18E03" w14:textId="38189745" w:rsidR="008D4B92" w:rsidRDefault="00C25FE2" w:rsidP="00C10078">
            <w:pPr>
              <w:spacing w:after="0" w:line="240" w:lineRule="auto"/>
              <w:jc w:val="both"/>
              <w:rPr>
                <w:rFonts w:ascii="Times New Roman" w:eastAsia="Calibri" w:hAnsi="Times New Roman" w:cs="Times New Roman"/>
                <w:color w:val="000000" w:themeColor="text1"/>
              </w:rPr>
            </w:pPr>
            <w:r w:rsidRPr="00C25FE2">
              <w:rPr>
                <w:rFonts w:ascii="Times New Roman" w:eastAsia="Calibri" w:hAnsi="Times New Roman" w:cs="Times New Roman"/>
                <w:b/>
                <w:color w:val="000000" w:themeColor="text1"/>
              </w:rPr>
              <w:t>Вопрос 1.</w:t>
            </w:r>
            <w:r>
              <w:rPr>
                <w:rFonts w:ascii="Times New Roman" w:eastAsia="Calibri" w:hAnsi="Times New Roman" w:cs="Times New Roman"/>
                <w:color w:val="000000" w:themeColor="text1"/>
              </w:rPr>
              <w:t xml:space="preserve"> </w:t>
            </w:r>
            <w:r w:rsidRPr="00C25FE2">
              <w:rPr>
                <w:rFonts w:ascii="Times New Roman" w:eastAsia="Calibri" w:hAnsi="Times New Roman" w:cs="Times New Roman"/>
                <w:color w:val="000000" w:themeColor="text1"/>
              </w:rPr>
              <w:t>Назовите основные цели и задачи экономической безопасности</w:t>
            </w:r>
          </w:p>
          <w:p w14:paraId="35A7BF15" w14:textId="44A604E8" w:rsidR="00C25FE2" w:rsidRPr="008D4B92" w:rsidRDefault="00C25FE2" w:rsidP="00C10078">
            <w:pPr>
              <w:spacing w:after="0" w:line="240" w:lineRule="auto"/>
              <w:jc w:val="both"/>
              <w:rPr>
                <w:rFonts w:ascii="Times New Roman" w:eastAsia="Calibri" w:hAnsi="Times New Roman" w:cs="Times New Roman"/>
                <w:color w:val="000000" w:themeColor="text1"/>
                <w:highlight w:val="green"/>
              </w:rPr>
            </w:pPr>
            <w:r w:rsidRPr="00C25FE2">
              <w:rPr>
                <w:rFonts w:ascii="Times New Roman" w:eastAsia="Calibri" w:hAnsi="Times New Roman" w:cs="Times New Roman"/>
                <w:b/>
                <w:color w:val="000000" w:themeColor="text1"/>
              </w:rPr>
              <w:t>Вопрос 2.</w:t>
            </w:r>
            <w:r>
              <w:rPr>
                <w:rFonts w:ascii="Times New Roman" w:eastAsia="Calibri" w:hAnsi="Times New Roman" w:cs="Times New Roman"/>
                <w:color w:val="000000" w:themeColor="text1"/>
              </w:rPr>
              <w:t xml:space="preserve"> </w:t>
            </w:r>
            <w:r w:rsidRPr="00C25FE2">
              <w:rPr>
                <w:rFonts w:ascii="Times New Roman" w:eastAsia="Calibri" w:hAnsi="Times New Roman" w:cs="Times New Roman"/>
                <w:color w:val="000000" w:themeColor="text1"/>
              </w:rPr>
              <w:t>На</w:t>
            </w:r>
            <w:r>
              <w:rPr>
                <w:rFonts w:ascii="Times New Roman" w:eastAsia="Calibri" w:hAnsi="Times New Roman" w:cs="Times New Roman"/>
                <w:color w:val="000000" w:themeColor="text1"/>
              </w:rPr>
              <w:t xml:space="preserve"> основании каких критериев можно оценить </w:t>
            </w:r>
            <w:r w:rsidRPr="00C25FE2">
              <w:rPr>
                <w:rFonts w:ascii="Times New Roman" w:eastAsia="Calibri" w:hAnsi="Times New Roman" w:cs="Times New Roman"/>
                <w:color w:val="000000" w:themeColor="text1"/>
              </w:rPr>
              <w:t>состояние экономической безопасности?</w:t>
            </w:r>
          </w:p>
        </w:tc>
      </w:tr>
      <w:tr w:rsidR="008D4B92" w:rsidRPr="008D4B92" w14:paraId="3631AEF7" w14:textId="77777777" w:rsidTr="00EA5D92">
        <w:trPr>
          <w:trHeight w:val="1982"/>
        </w:trPr>
        <w:tc>
          <w:tcPr>
            <w:tcW w:w="1838" w:type="dxa"/>
            <w:vMerge/>
            <w:shd w:val="clear" w:color="auto" w:fill="auto"/>
          </w:tcPr>
          <w:p w14:paraId="062B93D9" w14:textId="77777777" w:rsidR="008D4B92" w:rsidRPr="008D4B92" w:rsidRDefault="008D4B92" w:rsidP="00C10078">
            <w:pPr>
              <w:spacing w:after="0" w:line="240" w:lineRule="auto"/>
              <w:jc w:val="both"/>
              <w:rPr>
                <w:rFonts w:ascii="Times New Roman" w:eastAsia="Calibri" w:hAnsi="Times New Roman" w:cs="Times New Roman"/>
                <w:color w:val="000000" w:themeColor="text1"/>
              </w:rPr>
            </w:pPr>
          </w:p>
        </w:tc>
        <w:tc>
          <w:tcPr>
            <w:tcW w:w="1985" w:type="dxa"/>
            <w:vMerge/>
            <w:tcBorders>
              <w:bottom w:val="single" w:sz="4" w:space="0" w:color="auto"/>
            </w:tcBorders>
          </w:tcPr>
          <w:p w14:paraId="50D3AAB2" w14:textId="77777777" w:rsidR="008D4B92" w:rsidRPr="008D4B92" w:rsidRDefault="008D4B92" w:rsidP="00C10078">
            <w:pPr>
              <w:spacing w:after="0" w:line="240" w:lineRule="auto"/>
              <w:jc w:val="both"/>
              <w:rPr>
                <w:rFonts w:ascii="Times New Roman" w:hAnsi="Times New Roman" w:cs="Times New Roman"/>
                <w:color w:val="000000" w:themeColor="text1"/>
              </w:rPr>
            </w:pPr>
          </w:p>
        </w:tc>
        <w:tc>
          <w:tcPr>
            <w:tcW w:w="2551" w:type="dxa"/>
            <w:tcBorders>
              <w:bottom w:val="single" w:sz="4" w:space="0" w:color="auto"/>
            </w:tcBorders>
            <w:shd w:val="clear" w:color="auto" w:fill="auto"/>
          </w:tcPr>
          <w:p w14:paraId="634857B6" w14:textId="6C889CBB" w:rsidR="008D4B92" w:rsidRPr="008D4B92" w:rsidRDefault="008D4B92" w:rsidP="00C10078">
            <w:pPr>
              <w:spacing w:after="0" w:line="240" w:lineRule="auto"/>
              <w:jc w:val="both"/>
              <w:rPr>
                <w:rFonts w:ascii="Times New Roman" w:eastAsia="Calibri" w:hAnsi="Times New Roman" w:cs="Times New Roman"/>
                <w:color w:val="000000" w:themeColor="text1"/>
                <w:highlight w:val="green"/>
              </w:rPr>
            </w:pPr>
            <w:r w:rsidRPr="008D4B92">
              <w:rPr>
                <w:rFonts w:ascii="Times New Roman" w:hAnsi="Times New Roman" w:cs="Times New Roman"/>
                <w:b/>
              </w:rPr>
              <w:t xml:space="preserve">Умение: </w:t>
            </w:r>
            <w:r w:rsidRPr="008D4B92">
              <w:rPr>
                <w:rFonts w:ascii="Times New Roman" w:hAnsi="Times New Roman" w:cs="Times New Roman"/>
                <w:bCs/>
              </w:rPr>
              <w:t>вырабатывать рекомендации по формированию систем обеспечения экономической безопасности организаций с целью повышения устойчивости и стабильности их функционирования</w:t>
            </w:r>
          </w:p>
        </w:tc>
        <w:tc>
          <w:tcPr>
            <w:tcW w:w="3119" w:type="dxa"/>
            <w:tcBorders>
              <w:bottom w:val="single" w:sz="4" w:space="0" w:color="auto"/>
            </w:tcBorders>
          </w:tcPr>
          <w:p w14:paraId="63FBFBD4" w14:textId="061A705F" w:rsidR="00C25FE2" w:rsidRPr="00C25FE2" w:rsidRDefault="00C25FE2" w:rsidP="00C10078">
            <w:pPr>
              <w:spacing w:after="0" w:line="240" w:lineRule="auto"/>
              <w:jc w:val="both"/>
              <w:rPr>
                <w:rFonts w:ascii="Times New Roman" w:eastAsia="Calibri" w:hAnsi="Times New Roman" w:cs="Times New Roman"/>
                <w:color w:val="000000" w:themeColor="text1"/>
              </w:rPr>
            </w:pPr>
            <w:r w:rsidRPr="00C25FE2">
              <w:rPr>
                <w:rFonts w:ascii="Times New Roman" w:eastAsia="Calibri" w:hAnsi="Times New Roman" w:cs="Times New Roman"/>
                <w:b/>
                <w:color w:val="000000" w:themeColor="text1"/>
              </w:rPr>
              <w:t>Задание 1.</w:t>
            </w:r>
            <w:r>
              <w:rPr>
                <w:rFonts w:ascii="Times New Roman" w:eastAsia="Calibri" w:hAnsi="Times New Roman" w:cs="Times New Roman"/>
                <w:color w:val="000000" w:themeColor="text1"/>
              </w:rPr>
              <w:t xml:space="preserve"> </w:t>
            </w:r>
            <w:r w:rsidRPr="00C25FE2">
              <w:rPr>
                <w:rFonts w:ascii="Times New Roman" w:eastAsia="Calibri" w:hAnsi="Times New Roman" w:cs="Times New Roman"/>
                <w:color w:val="000000" w:themeColor="text1"/>
              </w:rPr>
              <w:t>Рассмотрите основные показатели, используемые при анализе финансово-хозяйственной деятельности. Какие выводы по ним можно сделать о состоянии экономической безопасности предприятия?</w:t>
            </w:r>
          </w:p>
          <w:p w14:paraId="6959D448" w14:textId="58658701" w:rsidR="008D4B92" w:rsidRPr="008D4B92" w:rsidRDefault="00C25FE2" w:rsidP="00C10078">
            <w:pPr>
              <w:spacing w:after="0" w:line="240" w:lineRule="auto"/>
              <w:jc w:val="both"/>
              <w:rPr>
                <w:rFonts w:ascii="Times New Roman" w:eastAsia="Calibri" w:hAnsi="Times New Roman" w:cs="Times New Roman"/>
                <w:color w:val="000000" w:themeColor="text1"/>
                <w:highlight w:val="green"/>
              </w:rPr>
            </w:pPr>
            <w:r w:rsidRPr="00C25FE2">
              <w:rPr>
                <w:rFonts w:ascii="Times New Roman" w:eastAsia="Calibri" w:hAnsi="Times New Roman" w:cs="Times New Roman"/>
                <w:b/>
                <w:color w:val="000000" w:themeColor="text1"/>
              </w:rPr>
              <w:t>Задание 2.</w:t>
            </w:r>
            <w:r>
              <w:rPr>
                <w:rFonts w:ascii="Times New Roman" w:eastAsia="Calibri" w:hAnsi="Times New Roman" w:cs="Times New Roman"/>
                <w:color w:val="000000" w:themeColor="text1"/>
              </w:rPr>
              <w:t xml:space="preserve"> </w:t>
            </w:r>
            <w:r w:rsidRPr="00C25FE2">
              <w:rPr>
                <w:rFonts w:ascii="Times New Roman" w:eastAsia="Calibri" w:hAnsi="Times New Roman" w:cs="Times New Roman"/>
                <w:color w:val="000000" w:themeColor="text1"/>
              </w:rPr>
              <w:t>Сравните значения фактических индикаторов социально- экономического развития России с пороговыми значениями экономической безопасности. Сделайте вывод.</w:t>
            </w:r>
          </w:p>
        </w:tc>
      </w:tr>
      <w:tr w:rsidR="008D4B92" w:rsidRPr="008D4B92" w14:paraId="306D53A2" w14:textId="77777777" w:rsidTr="00EA5D92">
        <w:trPr>
          <w:trHeight w:val="1982"/>
        </w:trPr>
        <w:tc>
          <w:tcPr>
            <w:tcW w:w="1838" w:type="dxa"/>
            <w:vMerge/>
            <w:shd w:val="clear" w:color="auto" w:fill="auto"/>
          </w:tcPr>
          <w:p w14:paraId="5CF6BC13" w14:textId="77777777" w:rsidR="008D4B92" w:rsidRPr="008D4B92" w:rsidRDefault="008D4B92" w:rsidP="00C10078">
            <w:pPr>
              <w:spacing w:after="0" w:line="240" w:lineRule="auto"/>
              <w:jc w:val="both"/>
              <w:rPr>
                <w:rFonts w:ascii="Times New Roman" w:eastAsia="Calibri" w:hAnsi="Times New Roman" w:cs="Times New Roman"/>
                <w:color w:val="000000" w:themeColor="text1"/>
              </w:rPr>
            </w:pPr>
          </w:p>
        </w:tc>
        <w:tc>
          <w:tcPr>
            <w:tcW w:w="1985" w:type="dxa"/>
            <w:vMerge w:val="restart"/>
          </w:tcPr>
          <w:p w14:paraId="0099F9E0" w14:textId="046F7F22" w:rsidR="008D4B92" w:rsidRPr="008D4B92" w:rsidRDefault="008D4B92" w:rsidP="00C10078">
            <w:pPr>
              <w:spacing w:after="0" w:line="240" w:lineRule="auto"/>
              <w:jc w:val="both"/>
              <w:rPr>
                <w:rFonts w:ascii="Times New Roman" w:hAnsi="Times New Roman" w:cs="Times New Roman"/>
                <w:color w:val="000000" w:themeColor="text1"/>
              </w:rPr>
            </w:pPr>
            <w:r w:rsidRPr="008D4B92">
              <w:rPr>
                <w:rFonts w:ascii="Times New Roman" w:hAnsi="Times New Roman" w:cs="Times New Roman"/>
                <w:color w:val="000000" w:themeColor="text1"/>
              </w:rPr>
              <w:t>3. Обеспечивает взаимодействие между процессами риск-менеджмента, обеспечения экономической безопасности и другими процессами в организации.</w:t>
            </w:r>
          </w:p>
        </w:tc>
        <w:tc>
          <w:tcPr>
            <w:tcW w:w="2551" w:type="dxa"/>
            <w:tcBorders>
              <w:bottom w:val="single" w:sz="4" w:space="0" w:color="auto"/>
            </w:tcBorders>
            <w:shd w:val="clear" w:color="auto" w:fill="auto"/>
          </w:tcPr>
          <w:p w14:paraId="2E13B91A" w14:textId="526FB02A" w:rsidR="008D4B92" w:rsidRPr="008D4B92" w:rsidRDefault="008D4B92" w:rsidP="00C10078">
            <w:pPr>
              <w:spacing w:after="0" w:line="240" w:lineRule="auto"/>
              <w:jc w:val="both"/>
              <w:rPr>
                <w:rFonts w:ascii="Times New Roman" w:hAnsi="Times New Roman" w:cs="Times New Roman"/>
                <w:b/>
              </w:rPr>
            </w:pPr>
            <w:r w:rsidRPr="008D4B92">
              <w:rPr>
                <w:rFonts w:ascii="Times New Roman" w:hAnsi="Times New Roman" w:cs="Times New Roman"/>
                <w:b/>
              </w:rPr>
              <w:t xml:space="preserve">Знание: </w:t>
            </w:r>
            <w:r w:rsidRPr="008D4B92">
              <w:rPr>
                <w:rFonts w:ascii="Times New Roman" w:hAnsi="Times New Roman" w:cs="Times New Roman"/>
                <w:bCs/>
              </w:rPr>
              <w:t>положений международных стандартов по риск-менеджменту и смежным вопросам, локальных нормативных актов по управлению рисками в организации и обеспечения экономической безопасности.</w:t>
            </w:r>
          </w:p>
        </w:tc>
        <w:tc>
          <w:tcPr>
            <w:tcW w:w="3119" w:type="dxa"/>
            <w:tcBorders>
              <w:bottom w:val="single" w:sz="4" w:space="0" w:color="auto"/>
            </w:tcBorders>
          </w:tcPr>
          <w:p w14:paraId="0C148E0C" w14:textId="7B628209" w:rsidR="00C25FE2" w:rsidRPr="00C25FE2" w:rsidRDefault="00C25FE2" w:rsidP="00C10078">
            <w:pPr>
              <w:spacing w:after="0" w:line="240" w:lineRule="auto"/>
              <w:jc w:val="both"/>
              <w:rPr>
                <w:rFonts w:ascii="Times New Roman" w:hAnsi="Times New Roman" w:cs="Times New Roman"/>
                <w:bCs/>
              </w:rPr>
            </w:pPr>
            <w:r w:rsidRPr="00C25FE2">
              <w:rPr>
                <w:rFonts w:ascii="Times New Roman" w:hAnsi="Times New Roman" w:cs="Times New Roman"/>
                <w:b/>
                <w:bCs/>
              </w:rPr>
              <w:t>Вопрос 1.</w:t>
            </w:r>
            <w:r>
              <w:rPr>
                <w:rFonts w:ascii="Times New Roman" w:hAnsi="Times New Roman" w:cs="Times New Roman"/>
                <w:b/>
                <w:bCs/>
              </w:rPr>
              <w:t xml:space="preserve"> </w:t>
            </w:r>
            <w:r w:rsidRPr="00C25FE2">
              <w:rPr>
                <w:rFonts w:ascii="Times New Roman" w:hAnsi="Times New Roman" w:cs="Times New Roman"/>
                <w:bCs/>
              </w:rPr>
              <w:t>Законодательная база в области информационной безопасности.</w:t>
            </w:r>
          </w:p>
          <w:p w14:paraId="085FC89D" w14:textId="77777777" w:rsidR="00C25FE2" w:rsidRDefault="00C25FE2" w:rsidP="00C10078">
            <w:pPr>
              <w:spacing w:after="0" w:line="240" w:lineRule="auto"/>
              <w:jc w:val="both"/>
              <w:rPr>
                <w:rFonts w:ascii="Times New Roman" w:hAnsi="Times New Roman" w:cs="Times New Roman"/>
                <w:bCs/>
              </w:rPr>
            </w:pPr>
            <w:r w:rsidRPr="00C25FE2">
              <w:rPr>
                <w:rFonts w:ascii="Times New Roman" w:hAnsi="Times New Roman" w:cs="Times New Roman"/>
                <w:b/>
                <w:bCs/>
              </w:rPr>
              <w:t xml:space="preserve">Вопрос 2. </w:t>
            </w:r>
            <w:r>
              <w:rPr>
                <w:rFonts w:ascii="Times New Roman" w:hAnsi="Times New Roman" w:cs="Times New Roman"/>
                <w:bCs/>
              </w:rPr>
              <w:t xml:space="preserve">Правовое обеспечение защиты государственной и </w:t>
            </w:r>
            <w:r w:rsidRPr="00C25FE2">
              <w:rPr>
                <w:rFonts w:ascii="Times New Roman" w:hAnsi="Times New Roman" w:cs="Times New Roman"/>
                <w:bCs/>
              </w:rPr>
              <w:t>коммерческой</w:t>
            </w:r>
            <w:r>
              <w:rPr>
                <w:rFonts w:ascii="Times New Roman" w:hAnsi="Times New Roman" w:cs="Times New Roman"/>
                <w:bCs/>
              </w:rPr>
              <w:t xml:space="preserve"> </w:t>
            </w:r>
            <w:r w:rsidRPr="00C25FE2">
              <w:rPr>
                <w:rFonts w:ascii="Times New Roman" w:hAnsi="Times New Roman" w:cs="Times New Roman"/>
                <w:bCs/>
              </w:rPr>
              <w:t>тайны.</w:t>
            </w:r>
          </w:p>
          <w:p w14:paraId="45B0F329" w14:textId="4203835D" w:rsidR="00C25FE2" w:rsidRPr="00C25FE2" w:rsidRDefault="00C25FE2" w:rsidP="00C10078">
            <w:pPr>
              <w:spacing w:after="0" w:line="240" w:lineRule="auto"/>
              <w:jc w:val="both"/>
              <w:rPr>
                <w:rFonts w:ascii="Times New Roman" w:hAnsi="Times New Roman" w:cs="Times New Roman"/>
                <w:b/>
                <w:bCs/>
              </w:rPr>
            </w:pPr>
            <w:r w:rsidRPr="00C25FE2">
              <w:rPr>
                <w:rFonts w:ascii="Times New Roman" w:hAnsi="Times New Roman" w:cs="Times New Roman"/>
                <w:b/>
                <w:bCs/>
              </w:rPr>
              <w:t>Вопрос 3.</w:t>
            </w:r>
            <w:r w:rsidRPr="00C25FE2">
              <w:rPr>
                <w:rFonts w:ascii="Times New Roman" w:hAnsi="Times New Roman" w:cs="Times New Roman"/>
                <w:bCs/>
              </w:rPr>
              <w:t xml:space="preserve"> Какие требования предъявляются к защите информации? </w:t>
            </w:r>
          </w:p>
        </w:tc>
      </w:tr>
      <w:tr w:rsidR="008D4B92" w:rsidRPr="008D4B92" w14:paraId="651224D6" w14:textId="77777777" w:rsidTr="00EA5D92">
        <w:trPr>
          <w:trHeight w:val="1982"/>
        </w:trPr>
        <w:tc>
          <w:tcPr>
            <w:tcW w:w="1838" w:type="dxa"/>
            <w:vMerge/>
            <w:shd w:val="clear" w:color="auto" w:fill="auto"/>
          </w:tcPr>
          <w:p w14:paraId="3A224610" w14:textId="77777777" w:rsidR="008D4B92" w:rsidRPr="008D4B92" w:rsidRDefault="008D4B92" w:rsidP="00C10078">
            <w:pPr>
              <w:spacing w:after="0" w:line="240" w:lineRule="auto"/>
              <w:jc w:val="both"/>
              <w:rPr>
                <w:rFonts w:ascii="Times New Roman" w:eastAsia="Calibri" w:hAnsi="Times New Roman" w:cs="Times New Roman"/>
                <w:color w:val="000000" w:themeColor="text1"/>
              </w:rPr>
            </w:pPr>
          </w:p>
        </w:tc>
        <w:tc>
          <w:tcPr>
            <w:tcW w:w="1985" w:type="dxa"/>
            <w:vMerge/>
            <w:tcBorders>
              <w:bottom w:val="single" w:sz="4" w:space="0" w:color="auto"/>
            </w:tcBorders>
          </w:tcPr>
          <w:p w14:paraId="4FE6B272" w14:textId="77777777" w:rsidR="008D4B92" w:rsidRPr="008D4B92" w:rsidRDefault="008D4B92" w:rsidP="00C10078">
            <w:pPr>
              <w:spacing w:after="0" w:line="240" w:lineRule="auto"/>
              <w:jc w:val="both"/>
              <w:rPr>
                <w:rFonts w:ascii="Times New Roman" w:hAnsi="Times New Roman" w:cs="Times New Roman"/>
                <w:color w:val="000000" w:themeColor="text1"/>
              </w:rPr>
            </w:pPr>
          </w:p>
        </w:tc>
        <w:tc>
          <w:tcPr>
            <w:tcW w:w="2551" w:type="dxa"/>
            <w:tcBorders>
              <w:bottom w:val="single" w:sz="4" w:space="0" w:color="auto"/>
            </w:tcBorders>
            <w:shd w:val="clear" w:color="auto" w:fill="auto"/>
          </w:tcPr>
          <w:p w14:paraId="6058A910" w14:textId="386FDBB6" w:rsidR="008D4B92" w:rsidRPr="008D4B92" w:rsidRDefault="008D4B92" w:rsidP="00C10078">
            <w:pPr>
              <w:spacing w:after="0" w:line="240" w:lineRule="auto"/>
              <w:jc w:val="both"/>
              <w:rPr>
                <w:rFonts w:ascii="Times New Roman" w:hAnsi="Times New Roman" w:cs="Times New Roman"/>
                <w:b/>
              </w:rPr>
            </w:pPr>
            <w:r w:rsidRPr="008D4B92">
              <w:rPr>
                <w:rFonts w:ascii="Times New Roman" w:hAnsi="Times New Roman" w:cs="Times New Roman"/>
                <w:b/>
              </w:rPr>
              <w:t xml:space="preserve">Умение: </w:t>
            </w:r>
            <w:r w:rsidRPr="008D4B92">
              <w:rPr>
                <w:rFonts w:ascii="Times New Roman" w:hAnsi="Times New Roman" w:cs="Times New Roman"/>
                <w:bCs/>
              </w:rPr>
              <w:t>выстраивать систему экономической безопасности на основе риск-ориентированного подхода.</w:t>
            </w:r>
          </w:p>
        </w:tc>
        <w:tc>
          <w:tcPr>
            <w:tcW w:w="3119" w:type="dxa"/>
            <w:tcBorders>
              <w:bottom w:val="single" w:sz="4" w:space="0" w:color="auto"/>
            </w:tcBorders>
          </w:tcPr>
          <w:p w14:paraId="31B8D6B1" w14:textId="77777777" w:rsidR="008D4B92" w:rsidRDefault="00C25FE2" w:rsidP="00C10078">
            <w:pPr>
              <w:spacing w:after="0" w:line="240" w:lineRule="auto"/>
              <w:jc w:val="both"/>
              <w:rPr>
                <w:rFonts w:ascii="Times New Roman" w:hAnsi="Times New Roman" w:cs="Times New Roman"/>
                <w:bCs/>
              </w:rPr>
            </w:pPr>
            <w:r w:rsidRPr="00C25FE2">
              <w:rPr>
                <w:rFonts w:ascii="Times New Roman" w:hAnsi="Times New Roman" w:cs="Times New Roman"/>
                <w:b/>
                <w:bCs/>
              </w:rPr>
              <w:t>Задание 1.</w:t>
            </w:r>
            <w:r>
              <w:rPr>
                <w:rFonts w:ascii="Times New Roman" w:hAnsi="Times New Roman" w:cs="Times New Roman"/>
                <w:bCs/>
              </w:rPr>
              <w:t xml:space="preserve"> </w:t>
            </w:r>
            <w:r w:rsidRPr="00C25FE2">
              <w:rPr>
                <w:rFonts w:ascii="Times New Roman" w:hAnsi="Times New Roman" w:cs="Times New Roman"/>
                <w:bCs/>
              </w:rPr>
              <w:t>Проанализируйте основные положения и противоречия Доктрины информационной безопасности РФ.</w:t>
            </w:r>
          </w:p>
          <w:p w14:paraId="445AA8FF" w14:textId="73C9F716" w:rsidR="00C25FE2" w:rsidRPr="008D4B92" w:rsidRDefault="00C25FE2" w:rsidP="00C10078">
            <w:pPr>
              <w:spacing w:after="0" w:line="240" w:lineRule="auto"/>
              <w:jc w:val="both"/>
              <w:rPr>
                <w:rFonts w:ascii="Times New Roman" w:eastAsia="Calibri" w:hAnsi="Times New Roman" w:cs="Times New Roman"/>
                <w:color w:val="000000" w:themeColor="text1"/>
                <w:highlight w:val="green"/>
              </w:rPr>
            </w:pPr>
            <w:r w:rsidRPr="00C25FE2">
              <w:rPr>
                <w:rFonts w:ascii="Times New Roman" w:eastAsia="Calibri" w:hAnsi="Times New Roman" w:cs="Times New Roman"/>
                <w:b/>
                <w:color w:val="000000" w:themeColor="text1"/>
              </w:rPr>
              <w:t>Задание 2.</w:t>
            </w:r>
            <w:r>
              <w:rPr>
                <w:rFonts w:ascii="Times New Roman" w:eastAsia="Calibri" w:hAnsi="Times New Roman" w:cs="Times New Roman"/>
                <w:color w:val="000000" w:themeColor="text1"/>
              </w:rPr>
              <w:t xml:space="preserve"> </w:t>
            </w:r>
            <w:r w:rsidRPr="00C25FE2">
              <w:rPr>
                <w:rFonts w:ascii="Times New Roman" w:eastAsia="Calibri" w:hAnsi="Times New Roman" w:cs="Times New Roman"/>
                <w:color w:val="000000" w:themeColor="text1"/>
              </w:rPr>
              <w:t>Дайте характеристику правовому обеспечению защиты информации в Российской Федерации. Сравните его с зарубежной практикой.</w:t>
            </w:r>
          </w:p>
        </w:tc>
      </w:tr>
      <w:tr w:rsidR="0086437A" w:rsidRPr="008D4B92" w14:paraId="3AE1B697" w14:textId="7F5A5BF2" w:rsidTr="00EA5D92">
        <w:trPr>
          <w:trHeight w:val="2257"/>
        </w:trPr>
        <w:tc>
          <w:tcPr>
            <w:tcW w:w="1838" w:type="dxa"/>
            <w:vMerge w:val="restart"/>
            <w:shd w:val="clear" w:color="auto" w:fill="auto"/>
          </w:tcPr>
          <w:p w14:paraId="1A1E3909" w14:textId="336FB8DA" w:rsidR="0086437A" w:rsidRPr="008D4B92" w:rsidRDefault="0086437A" w:rsidP="00C10078">
            <w:pPr>
              <w:spacing w:after="0" w:line="240" w:lineRule="auto"/>
              <w:jc w:val="both"/>
              <w:rPr>
                <w:rFonts w:ascii="Times New Roman" w:eastAsia="Calibri" w:hAnsi="Times New Roman" w:cs="Times New Roman"/>
                <w:color w:val="000000" w:themeColor="text1"/>
              </w:rPr>
            </w:pPr>
            <w:r w:rsidRPr="008D4B92">
              <w:rPr>
                <w:rFonts w:ascii="Times New Roman" w:hAnsi="Times New Roman" w:cs="Times New Roman"/>
              </w:rPr>
              <w:t xml:space="preserve">Способность </w:t>
            </w:r>
            <w:r w:rsidRPr="008D4B92">
              <w:rPr>
                <w:rFonts w:ascii="Times New Roman" w:hAnsi="Times New Roman" w:cs="Times New Roman"/>
                <w:color w:val="000000" w:themeColor="text1"/>
              </w:rPr>
              <w:t>осуществлять сбор, обработку и статистический анализ данных, прим</w:t>
            </w:r>
            <w:r w:rsidRPr="008D4B92">
              <w:rPr>
                <w:rFonts w:ascii="Times New Roman" w:hAnsi="Times New Roman" w:cs="Times New Roman"/>
              </w:rPr>
              <w:t xml:space="preserve">енять математические методы для решения стандартных профессиональных финансово-экономических задач, интерпретировать полученные результаты </w:t>
            </w:r>
            <w:r w:rsidRPr="008D4B92">
              <w:rPr>
                <w:rFonts w:ascii="Times New Roman" w:hAnsi="Times New Roman" w:cs="Times New Roman"/>
                <w:color w:val="000000" w:themeColor="text1"/>
              </w:rPr>
              <w:t xml:space="preserve">(ПКН-3) </w:t>
            </w:r>
          </w:p>
        </w:tc>
        <w:tc>
          <w:tcPr>
            <w:tcW w:w="1985" w:type="dxa"/>
            <w:vMerge w:val="restart"/>
          </w:tcPr>
          <w:p w14:paraId="147ECA11" w14:textId="19B651AC" w:rsidR="0086437A" w:rsidRPr="008D4B92" w:rsidRDefault="0086437A" w:rsidP="00C10078">
            <w:pPr>
              <w:pStyle w:val="Default"/>
              <w:widowControl w:val="0"/>
              <w:tabs>
                <w:tab w:val="left" w:pos="284"/>
              </w:tabs>
              <w:jc w:val="both"/>
              <w:rPr>
                <w:color w:val="000000" w:themeColor="text1"/>
                <w:sz w:val="22"/>
                <w:szCs w:val="22"/>
              </w:rPr>
            </w:pPr>
            <w:r w:rsidRPr="008D4B92">
              <w:rPr>
                <w:color w:val="000000" w:themeColor="text1"/>
                <w:sz w:val="22"/>
                <w:szCs w:val="22"/>
              </w:rPr>
              <w:t xml:space="preserve">1. </w:t>
            </w:r>
            <w:r w:rsidRPr="008D4B92">
              <w:rPr>
                <w:sz w:val="22"/>
                <w:szCs w:val="22"/>
              </w:rPr>
              <w:t>Проводит сбор, обработку и статистический анализ данных для решения финансово-экономических задач.</w:t>
            </w:r>
          </w:p>
          <w:p w14:paraId="5F1A9FB4" w14:textId="77777777" w:rsidR="0086437A" w:rsidRPr="008D4B92" w:rsidRDefault="0086437A" w:rsidP="00C10078">
            <w:pPr>
              <w:pStyle w:val="Default"/>
              <w:widowControl w:val="0"/>
              <w:tabs>
                <w:tab w:val="left" w:pos="714"/>
              </w:tabs>
              <w:jc w:val="both"/>
              <w:rPr>
                <w:color w:val="000000" w:themeColor="text1"/>
                <w:sz w:val="22"/>
                <w:szCs w:val="22"/>
              </w:rPr>
            </w:pPr>
          </w:p>
        </w:tc>
        <w:tc>
          <w:tcPr>
            <w:tcW w:w="2551" w:type="dxa"/>
            <w:shd w:val="clear" w:color="auto" w:fill="auto"/>
          </w:tcPr>
          <w:p w14:paraId="568802D6" w14:textId="651BF0FA" w:rsidR="0086437A" w:rsidRPr="008D4B92" w:rsidRDefault="008D4B92" w:rsidP="00C10078">
            <w:pPr>
              <w:spacing w:after="0" w:line="240" w:lineRule="auto"/>
              <w:jc w:val="both"/>
              <w:rPr>
                <w:rFonts w:ascii="Times New Roman" w:hAnsi="Times New Roman" w:cs="Times New Roman"/>
                <w:color w:val="000000" w:themeColor="text1"/>
                <w:highlight w:val="green"/>
              </w:rPr>
            </w:pPr>
            <w:r w:rsidRPr="008D4B92">
              <w:rPr>
                <w:rFonts w:ascii="Times New Roman" w:hAnsi="Times New Roman" w:cs="Times New Roman"/>
                <w:b/>
              </w:rPr>
              <w:t xml:space="preserve">Знание: </w:t>
            </w:r>
            <w:r w:rsidRPr="008D4B92">
              <w:rPr>
                <w:rFonts w:ascii="Times New Roman" w:hAnsi="Times New Roman" w:cs="Times New Roman"/>
                <w:bCs/>
              </w:rPr>
              <w:t>содержания основных методик сбора, обработки и осуществления статистического анализа</w:t>
            </w:r>
            <w:r w:rsidRPr="008D4B92">
              <w:rPr>
                <w:rFonts w:ascii="Times New Roman" w:hAnsi="Times New Roman" w:cs="Times New Roman"/>
              </w:rPr>
              <w:t xml:space="preserve"> </w:t>
            </w:r>
            <w:r w:rsidRPr="008D4B92">
              <w:rPr>
                <w:rFonts w:ascii="Times New Roman" w:hAnsi="Times New Roman" w:cs="Times New Roman"/>
                <w:bCs/>
              </w:rPr>
              <w:t>в целях обеспечения экономической безопасности организации</w:t>
            </w:r>
          </w:p>
        </w:tc>
        <w:tc>
          <w:tcPr>
            <w:tcW w:w="3119" w:type="dxa"/>
          </w:tcPr>
          <w:p w14:paraId="1195A532" w14:textId="19ADC21A" w:rsidR="0086437A" w:rsidRDefault="00EA5D92" w:rsidP="00C10078">
            <w:pPr>
              <w:pStyle w:val="Default"/>
              <w:widowControl w:val="0"/>
              <w:tabs>
                <w:tab w:val="left" w:pos="714"/>
              </w:tabs>
              <w:jc w:val="both"/>
              <w:rPr>
                <w:rFonts w:eastAsia="Calibri"/>
                <w:color w:val="000000" w:themeColor="text1"/>
                <w:sz w:val="22"/>
                <w:szCs w:val="22"/>
              </w:rPr>
            </w:pPr>
            <w:r w:rsidRPr="00EA5D92">
              <w:rPr>
                <w:rFonts w:eastAsia="Calibri"/>
                <w:b/>
                <w:color w:val="000000" w:themeColor="text1"/>
                <w:sz w:val="22"/>
                <w:szCs w:val="22"/>
              </w:rPr>
              <w:t>Вопрос 1.</w:t>
            </w:r>
            <w:r>
              <w:rPr>
                <w:rFonts w:eastAsia="Calibri"/>
                <w:color w:val="000000" w:themeColor="text1"/>
                <w:sz w:val="22"/>
                <w:szCs w:val="22"/>
              </w:rPr>
              <w:t xml:space="preserve"> </w:t>
            </w:r>
            <w:r w:rsidRPr="00EA5D92">
              <w:rPr>
                <w:rFonts w:eastAsia="Calibri"/>
                <w:color w:val="000000" w:themeColor="text1"/>
                <w:sz w:val="22"/>
                <w:szCs w:val="22"/>
              </w:rPr>
              <w:t>Назовите основные источники информации в России и за рубежом</w:t>
            </w:r>
          </w:p>
          <w:p w14:paraId="5595947D" w14:textId="77777777" w:rsidR="00EA5D92" w:rsidRDefault="00EA5D92" w:rsidP="00C10078">
            <w:pPr>
              <w:pStyle w:val="Default"/>
              <w:widowControl w:val="0"/>
              <w:tabs>
                <w:tab w:val="left" w:pos="714"/>
              </w:tabs>
              <w:jc w:val="both"/>
              <w:rPr>
                <w:rFonts w:eastAsia="Calibri"/>
                <w:color w:val="000000" w:themeColor="text1"/>
                <w:sz w:val="22"/>
                <w:szCs w:val="22"/>
              </w:rPr>
            </w:pPr>
            <w:r w:rsidRPr="00EA5D92">
              <w:rPr>
                <w:rFonts w:eastAsia="Calibri"/>
                <w:b/>
                <w:color w:val="000000" w:themeColor="text1"/>
                <w:sz w:val="22"/>
                <w:szCs w:val="22"/>
              </w:rPr>
              <w:t>Вопрос 2.</w:t>
            </w:r>
            <w:r>
              <w:rPr>
                <w:rFonts w:eastAsia="Calibri"/>
                <w:color w:val="000000" w:themeColor="text1"/>
                <w:sz w:val="22"/>
                <w:szCs w:val="22"/>
              </w:rPr>
              <w:t xml:space="preserve"> </w:t>
            </w:r>
            <w:r w:rsidRPr="00EA5D92">
              <w:rPr>
                <w:rFonts w:eastAsia="Calibri"/>
                <w:color w:val="000000" w:themeColor="text1"/>
                <w:sz w:val="22"/>
                <w:szCs w:val="22"/>
              </w:rPr>
              <w:t>Чем</w:t>
            </w:r>
            <w:r>
              <w:rPr>
                <w:rFonts w:eastAsia="Calibri"/>
                <w:color w:val="000000" w:themeColor="text1"/>
                <w:sz w:val="22"/>
                <w:szCs w:val="22"/>
              </w:rPr>
              <w:t xml:space="preserve"> отличается </w:t>
            </w:r>
            <w:r w:rsidRPr="00EA5D92">
              <w:rPr>
                <w:rFonts w:eastAsia="Calibri"/>
                <w:color w:val="000000" w:themeColor="text1"/>
                <w:sz w:val="22"/>
                <w:szCs w:val="22"/>
              </w:rPr>
              <w:t>экономическая</w:t>
            </w:r>
            <w:r w:rsidRPr="00EA5D92">
              <w:rPr>
                <w:rFonts w:eastAsia="Calibri"/>
                <w:color w:val="000000" w:themeColor="text1"/>
                <w:sz w:val="22"/>
                <w:szCs w:val="22"/>
              </w:rPr>
              <w:tab/>
              <w:t>бе</w:t>
            </w:r>
            <w:r>
              <w:rPr>
                <w:rFonts w:eastAsia="Calibri"/>
                <w:color w:val="000000" w:themeColor="text1"/>
                <w:sz w:val="22"/>
                <w:szCs w:val="22"/>
              </w:rPr>
              <w:t xml:space="preserve">зопасность государства </w:t>
            </w:r>
            <w:r w:rsidRPr="00EA5D92">
              <w:rPr>
                <w:rFonts w:eastAsia="Calibri"/>
                <w:color w:val="000000" w:themeColor="text1"/>
                <w:sz w:val="22"/>
                <w:szCs w:val="22"/>
              </w:rPr>
              <w:t>и предприятия?</w:t>
            </w:r>
          </w:p>
          <w:p w14:paraId="48865284" w14:textId="4ECAACDA" w:rsidR="00EA5D92" w:rsidRPr="008D4B92" w:rsidRDefault="00EA5D92" w:rsidP="00C10078">
            <w:pPr>
              <w:pStyle w:val="Default"/>
              <w:widowControl w:val="0"/>
              <w:tabs>
                <w:tab w:val="left" w:pos="714"/>
              </w:tabs>
              <w:jc w:val="both"/>
              <w:rPr>
                <w:rFonts w:eastAsia="Calibri"/>
                <w:color w:val="000000" w:themeColor="text1"/>
                <w:sz w:val="22"/>
                <w:szCs w:val="22"/>
                <w:highlight w:val="green"/>
              </w:rPr>
            </w:pPr>
            <w:r w:rsidRPr="00EA5D92">
              <w:rPr>
                <w:rFonts w:eastAsia="Calibri"/>
                <w:b/>
                <w:color w:val="000000" w:themeColor="text1"/>
                <w:sz w:val="22"/>
                <w:szCs w:val="22"/>
              </w:rPr>
              <w:t>Вопрос 3.</w:t>
            </w:r>
            <w:r>
              <w:rPr>
                <w:rFonts w:eastAsia="Calibri"/>
                <w:color w:val="000000" w:themeColor="text1"/>
                <w:sz w:val="22"/>
                <w:szCs w:val="22"/>
              </w:rPr>
              <w:t xml:space="preserve"> </w:t>
            </w:r>
            <w:r w:rsidRPr="00EA5D92">
              <w:rPr>
                <w:rFonts w:eastAsia="Calibri"/>
                <w:color w:val="000000" w:themeColor="text1"/>
                <w:sz w:val="22"/>
                <w:szCs w:val="22"/>
              </w:rPr>
              <w:t>Основные показатели экономической безопасности организации</w:t>
            </w:r>
          </w:p>
        </w:tc>
      </w:tr>
      <w:tr w:rsidR="0086437A" w:rsidRPr="008D4B92" w14:paraId="14029399" w14:textId="77777777" w:rsidTr="00EA5D92">
        <w:trPr>
          <w:trHeight w:val="131"/>
        </w:trPr>
        <w:tc>
          <w:tcPr>
            <w:tcW w:w="1838" w:type="dxa"/>
            <w:vMerge/>
            <w:shd w:val="clear" w:color="auto" w:fill="auto"/>
          </w:tcPr>
          <w:p w14:paraId="713814BB" w14:textId="77777777" w:rsidR="0086437A" w:rsidRPr="008D4B92" w:rsidRDefault="0086437A" w:rsidP="00C10078">
            <w:pPr>
              <w:spacing w:after="0" w:line="240" w:lineRule="auto"/>
              <w:jc w:val="both"/>
              <w:rPr>
                <w:rFonts w:ascii="Times New Roman" w:hAnsi="Times New Roman" w:cs="Times New Roman"/>
                <w:color w:val="000000" w:themeColor="text1"/>
              </w:rPr>
            </w:pPr>
          </w:p>
        </w:tc>
        <w:tc>
          <w:tcPr>
            <w:tcW w:w="1985" w:type="dxa"/>
            <w:vMerge/>
          </w:tcPr>
          <w:p w14:paraId="0F804DA9" w14:textId="77777777" w:rsidR="0086437A" w:rsidRPr="008D4B92" w:rsidRDefault="0086437A" w:rsidP="00C10078">
            <w:pPr>
              <w:pStyle w:val="Default"/>
              <w:widowControl w:val="0"/>
              <w:tabs>
                <w:tab w:val="left" w:pos="284"/>
              </w:tabs>
              <w:jc w:val="both"/>
              <w:rPr>
                <w:color w:val="000000" w:themeColor="text1"/>
                <w:sz w:val="22"/>
                <w:szCs w:val="22"/>
              </w:rPr>
            </w:pPr>
          </w:p>
        </w:tc>
        <w:tc>
          <w:tcPr>
            <w:tcW w:w="2551" w:type="dxa"/>
            <w:shd w:val="clear" w:color="auto" w:fill="auto"/>
          </w:tcPr>
          <w:p w14:paraId="48300C75" w14:textId="1155324D" w:rsidR="0086437A" w:rsidRPr="008D4B92" w:rsidRDefault="008D4B92" w:rsidP="00C10078">
            <w:pPr>
              <w:pStyle w:val="Default"/>
              <w:widowControl w:val="0"/>
              <w:tabs>
                <w:tab w:val="left" w:pos="714"/>
              </w:tabs>
              <w:jc w:val="both"/>
              <w:rPr>
                <w:rFonts w:eastAsia="Calibri"/>
                <w:color w:val="000000" w:themeColor="text1"/>
                <w:sz w:val="22"/>
                <w:szCs w:val="22"/>
                <w:highlight w:val="green"/>
              </w:rPr>
            </w:pPr>
            <w:r w:rsidRPr="008D4B92">
              <w:rPr>
                <w:rFonts w:eastAsia="Calibri"/>
                <w:b/>
                <w:sz w:val="22"/>
                <w:szCs w:val="22"/>
              </w:rPr>
              <w:t xml:space="preserve">Умение: </w:t>
            </w:r>
            <w:r w:rsidRPr="008D4B92">
              <w:rPr>
                <w:rFonts w:eastAsia="Calibri"/>
                <w:sz w:val="22"/>
                <w:szCs w:val="22"/>
              </w:rPr>
              <w:t>применять математические методы для решения стандартных профессиональных финансово-экономических задач, интерпретировать полученные  результаты</w:t>
            </w:r>
            <w:r w:rsidRPr="008D4B92">
              <w:rPr>
                <w:sz w:val="22"/>
                <w:szCs w:val="22"/>
              </w:rPr>
              <w:t xml:space="preserve"> </w:t>
            </w:r>
            <w:r w:rsidRPr="008D4B92">
              <w:rPr>
                <w:rFonts w:eastAsia="Calibri"/>
                <w:sz w:val="22"/>
                <w:szCs w:val="22"/>
              </w:rPr>
              <w:t>в целях обеспечения экономической безопасности организации</w:t>
            </w:r>
          </w:p>
        </w:tc>
        <w:tc>
          <w:tcPr>
            <w:tcW w:w="3119" w:type="dxa"/>
          </w:tcPr>
          <w:p w14:paraId="481D2BE8" w14:textId="62C8FB93" w:rsidR="007E75AF" w:rsidRDefault="007E75AF" w:rsidP="00C10078">
            <w:pPr>
              <w:pStyle w:val="Default"/>
              <w:widowControl w:val="0"/>
              <w:tabs>
                <w:tab w:val="left" w:pos="714"/>
              </w:tabs>
              <w:jc w:val="both"/>
              <w:rPr>
                <w:rFonts w:eastAsia="Calibri"/>
                <w:color w:val="000000" w:themeColor="text1"/>
                <w:sz w:val="22"/>
                <w:szCs w:val="22"/>
                <w:highlight w:val="green"/>
              </w:rPr>
            </w:pPr>
            <w:r w:rsidRPr="007E75AF">
              <w:rPr>
                <w:rFonts w:eastAsia="Calibri"/>
                <w:b/>
                <w:color w:val="000000" w:themeColor="text1"/>
                <w:sz w:val="22"/>
                <w:szCs w:val="22"/>
              </w:rPr>
              <w:t xml:space="preserve">Задание 1. </w:t>
            </w:r>
            <w:r w:rsidRPr="007E75AF">
              <w:rPr>
                <w:rFonts w:eastAsia="Calibri"/>
                <w:color w:val="000000" w:themeColor="text1"/>
                <w:sz w:val="22"/>
                <w:szCs w:val="22"/>
              </w:rPr>
              <w:t>Рассмотрите основные показатели, используемые при анализе финансово-хозяйственной деятельности. Какие выводы по ним можно сделать о состоянии экономической безопасности предприятия?</w:t>
            </w:r>
          </w:p>
          <w:p w14:paraId="765AC9F4" w14:textId="184E1CFA" w:rsidR="007E75AF" w:rsidRPr="003646DB" w:rsidRDefault="007E75AF" w:rsidP="00C10078">
            <w:pPr>
              <w:pStyle w:val="Default"/>
              <w:widowControl w:val="0"/>
              <w:tabs>
                <w:tab w:val="left" w:pos="714"/>
              </w:tabs>
              <w:jc w:val="both"/>
              <w:rPr>
                <w:rFonts w:eastAsia="Calibri"/>
                <w:color w:val="000000" w:themeColor="text1"/>
                <w:sz w:val="22"/>
                <w:szCs w:val="22"/>
                <w:highlight w:val="green"/>
              </w:rPr>
            </w:pPr>
            <w:r w:rsidRPr="007E75AF">
              <w:rPr>
                <w:rFonts w:eastAsia="Calibri"/>
                <w:b/>
                <w:color w:val="000000" w:themeColor="text1"/>
                <w:sz w:val="22"/>
                <w:szCs w:val="22"/>
              </w:rPr>
              <w:t>Задание 2.</w:t>
            </w:r>
            <w:r w:rsidRPr="007E75AF">
              <w:rPr>
                <w:rFonts w:eastAsia="Calibri"/>
                <w:color w:val="000000" w:themeColor="text1"/>
                <w:sz w:val="22"/>
                <w:szCs w:val="22"/>
              </w:rPr>
              <w:t xml:space="preserve"> Сравните значения фактических индикаторов социально- экономического развития России с пороговыми значениями экономической безопасности. Сделайте вывод.</w:t>
            </w:r>
          </w:p>
        </w:tc>
      </w:tr>
      <w:tr w:rsidR="0086437A" w:rsidRPr="008D4B92" w14:paraId="5D0411DD" w14:textId="641878AE" w:rsidTr="00EA5D92">
        <w:trPr>
          <w:trHeight w:val="1549"/>
        </w:trPr>
        <w:tc>
          <w:tcPr>
            <w:tcW w:w="1838" w:type="dxa"/>
            <w:vMerge/>
            <w:shd w:val="clear" w:color="auto" w:fill="auto"/>
          </w:tcPr>
          <w:p w14:paraId="63D9750A" w14:textId="77777777" w:rsidR="0086437A" w:rsidRPr="008D4B92" w:rsidRDefault="0086437A" w:rsidP="00C10078">
            <w:pPr>
              <w:spacing w:after="0" w:line="240" w:lineRule="auto"/>
              <w:jc w:val="both"/>
              <w:rPr>
                <w:rFonts w:ascii="Times New Roman" w:eastAsia="Calibri" w:hAnsi="Times New Roman" w:cs="Times New Roman"/>
                <w:color w:val="000000" w:themeColor="text1"/>
              </w:rPr>
            </w:pPr>
          </w:p>
        </w:tc>
        <w:tc>
          <w:tcPr>
            <w:tcW w:w="1985" w:type="dxa"/>
            <w:vMerge w:val="restart"/>
          </w:tcPr>
          <w:p w14:paraId="286BFD8B" w14:textId="21682F96" w:rsidR="0086437A" w:rsidRPr="008D4B92" w:rsidRDefault="0086437A" w:rsidP="00C10078">
            <w:pPr>
              <w:pStyle w:val="Default"/>
              <w:widowControl w:val="0"/>
              <w:tabs>
                <w:tab w:val="left" w:pos="714"/>
              </w:tabs>
              <w:jc w:val="both"/>
              <w:rPr>
                <w:color w:val="000000" w:themeColor="text1"/>
                <w:sz w:val="22"/>
                <w:szCs w:val="22"/>
              </w:rPr>
            </w:pPr>
            <w:r w:rsidRPr="008D4B92">
              <w:rPr>
                <w:color w:val="000000" w:themeColor="text1"/>
                <w:sz w:val="22"/>
                <w:szCs w:val="22"/>
              </w:rPr>
              <w:t xml:space="preserve">2. </w:t>
            </w:r>
            <w:r w:rsidRPr="008D4B92">
              <w:rPr>
                <w:sz w:val="22"/>
                <w:szCs w:val="22"/>
              </w:rPr>
              <w:t>Формулирует математические постановки финансово-экономических задач, переходит от экономических постановок задач к математическим моделям.</w:t>
            </w:r>
          </w:p>
        </w:tc>
        <w:tc>
          <w:tcPr>
            <w:tcW w:w="2551" w:type="dxa"/>
            <w:shd w:val="clear" w:color="auto" w:fill="auto"/>
          </w:tcPr>
          <w:p w14:paraId="2AF6E6E1" w14:textId="31A81B2A" w:rsidR="0086437A" w:rsidRPr="008D4B92" w:rsidRDefault="008D4B92" w:rsidP="00C10078">
            <w:pPr>
              <w:spacing w:after="0" w:line="240" w:lineRule="auto"/>
              <w:rPr>
                <w:rFonts w:ascii="Times New Roman" w:hAnsi="Times New Roman" w:cs="Times New Roman"/>
                <w:color w:val="000000" w:themeColor="text1"/>
                <w:highlight w:val="green"/>
              </w:rPr>
            </w:pPr>
            <w:r w:rsidRPr="008D4B92">
              <w:rPr>
                <w:rFonts w:ascii="Times New Roman" w:hAnsi="Times New Roman" w:cs="Times New Roman"/>
                <w:b/>
              </w:rPr>
              <w:t xml:space="preserve">Знание: </w:t>
            </w:r>
            <w:r w:rsidRPr="008D4B92">
              <w:rPr>
                <w:rFonts w:ascii="Times New Roman" w:eastAsia="Times New Roman" w:hAnsi="Times New Roman" w:cs="Times New Roman"/>
                <w:lang w:eastAsia="ru-RU"/>
              </w:rPr>
              <w:t xml:space="preserve">методологии построения и анализа бизнес-процессов при решении </w:t>
            </w:r>
            <w:r w:rsidRPr="008D4B92">
              <w:rPr>
                <w:rFonts w:ascii="Times New Roman" w:hAnsi="Times New Roman" w:cs="Times New Roman"/>
              </w:rPr>
              <w:t>финансово-экономических задач и построении математических моделей в целях обеспечения экономической безопасности организации</w:t>
            </w:r>
          </w:p>
        </w:tc>
        <w:tc>
          <w:tcPr>
            <w:tcW w:w="3119" w:type="dxa"/>
          </w:tcPr>
          <w:p w14:paraId="0CB2BFBC" w14:textId="45DD6DB8" w:rsidR="005C14E7" w:rsidRDefault="005C14E7" w:rsidP="00C10078">
            <w:pPr>
              <w:pStyle w:val="Default"/>
              <w:widowControl w:val="0"/>
              <w:tabs>
                <w:tab w:val="left" w:pos="714"/>
              </w:tabs>
              <w:jc w:val="both"/>
              <w:rPr>
                <w:color w:val="000000" w:themeColor="text1"/>
                <w:sz w:val="22"/>
                <w:szCs w:val="22"/>
              </w:rPr>
            </w:pPr>
            <w:r w:rsidRPr="005C14E7">
              <w:rPr>
                <w:b/>
                <w:color w:val="000000" w:themeColor="text1"/>
                <w:sz w:val="22"/>
                <w:szCs w:val="22"/>
              </w:rPr>
              <w:t>Вопрос 1.</w:t>
            </w:r>
            <w:r>
              <w:rPr>
                <w:color w:val="000000" w:themeColor="text1"/>
                <w:sz w:val="22"/>
                <w:szCs w:val="22"/>
              </w:rPr>
              <w:t xml:space="preserve"> </w:t>
            </w:r>
            <w:r w:rsidRPr="005C14E7">
              <w:rPr>
                <w:color w:val="000000" w:themeColor="text1"/>
                <w:sz w:val="22"/>
                <w:szCs w:val="22"/>
              </w:rPr>
              <w:t>Что подразумевает обеспечение экономической безопасности?</w:t>
            </w:r>
          </w:p>
          <w:p w14:paraId="0EA9B421" w14:textId="7F7A74D9" w:rsidR="0086437A" w:rsidRDefault="005C14E7" w:rsidP="00C10078">
            <w:pPr>
              <w:pStyle w:val="Default"/>
              <w:widowControl w:val="0"/>
              <w:tabs>
                <w:tab w:val="left" w:pos="714"/>
              </w:tabs>
              <w:jc w:val="both"/>
              <w:rPr>
                <w:color w:val="000000" w:themeColor="text1"/>
                <w:sz w:val="22"/>
                <w:szCs w:val="22"/>
              </w:rPr>
            </w:pPr>
            <w:r w:rsidRPr="005C14E7">
              <w:rPr>
                <w:b/>
                <w:color w:val="000000" w:themeColor="text1"/>
                <w:sz w:val="22"/>
                <w:szCs w:val="22"/>
              </w:rPr>
              <w:t>Вопрос 2.</w:t>
            </w:r>
            <w:r>
              <w:rPr>
                <w:color w:val="000000" w:themeColor="text1"/>
                <w:sz w:val="22"/>
                <w:szCs w:val="22"/>
              </w:rPr>
              <w:t xml:space="preserve"> Охарактеризуйте </w:t>
            </w:r>
            <w:r w:rsidRPr="005C14E7">
              <w:rPr>
                <w:color w:val="000000" w:themeColor="text1"/>
                <w:sz w:val="22"/>
                <w:szCs w:val="22"/>
              </w:rPr>
              <w:t>основные</w:t>
            </w:r>
            <w:r>
              <w:rPr>
                <w:color w:val="000000" w:themeColor="text1"/>
                <w:sz w:val="22"/>
                <w:szCs w:val="22"/>
              </w:rPr>
              <w:t xml:space="preserve"> способы обеспечения </w:t>
            </w:r>
            <w:r w:rsidRPr="005C14E7">
              <w:rPr>
                <w:color w:val="000000" w:themeColor="text1"/>
                <w:sz w:val="22"/>
                <w:szCs w:val="22"/>
              </w:rPr>
              <w:t>экономической безопасности.</w:t>
            </w:r>
          </w:p>
          <w:p w14:paraId="19DA862D" w14:textId="216E09A1" w:rsidR="005C14E7" w:rsidRPr="008D4B92" w:rsidRDefault="005C14E7" w:rsidP="00C10078">
            <w:pPr>
              <w:pStyle w:val="Default"/>
              <w:widowControl w:val="0"/>
              <w:tabs>
                <w:tab w:val="left" w:pos="714"/>
              </w:tabs>
              <w:jc w:val="both"/>
              <w:rPr>
                <w:color w:val="000000" w:themeColor="text1"/>
                <w:sz w:val="22"/>
                <w:szCs w:val="22"/>
                <w:highlight w:val="green"/>
              </w:rPr>
            </w:pPr>
            <w:r w:rsidRPr="005C14E7">
              <w:rPr>
                <w:b/>
                <w:color w:val="000000" w:themeColor="text1"/>
                <w:sz w:val="22"/>
                <w:szCs w:val="22"/>
              </w:rPr>
              <w:t>Вопрос 3.</w:t>
            </w:r>
            <w:r>
              <w:rPr>
                <w:color w:val="000000" w:themeColor="text1"/>
                <w:sz w:val="22"/>
                <w:szCs w:val="22"/>
              </w:rPr>
              <w:t xml:space="preserve"> </w:t>
            </w:r>
            <w:r w:rsidRPr="005C14E7">
              <w:rPr>
                <w:color w:val="000000" w:themeColor="text1"/>
                <w:sz w:val="22"/>
                <w:szCs w:val="22"/>
              </w:rPr>
              <w:t>Опишите механизм обеспечения экономической безопасности.</w:t>
            </w:r>
          </w:p>
        </w:tc>
      </w:tr>
      <w:tr w:rsidR="0086437A" w:rsidRPr="008D4B92" w14:paraId="4624985A" w14:textId="77777777" w:rsidTr="00EA5D92">
        <w:trPr>
          <w:trHeight w:val="982"/>
        </w:trPr>
        <w:tc>
          <w:tcPr>
            <w:tcW w:w="1838" w:type="dxa"/>
            <w:vMerge/>
            <w:shd w:val="clear" w:color="auto" w:fill="auto"/>
          </w:tcPr>
          <w:p w14:paraId="0DC2DF18" w14:textId="03A28468" w:rsidR="0086437A" w:rsidRPr="008D4B92" w:rsidRDefault="0086437A" w:rsidP="00C10078">
            <w:pPr>
              <w:spacing w:after="0" w:line="240" w:lineRule="auto"/>
              <w:jc w:val="both"/>
              <w:rPr>
                <w:rFonts w:ascii="Times New Roman" w:eastAsia="Calibri" w:hAnsi="Times New Roman" w:cs="Times New Roman"/>
                <w:color w:val="000000" w:themeColor="text1"/>
              </w:rPr>
            </w:pPr>
          </w:p>
        </w:tc>
        <w:tc>
          <w:tcPr>
            <w:tcW w:w="1985" w:type="dxa"/>
            <w:vMerge/>
          </w:tcPr>
          <w:p w14:paraId="07F543A9" w14:textId="77777777" w:rsidR="0086437A" w:rsidRPr="008D4B92" w:rsidRDefault="0086437A" w:rsidP="00C10078">
            <w:pPr>
              <w:pStyle w:val="Default"/>
              <w:widowControl w:val="0"/>
              <w:tabs>
                <w:tab w:val="left" w:pos="714"/>
              </w:tabs>
              <w:jc w:val="both"/>
              <w:rPr>
                <w:color w:val="000000" w:themeColor="text1"/>
                <w:sz w:val="22"/>
                <w:szCs w:val="22"/>
              </w:rPr>
            </w:pPr>
          </w:p>
        </w:tc>
        <w:tc>
          <w:tcPr>
            <w:tcW w:w="2551" w:type="dxa"/>
            <w:shd w:val="clear" w:color="auto" w:fill="auto"/>
          </w:tcPr>
          <w:p w14:paraId="673156C0" w14:textId="6E0BA804" w:rsidR="0086437A" w:rsidRPr="008D4B92" w:rsidRDefault="008D4B92" w:rsidP="00C10078">
            <w:pPr>
              <w:pStyle w:val="Default"/>
              <w:widowControl w:val="0"/>
              <w:tabs>
                <w:tab w:val="left" w:pos="714"/>
              </w:tabs>
              <w:jc w:val="both"/>
              <w:rPr>
                <w:color w:val="000000" w:themeColor="text1"/>
                <w:sz w:val="22"/>
                <w:szCs w:val="22"/>
                <w:highlight w:val="green"/>
              </w:rPr>
            </w:pPr>
            <w:r w:rsidRPr="008D4B92">
              <w:rPr>
                <w:rFonts w:eastAsia="Calibri"/>
                <w:b/>
                <w:sz w:val="22"/>
                <w:szCs w:val="22"/>
              </w:rPr>
              <w:t xml:space="preserve">Умение: </w:t>
            </w:r>
            <w:r w:rsidRPr="008D4B92">
              <w:rPr>
                <w:rFonts w:eastAsia="Calibri"/>
                <w:bCs/>
                <w:sz w:val="22"/>
                <w:szCs w:val="22"/>
              </w:rPr>
              <w:t xml:space="preserve">интерпретировать результаты  статистического анализа данных, применять математические методы </w:t>
            </w:r>
            <w:r w:rsidRPr="008D4B92">
              <w:rPr>
                <w:rFonts w:eastAsia="Calibri"/>
                <w:sz w:val="22"/>
                <w:szCs w:val="22"/>
              </w:rPr>
              <w:t>для решения стандартных профессиональных финансово-</w:t>
            </w:r>
            <w:r w:rsidRPr="008D4B92">
              <w:rPr>
                <w:rFonts w:eastAsia="Calibri"/>
                <w:sz w:val="22"/>
                <w:szCs w:val="22"/>
              </w:rPr>
              <w:lastRenderedPageBreak/>
              <w:t>экономических задач</w:t>
            </w:r>
            <w:r w:rsidRPr="008D4B92">
              <w:rPr>
                <w:sz w:val="22"/>
                <w:szCs w:val="22"/>
              </w:rPr>
              <w:t xml:space="preserve"> </w:t>
            </w:r>
            <w:r w:rsidRPr="008D4B92">
              <w:rPr>
                <w:rFonts w:eastAsia="Calibri"/>
                <w:sz w:val="22"/>
                <w:szCs w:val="22"/>
              </w:rPr>
              <w:t>в целях обеспечения экономической безопасности организации</w:t>
            </w:r>
          </w:p>
        </w:tc>
        <w:tc>
          <w:tcPr>
            <w:tcW w:w="3119" w:type="dxa"/>
          </w:tcPr>
          <w:p w14:paraId="469F694C" w14:textId="4962E0D8" w:rsidR="005C14E7" w:rsidRDefault="005C14E7" w:rsidP="00C10078">
            <w:pPr>
              <w:spacing w:after="0" w:line="240" w:lineRule="auto"/>
              <w:jc w:val="both"/>
              <w:rPr>
                <w:rFonts w:ascii="Times New Roman" w:hAnsi="Times New Roman" w:cs="Times New Roman"/>
                <w:color w:val="000000" w:themeColor="text1"/>
                <w:shd w:val="clear" w:color="auto" w:fill="FFFFFF"/>
              </w:rPr>
            </w:pPr>
            <w:r w:rsidRPr="005C14E7">
              <w:rPr>
                <w:rFonts w:ascii="Times New Roman" w:hAnsi="Times New Roman" w:cs="Times New Roman"/>
                <w:b/>
                <w:color w:val="000000" w:themeColor="text1"/>
                <w:shd w:val="clear" w:color="auto" w:fill="FFFFFF"/>
              </w:rPr>
              <w:lastRenderedPageBreak/>
              <w:t>Задание 1.</w:t>
            </w:r>
            <w:r w:rsidRPr="005C14E7">
              <w:rPr>
                <w:rFonts w:ascii="Times New Roman" w:hAnsi="Times New Roman" w:cs="Times New Roman"/>
                <w:color w:val="000000" w:themeColor="text1"/>
                <w:shd w:val="clear" w:color="auto" w:fill="FFFFFF"/>
              </w:rPr>
              <w:t xml:space="preserve"> Разработайте механизм обеспечения экономической безопасности для анализируемого предприятия.</w:t>
            </w:r>
          </w:p>
          <w:p w14:paraId="6AD9F1F8" w14:textId="017F8E32" w:rsidR="0086437A" w:rsidRPr="008D4B92" w:rsidRDefault="005C14E7" w:rsidP="00C10078">
            <w:pPr>
              <w:spacing w:after="0" w:line="240" w:lineRule="auto"/>
              <w:jc w:val="both"/>
              <w:rPr>
                <w:rFonts w:ascii="Times New Roman" w:hAnsi="Times New Roman" w:cs="Times New Roman"/>
                <w:color w:val="000000" w:themeColor="text1"/>
                <w:highlight w:val="green"/>
                <w:shd w:val="clear" w:color="auto" w:fill="FFFFFF"/>
              </w:rPr>
            </w:pPr>
            <w:r w:rsidRPr="005C14E7">
              <w:rPr>
                <w:rFonts w:ascii="Times New Roman" w:hAnsi="Times New Roman" w:cs="Times New Roman"/>
                <w:b/>
                <w:color w:val="000000" w:themeColor="text1"/>
                <w:shd w:val="clear" w:color="auto" w:fill="FFFFFF"/>
              </w:rPr>
              <w:t>Задание 2</w:t>
            </w:r>
            <w:r>
              <w:rPr>
                <w:rFonts w:ascii="Times New Roman" w:hAnsi="Times New Roman" w:cs="Times New Roman"/>
                <w:color w:val="000000" w:themeColor="text1"/>
                <w:shd w:val="clear" w:color="auto" w:fill="FFFFFF"/>
              </w:rPr>
              <w:t xml:space="preserve">. Предложите рекомендации по совершенствованию </w:t>
            </w:r>
            <w:r w:rsidRPr="005C14E7">
              <w:rPr>
                <w:rFonts w:ascii="Times New Roman" w:hAnsi="Times New Roman" w:cs="Times New Roman"/>
                <w:color w:val="000000" w:themeColor="text1"/>
                <w:shd w:val="clear" w:color="auto" w:fill="FFFFFF"/>
              </w:rPr>
              <w:t xml:space="preserve">деятельности службы </w:t>
            </w:r>
            <w:r w:rsidRPr="005C14E7">
              <w:rPr>
                <w:rFonts w:ascii="Times New Roman" w:hAnsi="Times New Roman" w:cs="Times New Roman"/>
                <w:color w:val="000000" w:themeColor="text1"/>
                <w:shd w:val="clear" w:color="auto" w:fill="FFFFFF"/>
              </w:rPr>
              <w:lastRenderedPageBreak/>
              <w:t>безопасности хозяйствующего субъекта.</w:t>
            </w:r>
          </w:p>
        </w:tc>
      </w:tr>
      <w:tr w:rsidR="0086437A" w:rsidRPr="008D4B92" w14:paraId="4D039873" w14:textId="6F5A3374" w:rsidTr="005C14E7">
        <w:trPr>
          <w:trHeight w:val="2116"/>
        </w:trPr>
        <w:tc>
          <w:tcPr>
            <w:tcW w:w="1838" w:type="dxa"/>
            <w:vMerge/>
            <w:shd w:val="clear" w:color="auto" w:fill="auto"/>
          </w:tcPr>
          <w:p w14:paraId="0877EA17" w14:textId="77777777" w:rsidR="0086437A" w:rsidRPr="008D4B92" w:rsidRDefault="0086437A" w:rsidP="00C10078">
            <w:pPr>
              <w:spacing w:after="0" w:line="240" w:lineRule="auto"/>
              <w:jc w:val="both"/>
              <w:rPr>
                <w:rFonts w:ascii="Times New Roman" w:eastAsia="Calibri" w:hAnsi="Times New Roman" w:cs="Times New Roman"/>
                <w:color w:val="000000" w:themeColor="text1"/>
              </w:rPr>
            </w:pPr>
          </w:p>
        </w:tc>
        <w:tc>
          <w:tcPr>
            <w:tcW w:w="1985" w:type="dxa"/>
            <w:vMerge w:val="restart"/>
          </w:tcPr>
          <w:p w14:paraId="7B5C2462" w14:textId="6D5ACFDF" w:rsidR="0086437A" w:rsidRPr="008D4B92" w:rsidRDefault="0086437A" w:rsidP="00C10078">
            <w:pPr>
              <w:pStyle w:val="Default"/>
              <w:widowControl w:val="0"/>
              <w:tabs>
                <w:tab w:val="left" w:pos="714"/>
              </w:tabs>
              <w:jc w:val="both"/>
              <w:rPr>
                <w:rFonts w:eastAsia="Calibri"/>
                <w:color w:val="000000" w:themeColor="text1"/>
                <w:sz w:val="22"/>
                <w:szCs w:val="22"/>
              </w:rPr>
            </w:pPr>
            <w:r w:rsidRPr="008D4B92">
              <w:rPr>
                <w:color w:val="000000" w:themeColor="text1"/>
                <w:sz w:val="22"/>
                <w:szCs w:val="22"/>
              </w:rPr>
              <w:t xml:space="preserve">3. </w:t>
            </w:r>
            <w:r w:rsidRPr="008D4B92">
              <w:rPr>
                <w:sz w:val="22"/>
                <w:szCs w:val="22"/>
              </w:rPr>
              <w:t>Системно подходит к выбору математических методов и информационных технологий для решения конкретных финансово-экономических задач в профессиональной области.</w:t>
            </w:r>
          </w:p>
        </w:tc>
        <w:tc>
          <w:tcPr>
            <w:tcW w:w="2551" w:type="dxa"/>
            <w:shd w:val="clear" w:color="auto" w:fill="auto"/>
          </w:tcPr>
          <w:p w14:paraId="18ECBC61" w14:textId="6D67E7B1" w:rsidR="0086437A" w:rsidRPr="008D4B92" w:rsidRDefault="008D4B92" w:rsidP="00C10078">
            <w:pPr>
              <w:spacing w:after="0" w:line="240" w:lineRule="auto"/>
              <w:jc w:val="both"/>
              <w:rPr>
                <w:rFonts w:ascii="Times New Roman" w:hAnsi="Times New Roman" w:cs="Times New Roman"/>
                <w:color w:val="000000" w:themeColor="text1"/>
                <w:highlight w:val="green"/>
              </w:rPr>
            </w:pPr>
            <w:r w:rsidRPr="008D4B92">
              <w:rPr>
                <w:rFonts w:ascii="Times New Roman" w:hAnsi="Times New Roman" w:cs="Times New Roman"/>
                <w:b/>
              </w:rPr>
              <w:t xml:space="preserve">Знание: </w:t>
            </w:r>
            <w:r w:rsidRPr="008D4B92">
              <w:rPr>
                <w:rFonts w:ascii="Times New Roman" w:hAnsi="Times New Roman" w:cs="Times New Roman"/>
                <w:bCs/>
              </w:rPr>
              <w:t>математических методов и информационных технологий для решения конкретных финансово-экономических задач в сфере экономической безопасности</w:t>
            </w:r>
          </w:p>
        </w:tc>
        <w:tc>
          <w:tcPr>
            <w:tcW w:w="3119" w:type="dxa"/>
          </w:tcPr>
          <w:p w14:paraId="0E37ADC0" w14:textId="77777777" w:rsidR="0086437A" w:rsidRDefault="005C14E7" w:rsidP="00C10078">
            <w:pPr>
              <w:pStyle w:val="Default"/>
              <w:widowControl w:val="0"/>
              <w:tabs>
                <w:tab w:val="left" w:pos="714"/>
              </w:tabs>
              <w:jc w:val="both"/>
              <w:rPr>
                <w:color w:val="000000" w:themeColor="text1"/>
                <w:sz w:val="22"/>
                <w:szCs w:val="22"/>
              </w:rPr>
            </w:pPr>
            <w:r w:rsidRPr="005C14E7">
              <w:rPr>
                <w:b/>
                <w:color w:val="000000" w:themeColor="text1"/>
                <w:sz w:val="22"/>
                <w:szCs w:val="22"/>
              </w:rPr>
              <w:t>Вопрос 1.</w:t>
            </w:r>
            <w:r>
              <w:rPr>
                <w:color w:val="000000" w:themeColor="text1"/>
                <w:sz w:val="22"/>
                <w:szCs w:val="22"/>
              </w:rPr>
              <w:t xml:space="preserve"> </w:t>
            </w:r>
            <w:r w:rsidRPr="005C14E7">
              <w:rPr>
                <w:color w:val="000000" w:themeColor="text1"/>
                <w:sz w:val="22"/>
                <w:szCs w:val="22"/>
              </w:rPr>
              <w:t>Что понимается под информационным обеспечением конкурентной разведки?</w:t>
            </w:r>
          </w:p>
          <w:p w14:paraId="7274D170" w14:textId="038B5ED2" w:rsidR="005C14E7" w:rsidRPr="008D4B92" w:rsidRDefault="005C14E7" w:rsidP="00C10078">
            <w:pPr>
              <w:pStyle w:val="Default"/>
              <w:widowControl w:val="0"/>
              <w:tabs>
                <w:tab w:val="left" w:pos="714"/>
              </w:tabs>
              <w:jc w:val="both"/>
              <w:rPr>
                <w:color w:val="000000" w:themeColor="text1"/>
                <w:sz w:val="22"/>
                <w:szCs w:val="22"/>
                <w:highlight w:val="green"/>
              </w:rPr>
            </w:pPr>
            <w:r w:rsidRPr="005C14E7">
              <w:rPr>
                <w:b/>
                <w:color w:val="000000" w:themeColor="text1"/>
                <w:sz w:val="22"/>
                <w:szCs w:val="22"/>
              </w:rPr>
              <w:t>Вопрос 2.</w:t>
            </w:r>
            <w:r w:rsidRPr="005C14E7">
              <w:rPr>
                <w:color w:val="000000" w:themeColor="text1"/>
                <w:sz w:val="22"/>
                <w:szCs w:val="22"/>
              </w:rPr>
              <w:t xml:space="preserve"> Проанализируйте поисковые Интернет – системы, Интернет – каталоги и </w:t>
            </w:r>
            <w:proofErr w:type="spellStart"/>
            <w:r w:rsidRPr="005C14E7">
              <w:rPr>
                <w:color w:val="000000" w:themeColor="text1"/>
                <w:sz w:val="22"/>
                <w:szCs w:val="22"/>
              </w:rPr>
              <w:t>мегапоисковые</w:t>
            </w:r>
            <w:proofErr w:type="spellEnd"/>
            <w:r w:rsidRPr="005C14E7">
              <w:rPr>
                <w:color w:val="000000" w:themeColor="text1"/>
                <w:sz w:val="22"/>
                <w:szCs w:val="22"/>
              </w:rPr>
              <w:t xml:space="preserve"> систем</w:t>
            </w:r>
          </w:p>
        </w:tc>
      </w:tr>
      <w:tr w:rsidR="0086437A" w:rsidRPr="008D4B92" w14:paraId="66F2C283" w14:textId="77777777" w:rsidTr="00EA5D92">
        <w:trPr>
          <w:trHeight w:val="852"/>
        </w:trPr>
        <w:tc>
          <w:tcPr>
            <w:tcW w:w="1838" w:type="dxa"/>
            <w:vMerge/>
            <w:shd w:val="clear" w:color="auto" w:fill="auto"/>
          </w:tcPr>
          <w:p w14:paraId="76E0194D" w14:textId="77777777" w:rsidR="0086437A" w:rsidRPr="008D4B92" w:rsidRDefault="0086437A" w:rsidP="00C10078">
            <w:pPr>
              <w:spacing w:after="0" w:line="240" w:lineRule="auto"/>
              <w:jc w:val="both"/>
              <w:rPr>
                <w:rFonts w:ascii="Times New Roman" w:eastAsia="Calibri" w:hAnsi="Times New Roman" w:cs="Times New Roman"/>
                <w:color w:val="000000" w:themeColor="text1"/>
              </w:rPr>
            </w:pPr>
          </w:p>
        </w:tc>
        <w:tc>
          <w:tcPr>
            <w:tcW w:w="1985" w:type="dxa"/>
            <w:vMerge/>
          </w:tcPr>
          <w:p w14:paraId="0E37A878" w14:textId="77777777" w:rsidR="0086437A" w:rsidRPr="008D4B92" w:rsidRDefault="0086437A" w:rsidP="00C10078">
            <w:pPr>
              <w:pStyle w:val="Default"/>
              <w:widowControl w:val="0"/>
              <w:tabs>
                <w:tab w:val="left" w:pos="714"/>
              </w:tabs>
              <w:jc w:val="both"/>
              <w:rPr>
                <w:color w:val="000000" w:themeColor="text1"/>
                <w:sz w:val="22"/>
                <w:szCs w:val="22"/>
              </w:rPr>
            </w:pPr>
          </w:p>
        </w:tc>
        <w:tc>
          <w:tcPr>
            <w:tcW w:w="2551" w:type="dxa"/>
            <w:shd w:val="clear" w:color="auto" w:fill="auto"/>
          </w:tcPr>
          <w:p w14:paraId="0846C310" w14:textId="1A43926B" w:rsidR="0086437A" w:rsidRPr="008D4B92" w:rsidRDefault="008D4B92" w:rsidP="00C10078">
            <w:pPr>
              <w:pStyle w:val="Default"/>
              <w:widowControl w:val="0"/>
              <w:tabs>
                <w:tab w:val="left" w:pos="714"/>
              </w:tabs>
              <w:jc w:val="both"/>
              <w:rPr>
                <w:rFonts w:eastAsia="Calibri"/>
                <w:sz w:val="22"/>
                <w:szCs w:val="22"/>
                <w:highlight w:val="green"/>
              </w:rPr>
            </w:pPr>
            <w:r w:rsidRPr="008D4B92">
              <w:rPr>
                <w:rFonts w:eastAsia="Calibri"/>
                <w:b/>
                <w:sz w:val="22"/>
                <w:szCs w:val="22"/>
              </w:rPr>
              <w:t xml:space="preserve">Умение: </w:t>
            </w:r>
            <w:r w:rsidRPr="008D4B92">
              <w:rPr>
                <w:rFonts w:eastAsia="Calibri"/>
                <w:bCs/>
                <w:sz w:val="22"/>
                <w:szCs w:val="22"/>
              </w:rPr>
              <w:t>осуществлять выбор математических методов и информационных технологий для решения конкретных финансово-экономических задач в сфере экономической безопасности</w:t>
            </w:r>
          </w:p>
        </w:tc>
        <w:tc>
          <w:tcPr>
            <w:tcW w:w="3119" w:type="dxa"/>
          </w:tcPr>
          <w:p w14:paraId="5E3E9A7B" w14:textId="77777777" w:rsidR="0086437A" w:rsidRDefault="005C14E7" w:rsidP="00C10078">
            <w:pPr>
              <w:pStyle w:val="Default"/>
              <w:widowControl w:val="0"/>
              <w:tabs>
                <w:tab w:val="left" w:pos="714"/>
              </w:tabs>
              <w:jc w:val="both"/>
              <w:rPr>
                <w:color w:val="000000" w:themeColor="text1"/>
                <w:sz w:val="22"/>
                <w:szCs w:val="22"/>
              </w:rPr>
            </w:pPr>
            <w:r w:rsidRPr="005C14E7">
              <w:rPr>
                <w:b/>
                <w:color w:val="000000" w:themeColor="text1"/>
                <w:sz w:val="22"/>
                <w:szCs w:val="22"/>
              </w:rPr>
              <w:t>Задание 1.</w:t>
            </w:r>
            <w:r w:rsidRPr="005C14E7">
              <w:rPr>
                <w:color w:val="000000" w:themeColor="text1"/>
                <w:sz w:val="22"/>
                <w:szCs w:val="22"/>
              </w:rPr>
              <w:t xml:space="preserve"> Проанализируйте влияние уровня экономической безопасности организации на уровень его конкурентоспособности и инвестиционной привлекательности.</w:t>
            </w:r>
          </w:p>
          <w:p w14:paraId="180F7F6E" w14:textId="545F113C" w:rsidR="005C14E7" w:rsidRPr="005C14E7" w:rsidRDefault="005C14E7" w:rsidP="00C10078">
            <w:pPr>
              <w:pStyle w:val="Default"/>
              <w:widowControl w:val="0"/>
              <w:tabs>
                <w:tab w:val="left" w:pos="714"/>
              </w:tabs>
              <w:jc w:val="both"/>
              <w:rPr>
                <w:color w:val="000000" w:themeColor="text1"/>
                <w:sz w:val="22"/>
                <w:szCs w:val="22"/>
              </w:rPr>
            </w:pPr>
            <w:r w:rsidRPr="005C14E7">
              <w:rPr>
                <w:b/>
                <w:color w:val="000000" w:themeColor="text1"/>
                <w:sz w:val="22"/>
                <w:szCs w:val="22"/>
              </w:rPr>
              <w:t>Задание 2.</w:t>
            </w:r>
            <w:r w:rsidRPr="005C14E7">
              <w:rPr>
                <w:color w:val="000000" w:themeColor="text1"/>
                <w:sz w:val="22"/>
                <w:szCs w:val="22"/>
              </w:rPr>
              <w:t xml:space="preserve"> Выполнить практическую работу с оформление результатов анализа в виде </w:t>
            </w:r>
          </w:p>
          <w:p w14:paraId="1DB5EA85" w14:textId="73B8C682" w:rsidR="005C14E7" w:rsidRPr="008D4B92" w:rsidRDefault="005C14E7" w:rsidP="00C10078">
            <w:pPr>
              <w:pStyle w:val="Default"/>
              <w:widowControl w:val="0"/>
              <w:tabs>
                <w:tab w:val="left" w:pos="714"/>
              </w:tabs>
              <w:jc w:val="both"/>
              <w:rPr>
                <w:color w:val="000000" w:themeColor="text1"/>
                <w:sz w:val="22"/>
                <w:szCs w:val="22"/>
                <w:highlight w:val="green"/>
              </w:rPr>
            </w:pPr>
            <w:r w:rsidRPr="005C14E7">
              <w:rPr>
                <w:color w:val="000000" w:themeColor="text1"/>
                <w:sz w:val="22"/>
                <w:szCs w:val="22"/>
              </w:rPr>
              <w:t>аналитических записок и отчетов. Испол</w:t>
            </w:r>
            <w:r>
              <w:rPr>
                <w:color w:val="000000" w:themeColor="text1"/>
                <w:sz w:val="22"/>
                <w:szCs w:val="22"/>
              </w:rPr>
              <w:t>ьзование статистических функций.</w:t>
            </w:r>
          </w:p>
        </w:tc>
      </w:tr>
      <w:tr w:rsidR="0086437A" w:rsidRPr="008D4B92" w14:paraId="240583CA" w14:textId="77777777" w:rsidTr="00EA5D92">
        <w:trPr>
          <w:trHeight w:val="124"/>
        </w:trPr>
        <w:tc>
          <w:tcPr>
            <w:tcW w:w="1838" w:type="dxa"/>
            <w:vMerge/>
            <w:shd w:val="clear" w:color="auto" w:fill="auto"/>
          </w:tcPr>
          <w:p w14:paraId="5D0F8BCE" w14:textId="77777777" w:rsidR="0086437A" w:rsidRPr="008D4B92" w:rsidRDefault="0086437A" w:rsidP="00C10078">
            <w:pPr>
              <w:spacing w:after="0" w:line="240" w:lineRule="auto"/>
              <w:jc w:val="both"/>
              <w:rPr>
                <w:rFonts w:ascii="Times New Roman" w:eastAsia="Calibri" w:hAnsi="Times New Roman" w:cs="Times New Roman"/>
                <w:color w:val="000000" w:themeColor="text1"/>
              </w:rPr>
            </w:pPr>
          </w:p>
        </w:tc>
        <w:tc>
          <w:tcPr>
            <w:tcW w:w="1985" w:type="dxa"/>
            <w:vMerge w:val="restart"/>
          </w:tcPr>
          <w:p w14:paraId="387352F3" w14:textId="40EDCA32" w:rsidR="0086437A" w:rsidRPr="008D4B92" w:rsidRDefault="0086437A" w:rsidP="00C10078">
            <w:pPr>
              <w:pStyle w:val="Default"/>
              <w:widowControl w:val="0"/>
              <w:tabs>
                <w:tab w:val="left" w:pos="714"/>
              </w:tabs>
              <w:jc w:val="both"/>
              <w:rPr>
                <w:color w:val="000000" w:themeColor="text1"/>
                <w:sz w:val="22"/>
                <w:szCs w:val="22"/>
              </w:rPr>
            </w:pPr>
            <w:r w:rsidRPr="008D4B92">
              <w:rPr>
                <w:color w:val="000000" w:themeColor="text1"/>
                <w:sz w:val="22"/>
                <w:szCs w:val="22"/>
              </w:rPr>
              <w:t xml:space="preserve">4. </w:t>
            </w:r>
            <w:r w:rsidRPr="008D4B92">
              <w:rPr>
                <w:sz w:val="22"/>
                <w:szCs w:val="22"/>
              </w:rPr>
              <w:t>Анализирует результаты исследования математических моделей финансово-экономических задач и делает на их основании количественные и качественные выводы и рекомендации по принятию финансово-экономических решений.</w:t>
            </w:r>
          </w:p>
        </w:tc>
        <w:tc>
          <w:tcPr>
            <w:tcW w:w="2551" w:type="dxa"/>
            <w:shd w:val="clear" w:color="auto" w:fill="auto"/>
          </w:tcPr>
          <w:p w14:paraId="3B420A72" w14:textId="1B8095A4" w:rsidR="0086437A" w:rsidRPr="008D4B92" w:rsidRDefault="008D4B92" w:rsidP="00C10078">
            <w:pPr>
              <w:spacing w:after="0" w:line="240" w:lineRule="auto"/>
              <w:rPr>
                <w:rFonts w:ascii="Times New Roman" w:eastAsia="Calibri" w:hAnsi="Times New Roman" w:cs="Times New Roman"/>
                <w:highlight w:val="green"/>
              </w:rPr>
            </w:pPr>
            <w:r w:rsidRPr="008D4B92">
              <w:rPr>
                <w:rFonts w:ascii="Times New Roman" w:hAnsi="Times New Roman" w:cs="Times New Roman"/>
                <w:b/>
              </w:rPr>
              <w:t xml:space="preserve">Знание: </w:t>
            </w:r>
            <w:r w:rsidRPr="008D4B92">
              <w:rPr>
                <w:rFonts w:ascii="Times New Roman" w:hAnsi="Times New Roman" w:cs="Times New Roman"/>
                <w:bCs/>
              </w:rPr>
              <w:t xml:space="preserve">основных подходов к исследованию математических моделей финансово-экономической деятельности, количественных и качественных методов оценки и реализации </w:t>
            </w:r>
            <w:r w:rsidRPr="008D4B92">
              <w:rPr>
                <w:rFonts w:ascii="Times New Roman" w:hAnsi="Times New Roman" w:cs="Times New Roman"/>
              </w:rPr>
              <w:t>принятых финансово-экономических решений в целях обеспечения экономической безопасности</w:t>
            </w:r>
          </w:p>
        </w:tc>
        <w:tc>
          <w:tcPr>
            <w:tcW w:w="3119" w:type="dxa"/>
          </w:tcPr>
          <w:p w14:paraId="00641916" w14:textId="77777777" w:rsidR="008806FD" w:rsidRDefault="008806FD" w:rsidP="00C10078">
            <w:pPr>
              <w:pStyle w:val="Default"/>
              <w:widowControl w:val="0"/>
              <w:tabs>
                <w:tab w:val="left" w:pos="714"/>
              </w:tabs>
              <w:jc w:val="both"/>
              <w:rPr>
                <w:color w:val="000000" w:themeColor="text1"/>
                <w:sz w:val="22"/>
                <w:szCs w:val="22"/>
              </w:rPr>
            </w:pPr>
            <w:r w:rsidRPr="008806FD">
              <w:rPr>
                <w:b/>
                <w:color w:val="000000" w:themeColor="text1"/>
                <w:sz w:val="22"/>
                <w:szCs w:val="22"/>
              </w:rPr>
              <w:t>Вопрос 1.</w:t>
            </w:r>
            <w:r>
              <w:rPr>
                <w:color w:val="000000" w:themeColor="text1"/>
                <w:sz w:val="22"/>
                <w:szCs w:val="22"/>
              </w:rPr>
              <w:t xml:space="preserve"> </w:t>
            </w:r>
            <w:r w:rsidR="005C14E7" w:rsidRPr="005C14E7">
              <w:rPr>
                <w:color w:val="000000" w:themeColor="text1"/>
                <w:sz w:val="22"/>
                <w:szCs w:val="22"/>
              </w:rPr>
              <w:t>Укажите методы аналитической обработки информации</w:t>
            </w:r>
            <w:r>
              <w:rPr>
                <w:color w:val="000000" w:themeColor="text1"/>
                <w:sz w:val="22"/>
                <w:szCs w:val="22"/>
              </w:rPr>
              <w:t>.</w:t>
            </w:r>
          </w:p>
          <w:p w14:paraId="0915065E" w14:textId="77777777" w:rsidR="0086437A" w:rsidRDefault="008806FD" w:rsidP="00C10078">
            <w:pPr>
              <w:pStyle w:val="Default"/>
              <w:widowControl w:val="0"/>
              <w:tabs>
                <w:tab w:val="left" w:pos="714"/>
              </w:tabs>
              <w:jc w:val="both"/>
              <w:rPr>
                <w:color w:val="000000" w:themeColor="text1"/>
                <w:sz w:val="22"/>
                <w:szCs w:val="22"/>
              </w:rPr>
            </w:pPr>
            <w:r w:rsidRPr="008806FD">
              <w:rPr>
                <w:b/>
                <w:color w:val="000000" w:themeColor="text1"/>
                <w:sz w:val="22"/>
                <w:szCs w:val="22"/>
              </w:rPr>
              <w:t>Вопрос 2.</w:t>
            </w:r>
            <w:r>
              <w:rPr>
                <w:color w:val="000000" w:themeColor="text1"/>
                <w:sz w:val="22"/>
                <w:szCs w:val="22"/>
              </w:rPr>
              <w:t xml:space="preserve"> </w:t>
            </w:r>
            <w:r w:rsidRPr="008806FD">
              <w:rPr>
                <w:color w:val="000000" w:themeColor="text1"/>
                <w:sz w:val="22"/>
                <w:szCs w:val="22"/>
              </w:rPr>
              <w:t>Какие специализированные программные продукты и аналитические системы для диагностики, оценки и мониторинга финансового состояния предприятия используются в российской практике?</w:t>
            </w:r>
          </w:p>
          <w:p w14:paraId="6F978CE8" w14:textId="07766842" w:rsidR="008806FD" w:rsidRPr="008D4B92" w:rsidRDefault="008806FD" w:rsidP="00C10078">
            <w:pPr>
              <w:pStyle w:val="Default"/>
              <w:widowControl w:val="0"/>
              <w:tabs>
                <w:tab w:val="left" w:pos="714"/>
              </w:tabs>
              <w:jc w:val="both"/>
              <w:rPr>
                <w:color w:val="000000" w:themeColor="text1"/>
                <w:sz w:val="22"/>
                <w:szCs w:val="22"/>
                <w:highlight w:val="green"/>
              </w:rPr>
            </w:pPr>
            <w:r w:rsidRPr="008806FD">
              <w:rPr>
                <w:b/>
                <w:color w:val="000000" w:themeColor="text1"/>
                <w:sz w:val="22"/>
                <w:szCs w:val="22"/>
              </w:rPr>
              <w:t>Вопрос 3.</w:t>
            </w:r>
            <w:r>
              <w:rPr>
                <w:color w:val="000000" w:themeColor="text1"/>
                <w:sz w:val="22"/>
                <w:szCs w:val="22"/>
              </w:rPr>
              <w:t xml:space="preserve"> Преимущества и недостатки использования </w:t>
            </w:r>
            <w:r w:rsidRPr="008806FD">
              <w:rPr>
                <w:color w:val="000000" w:themeColor="text1"/>
                <w:sz w:val="22"/>
                <w:szCs w:val="22"/>
              </w:rPr>
              <w:t>специализированных программных продуктов</w:t>
            </w:r>
          </w:p>
        </w:tc>
      </w:tr>
      <w:tr w:rsidR="0086437A" w:rsidRPr="008D4B92" w14:paraId="595DC6E2" w14:textId="77777777" w:rsidTr="00EA5D92">
        <w:trPr>
          <w:trHeight w:val="114"/>
        </w:trPr>
        <w:tc>
          <w:tcPr>
            <w:tcW w:w="1838" w:type="dxa"/>
            <w:vMerge/>
            <w:shd w:val="clear" w:color="auto" w:fill="auto"/>
          </w:tcPr>
          <w:p w14:paraId="2746A36B" w14:textId="77777777" w:rsidR="0086437A" w:rsidRPr="008D4B92" w:rsidRDefault="0086437A" w:rsidP="00C10078">
            <w:pPr>
              <w:spacing w:after="0" w:line="240" w:lineRule="auto"/>
              <w:jc w:val="both"/>
              <w:rPr>
                <w:rFonts w:ascii="Times New Roman" w:eastAsia="Calibri" w:hAnsi="Times New Roman" w:cs="Times New Roman"/>
                <w:color w:val="000000" w:themeColor="text1"/>
              </w:rPr>
            </w:pPr>
          </w:p>
        </w:tc>
        <w:tc>
          <w:tcPr>
            <w:tcW w:w="1985" w:type="dxa"/>
            <w:vMerge/>
          </w:tcPr>
          <w:p w14:paraId="5BF817C3" w14:textId="77777777" w:rsidR="0086437A" w:rsidRPr="008D4B92" w:rsidRDefault="0086437A" w:rsidP="00C10078">
            <w:pPr>
              <w:pStyle w:val="Default"/>
              <w:widowControl w:val="0"/>
              <w:tabs>
                <w:tab w:val="left" w:pos="714"/>
              </w:tabs>
              <w:jc w:val="both"/>
              <w:rPr>
                <w:color w:val="000000" w:themeColor="text1"/>
                <w:sz w:val="22"/>
                <w:szCs w:val="22"/>
              </w:rPr>
            </w:pPr>
          </w:p>
        </w:tc>
        <w:tc>
          <w:tcPr>
            <w:tcW w:w="2551" w:type="dxa"/>
            <w:tcBorders>
              <w:bottom w:val="single" w:sz="4" w:space="0" w:color="auto"/>
            </w:tcBorders>
            <w:shd w:val="clear" w:color="auto" w:fill="auto"/>
          </w:tcPr>
          <w:p w14:paraId="57B47026" w14:textId="0799C60A" w:rsidR="0086437A" w:rsidRPr="008D4B92" w:rsidRDefault="008D4B92" w:rsidP="00C10078">
            <w:pPr>
              <w:pStyle w:val="Default"/>
              <w:widowControl w:val="0"/>
              <w:tabs>
                <w:tab w:val="left" w:pos="714"/>
              </w:tabs>
              <w:jc w:val="both"/>
              <w:rPr>
                <w:b/>
                <w:bCs/>
                <w:color w:val="000000" w:themeColor="text1"/>
                <w:sz w:val="22"/>
                <w:szCs w:val="22"/>
                <w:highlight w:val="green"/>
              </w:rPr>
            </w:pPr>
            <w:r w:rsidRPr="008D4B92">
              <w:rPr>
                <w:rFonts w:eastAsia="Calibri"/>
                <w:b/>
                <w:sz w:val="22"/>
                <w:szCs w:val="22"/>
              </w:rPr>
              <w:t xml:space="preserve">Умение: </w:t>
            </w:r>
            <w:r w:rsidRPr="008D4B92">
              <w:rPr>
                <w:rFonts w:eastAsia="Calibri"/>
                <w:bCs/>
                <w:sz w:val="22"/>
                <w:szCs w:val="22"/>
              </w:rPr>
              <w:t xml:space="preserve">анализировать результаты исследования математических моделей финансово-экономических задач, разрабатывать рекомендации по принятию решений по обеспечению экономической безопасности и  </w:t>
            </w:r>
            <w:r w:rsidRPr="008D4B92">
              <w:rPr>
                <w:rFonts w:eastAsia="Calibri"/>
                <w:sz w:val="22"/>
                <w:szCs w:val="22"/>
              </w:rPr>
              <w:t xml:space="preserve">интерпретировать </w:t>
            </w:r>
            <w:r w:rsidRPr="008D4B92">
              <w:rPr>
                <w:rFonts w:eastAsia="Calibri"/>
                <w:sz w:val="22"/>
                <w:szCs w:val="22"/>
              </w:rPr>
              <w:lastRenderedPageBreak/>
              <w:t>полученные  результаты</w:t>
            </w:r>
          </w:p>
        </w:tc>
        <w:tc>
          <w:tcPr>
            <w:tcW w:w="3119" w:type="dxa"/>
          </w:tcPr>
          <w:p w14:paraId="748DB8AB" w14:textId="78518D1E" w:rsidR="008806FD" w:rsidRPr="008806FD" w:rsidRDefault="008806FD" w:rsidP="00C10078">
            <w:pPr>
              <w:pStyle w:val="Default"/>
              <w:widowControl w:val="0"/>
              <w:tabs>
                <w:tab w:val="left" w:pos="714"/>
              </w:tabs>
              <w:jc w:val="both"/>
              <w:rPr>
                <w:color w:val="000000" w:themeColor="text1"/>
                <w:sz w:val="22"/>
                <w:szCs w:val="22"/>
              </w:rPr>
            </w:pPr>
            <w:r w:rsidRPr="008806FD">
              <w:rPr>
                <w:b/>
                <w:color w:val="000000" w:themeColor="text1"/>
                <w:sz w:val="22"/>
                <w:szCs w:val="22"/>
              </w:rPr>
              <w:lastRenderedPageBreak/>
              <w:t>Задание 1.</w:t>
            </w:r>
            <w:r w:rsidRPr="008806FD">
              <w:rPr>
                <w:color w:val="000000" w:themeColor="text1"/>
                <w:sz w:val="22"/>
                <w:szCs w:val="22"/>
              </w:rPr>
              <w:t xml:space="preserve"> Рассмотрите какие программные продукты используют предприятия для анализа финансово-хозяйственной деятельности.</w:t>
            </w:r>
          </w:p>
          <w:p w14:paraId="403F599E" w14:textId="550B4FEE" w:rsidR="0086437A" w:rsidRPr="008D4B92" w:rsidRDefault="008806FD" w:rsidP="00C10078">
            <w:pPr>
              <w:pStyle w:val="Default"/>
              <w:widowControl w:val="0"/>
              <w:tabs>
                <w:tab w:val="left" w:pos="714"/>
              </w:tabs>
              <w:jc w:val="both"/>
              <w:rPr>
                <w:color w:val="000000" w:themeColor="text1"/>
                <w:sz w:val="22"/>
                <w:szCs w:val="22"/>
                <w:highlight w:val="green"/>
              </w:rPr>
            </w:pPr>
            <w:r w:rsidRPr="008806FD">
              <w:rPr>
                <w:b/>
                <w:color w:val="000000" w:themeColor="text1"/>
                <w:sz w:val="22"/>
                <w:szCs w:val="22"/>
              </w:rPr>
              <w:t>Задание 2.</w:t>
            </w:r>
            <w:r w:rsidRPr="008806FD">
              <w:rPr>
                <w:color w:val="000000" w:themeColor="text1"/>
                <w:sz w:val="22"/>
                <w:szCs w:val="22"/>
              </w:rPr>
              <w:t xml:space="preserve"> Проведите сравнительный анализ основных существующих специализированных программных продуктов и аналитических систем для диагностики, оценки и мониторинга финансового </w:t>
            </w:r>
            <w:r w:rsidRPr="008806FD">
              <w:rPr>
                <w:color w:val="000000" w:themeColor="text1"/>
                <w:sz w:val="22"/>
                <w:szCs w:val="22"/>
              </w:rPr>
              <w:lastRenderedPageBreak/>
              <w:t>состояния предприятия. Выявите недостатки и преимущества каждой программы. Результат оформите в виде таблицы.</w:t>
            </w:r>
          </w:p>
        </w:tc>
      </w:tr>
    </w:tbl>
    <w:p w14:paraId="2FA26770" w14:textId="77777777" w:rsidR="00657676" w:rsidRPr="00B15AFF" w:rsidRDefault="00657676" w:rsidP="00C10078">
      <w:pPr>
        <w:widowControl w:val="0"/>
        <w:autoSpaceDE w:val="0"/>
        <w:autoSpaceDN w:val="0"/>
        <w:adjustRightInd w:val="0"/>
        <w:spacing w:after="0" w:line="240" w:lineRule="auto"/>
        <w:rPr>
          <w:rFonts w:ascii="Times New Roman" w:eastAsia="Calibri" w:hAnsi="Times New Roman" w:cs="Times New Roman"/>
          <w:sz w:val="20"/>
          <w:szCs w:val="20"/>
          <w:lang w:eastAsia="ru-RU"/>
        </w:rPr>
      </w:pPr>
    </w:p>
    <w:bookmarkEnd w:id="46"/>
    <w:bookmarkEnd w:id="47"/>
    <w:p w14:paraId="768CC90F" w14:textId="3D3518E4" w:rsidR="00923A8E" w:rsidRDefault="00923A8E" w:rsidP="00C10078">
      <w:pPr>
        <w:widowControl w:val="0"/>
        <w:spacing w:after="0" w:line="240" w:lineRule="auto"/>
        <w:jc w:val="center"/>
        <w:rPr>
          <w:rFonts w:ascii="Times New Roman" w:eastAsia="Times New Roman" w:hAnsi="Times New Roman" w:cs="Times New Roman"/>
          <w:b/>
          <w:sz w:val="28"/>
          <w:szCs w:val="28"/>
          <w:lang w:eastAsia="ru-RU"/>
        </w:rPr>
      </w:pPr>
      <w:r w:rsidRPr="00B15AFF">
        <w:rPr>
          <w:rFonts w:ascii="Times New Roman" w:eastAsia="Times New Roman" w:hAnsi="Times New Roman" w:cs="Times New Roman"/>
          <w:b/>
          <w:sz w:val="28"/>
          <w:szCs w:val="28"/>
          <w:lang w:eastAsia="ru-RU"/>
        </w:rPr>
        <w:t xml:space="preserve">Примерный перечень контрольных вопросов к </w:t>
      </w:r>
      <w:r w:rsidR="00A24631" w:rsidRPr="00B15AFF">
        <w:rPr>
          <w:rFonts w:ascii="Times New Roman" w:eastAsia="Times New Roman" w:hAnsi="Times New Roman" w:cs="Times New Roman"/>
          <w:b/>
          <w:sz w:val="28"/>
          <w:szCs w:val="28"/>
          <w:lang w:eastAsia="ru-RU"/>
        </w:rPr>
        <w:t>зачету</w:t>
      </w:r>
    </w:p>
    <w:p w14:paraId="5B41F45C" w14:textId="77777777" w:rsidR="008806FD" w:rsidRDefault="00546907" w:rsidP="00C10078">
      <w:pPr>
        <w:pStyle w:val="af0"/>
        <w:numPr>
          <w:ilvl w:val="0"/>
          <w:numId w:val="18"/>
        </w:numPr>
        <w:spacing w:after="0" w:line="240" w:lineRule="auto"/>
        <w:ind w:left="0" w:firstLine="426"/>
        <w:jc w:val="both"/>
        <w:rPr>
          <w:rFonts w:ascii="Times New Roman" w:eastAsia="Times New Roman" w:hAnsi="Times New Roman"/>
          <w:sz w:val="28"/>
          <w:szCs w:val="28"/>
          <w:lang w:eastAsia="ru-RU"/>
        </w:rPr>
      </w:pPr>
      <w:bookmarkStart w:id="50" w:name="_Toc517734280"/>
      <w:bookmarkStart w:id="51" w:name="_Toc506804999"/>
      <w:bookmarkEnd w:id="48"/>
      <w:r w:rsidRPr="008806FD">
        <w:rPr>
          <w:rFonts w:ascii="Times New Roman" w:eastAsia="Times New Roman" w:hAnsi="Times New Roman"/>
          <w:sz w:val="28"/>
          <w:szCs w:val="28"/>
          <w:lang w:eastAsia="ru-RU"/>
        </w:rPr>
        <w:t xml:space="preserve">Источники информации. </w:t>
      </w:r>
    </w:p>
    <w:p w14:paraId="03BA5301" w14:textId="77777777" w:rsidR="008806FD" w:rsidRDefault="00546907" w:rsidP="00C10078">
      <w:pPr>
        <w:pStyle w:val="af0"/>
        <w:numPr>
          <w:ilvl w:val="0"/>
          <w:numId w:val="18"/>
        </w:numPr>
        <w:spacing w:after="0" w:line="240" w:lineRule="auto"/>
        <w:ind w:left="0" w:firstLine="426"/>
        <w:jc w:val="both"/>
        <w:rPr>
          <w:rFonts w:ascii="Times New Roman" w:eastAsia="Times New Roman" w:hAnsi="Times New Roman"/>
          <w:sz w:val="28"/>
          <w:szCs w:val="28"/>
          <w:lang w:eastAsia="ru-RU"/>
        </w:rPr>
      </w:pPr>
      <w:r w:rsidRPr="008806FD">
        <w:rPr>
          <w:rFonts w:ascii="Times New Roman" w:eastAsia="Times New Roman" w:hAnsi="Times New Roman"/>
          <w:sz w:val="28"/>
          <w:szCs w:val="28"/>
          <w:lang w:eastAsia="ru-RU"/>
        </w:rPr>
        <w:t>Понятие информационно-аналитической работы</w:t>
      </w:r>
      <w:r w:rsidR="008806FD">
        <w:rPr>
          <w:rFonts w:ascii="Times New Roman" w:eastAsia="Times New Roman" w:hAnsi="Times New Roman"/>
          <w:sz w:val="28"/>
          <w:szCs w:val="28"/>
          <w:lang w:eastAsia="ru-RU"/>
        </w:rPr>
        <w:t>.</w:t>
      </w:r>
    </w:p>
    <w:p w14:paraId="6D491389" w14:textId="77777777" w:rsidR="008806FD" w:rsidRDefault="00546907" w:rsidP="00C10078">
      <w:pPr>
        <w:pStyle w:val="af0"/>
        <w:numPr>
          <w:ilvl w:val="0"/>
          <w:numId w:val="18"/>
        </w:numPr>
        <w:spacing w:after="0" w:line="240" w:lineRule="auto"/>
        <w:ind w:left="0" w:firstLine="426"/>
        <w:jc w:val="both"/>
        <w:rPr>
          <w:rFonts w:ascii="Times New Roman" w:eastAsia="Times New Roman" w:hAnsi="Times New Roman"/>
          <w:sz w:val="28"/>
          <w:szCs w:val="28"/>
          <w:lang w:eastAsia="ru-RU"/>
        </w:rPr>
      </w:pPr>
      <w:r w:rsidRPr="008806FD">
        <w:rPr>
          <w:rFonts w:ascii="Times New Roman" w:eastAsia="Times New Roman" w:hAnsi="Times New Roman"/>
          <w:sz w:val="28"/>
          <w:szCs w:val="28"/>
          <w:lang w:eastAsia="ru-RU"/>
        </w:rPr>
        <w:t>Направления информационно-аналитической работы</w:t>
      </w:r>
      <w:r w:rsidR="008806FD">
        <w:rPr>
          <w:rFonts w:ascii="Times New Roman" w:eastAsia="Times New Roman" w:hAnsi="Times New Roman"/>
          <w:sz w:val="28"/>
          <w:szCs w:val="28"/>
          <w:lang w:eastAsia="ru-RU"/>
        </w:rPr>
        <w:t>.</w:t>
      </w:r>
    </w:p>
    <w:p w14:paraId="3F0E33A5" w14:textId="77777777" w:rsidR="008806FD" w:rsidRDefault="00546907" w:rsidP="00C10078">
      <w:pPr>
        <w:pStyle w:val="af0"/>
        <w:numPr>
          <w:ilvl w:val="0"/>
          <w:numId w:val="18"/>
        </w:numPr>
        <w:spacing w:after="0" w:line="240" w:lineRule="auto"/>
        <w:ind w:left="0" w:firstLine="426"/>
        <w:jc w:val="both"/>
        <w:rPr>
          <w:rFonts w:ascii="Times New Roman" w:eastAsia="Times New Roman" w:hAnsi="Times New Roman"/>
          <w:sz w:val="28"/>
          <w:szCs w:val="28"/>
          <w:lang w:eastAsia="ru-RU"/>
        </w:rPr>
      </w:pPr>
      <w:r w:rsidRPr="008806FD">
        <w:rPr>
          <w:rFonts w:ascii="Times New Roman" w:eastAsia="Times New Roman" w:hAnsi="Times New Roman"/>
          <w:sz w:val="28"/>
          <w:szCs w:val="28"/>
          <w:lang w:eastAsia="ru-RU"/>
        </w:rPr>
        <w:t>Основные этапы, принципы, методы информационно-аналитической работы</w:t>
      </w:r>
      <w:r w:rsidR="008806FD">
        <w:rPr>
          <w:rFonts w:ascii="Times New Roman" w:eastAsia="Times New Roman" w:hAnsi="Times New Roman"/>
          <w:sz w:val="28"/>
          <w:szCs w:val="28"/>
          <w:lang w:eastAsia="ru-RU"/>
        </w:rPr>
        <w:t>.</w:t>
      </w:r>
    </w:p>
    <w:p w14:paraId="538CD780" w14:textId="77777777" w:rsidR="008806FD" w:rsidRDefault="00546907" w:rsidP="00C10078">
      <w:pPr>
        <w:pStyle w:val="af0"/>
        <w:numPr>
          <w:ilvl w:val="0"/>
          <w:numId w:val="18"/>
        </w:numPr>
        <w:spacing w:after="0" w:line="240" w:lineRule="auto"/>
        <w:ind w:left="0" w:firstLine="426"/>
        <w:jc w:val="both"/>
        <w:rPr>
          <w:rFonts w:ascii="Times New Roman" w:eastAsia="Times New Roman" w:hAnsi="Times New Roman"/>
          <w:sz w:val="28"/>
          <w:szCs w:val="28"/>
          <w:lang w:eastAsia="ru-RU"/>
        </w:rPr>
      </w:pPr>
      <w:r w:rsidRPr="008806FD">
        <w:rPr>
          <w:rFonts w:ascii="Times New Roman" w:eastAsia="Times New Roman" w:hAnsi="Times New Roman"/>
          <w:sz w:val="28"/>
          <w:szCs w:val="28"/>
          <w:lang w:eastAsia="ru-RU"/>
        </w:rPr>
        <w:t>Особенности информационно-аналитической работы в предпринимательской деятельности</w:t>
      </w:r>
      <w:r w:rsidR="008806FD">
        <w:rPr>
          <w:rFonts w:ascii="Times New Roman" w:eastAsia="Times New Roman" w:hAnsi="Times New Roman"/>
          <w:sz w:val="28"/>
          <w:szCs w:val="28"/>
          <w:lang w:eastAsia="ru-RU"/>
        </w:rPr>
        <w:t>.</w:t>
      </w:r>
    </w:p>
    <w:p w14:paraId="705B72AE" w14:textId="77777777" w:rsidR="008806FD" w:rsidRDefault="00546907" w:rsidP="00C10078">
      <w:pPr>
        <w:pStyle w:val="af0"/>
        <w:numPr>
          <w:ilvl w:val="0"/>
          <w:numId w:val="18"/>
        </w:numPr>
        <w:spacing w:after="0" w:line="240" w:lineRule="auto"/>
        <w:ind w:left="0" w:firstLine="426"/>
        <w:jc w:val="both"/>
        <w:rPr>
          <w:rFonts w:ascii="Times New Roman" w:eastAsia="Times New Roman" w:hAnsi="Times New Roman"/>
          <w:sz w:val="28"/>
          <w:szCs w:val="28"/>
          <w:lang w:eastAsia="ru-RU"/>
        </w:rPr>
      </w:pPr>
      <w:r w:rsidRPr="008806FD">
        <w:rPr>
          <w:rFonts w:ascii="Times New Roman" w:eastAsia="Times New Roman" w:hAnsi="Times New Roman"/>
          <w:sz w:val="28"/>
          <w:szCs w:val="28"/>
          <w:lang w:eastAsia="ru-RU"/>
        </w:rPr>
        <w:t>Поиск в Интернете. Работа с открытыми источниками информации.</w:t>
      </w:r>
    </w:p>
    <w:p w14:paraId="60B2B2C5" w14:textId="77777777" w:rsidR="008806FD" w:rsidRDefault="00546907" w:rsidP="00C10078">
      <w:pPr>
        <w:pStyle w:val="af0"/>
        <w:numPr>
          <w:ilvl w:val="0"/>
          <w:numId w:val="18"/>
        </w:numPr>
        <w:spacing w:after="0" w:line="240" w:lineRule="auto"/>
        <w:ind w:left="0" w:firstLine="426"/>
        <w:jc w:val="both"/>
        <w:rPr>
          <w:rFonts w:ascii="Times New Roman" w:eastAsia="Times New Roman" w:hAnsi="Times New Roman"/>
          <w:sz w:val="28"/>
          <w:szCs w:val="28"/>
          <w:lang w:eastAsia="ru-RU"/>
        </w:rPr>
      </w:pPr>
      <w:r w:rsidRPr="008806FD">
        <w:rPr>
          <w:rFonts w:ascii="Times New Roman" w:eastAsia="Times New Roman" w:hAnsi="Times New Roman"/>
          <w:sz w:val="28"/>
          <w:szCs w:val="28"/>
          <w:lang w:eastAsia="ru-RU"/>
        </w:rPr>
        <w:t xml:space="preserve">Специализированные базы данных. </w:t>
      </w:r>
    </w:p>
    <w:p w14:paraId="451DD9D4" w14:textId="77777777" w:rsidR="008806FD" w:rsidRDefault="00546907" w:rsidP="00C10078">
      <w:pPr>
        <w:pStyle w:val="af0"/>
        <w:numPr>
          <w:ilvl w:val="0"/>
          <w:numId w:val="18"/>
        </w:numPr>
        <w:spacing w:after="0" w:line="240" w:lineRule="auto"/>
        <w:ind w:left="0" w:firstLine="426"/>
        <w:jc w:val="both"/>
        <w:rPr>
          <w:rFonts w:ascii="Times New Roman" w:eastAsia="Times New Roman" w:hAnsi="Times New Roman"/>
          <w:sz w:val="28"/>
          <w:szCs w:val="28"/>
          <w:lang w:eastAsia="ru-RU"/>
        </w:rPr>
      </w:pPr>
      <w:r w:rsidRPr="008806FD">
        <w:rPr>
          <w:rFonts w:ascii="Times New Roman" w:eastAsia="Times New Roman" w:hAnsi="Times New Roman"/>
          <w:sz w:val="28"/>
          <w:szCs w:val="28"/>
          <w:lang w:eastAsia="ru-RU"/>
        </w:rPr>
        <w:t xml:space="preserve">Требования к информационно-аналитической системе службы безопасности. Работа с различными типажами объектов. </w:t>
      </w:r>
    </w:p>
    <w:p w14:paraId="73F7D8BC" w14:textId="7AAC7553" w:rsidR="00546907" w:rsidRPr="008806FD" w:rsidRDefault="00546907" w:rsidP="00C10078">
      <w:pPr>
        <w:pStyle w:val="af0"/>
        <w:numPr>
          <w:ilvl w:val="0"/>
          <w:numId w:val="18"/>
        </w:numPr>
        <w:spacing w:after="0" w:line="240" w:lineRule="auto"/>
        <w:ind w:left="0" w:firstLine="426"/>
        <w:jc w:val="both"/>
        <w:rPr>
          <w:rFonts w:ascii="Times New Roman" w:eastAsia="Times New Roman" w:hAnsi="Times New Roman"/>
          <w:sz w:val="28"/>
          <w:szCs w:val="28"/>
          <w:lang w:eastAsia="ru-RU"/>
        </w:rPr>
      </w:pPr>
      <w:r w:rsidRPr="008806FD">
        <w:rPr>
          <w:rFonts w:ascii="Times New Roman" w:eastAsia="Times New Roman" w:hAnsi="Times New Roman"/>
          <w:sz w:val="28"/>
          <w:szCs w:val="28"/>
          <w:lang w:eastAsia="ru-RU"/>
        </w:rPr>
        <w:t>Выявление связей и отношений объекта анализа с прочими объектами.</w:t>
      </w:r>
    </w:p>
    <w:p w14:paraId="7FE8595E" w14:textId="77777777" w:rsidR="008806FD" w:rsidRDefault="00546907" w:rsidP="00C10078">
      <w:pPr>
        <w:pStyle w:val="af0"/>
        <w:numPr>
          <w:ilvl w:val="0"/>
          <w:numId w:val="18"/>
        </w:numPr>
        <w:spacing w:after="0" w:line="240" w:lineRule="auto"/>
        <w:ind w:left="0" w:firstLine="284"/>
        <w:jc w:val="both"/>
        <w:rPr>
          <w:rFonts w:ascii="Times New Roman" w:eastAsia="Times New Roman" w:hAnsi="Times New Roman"/>
          <w:sz w:val="28"/>
          <w:szCs w:val="28"/>
          <w:lang w:eastAsia="ru-RU"/>
        </w:rPr>
      </w:pPr>
      <w:r w:rsidRPr="00C61A61">
        <w:rPr>
          <w:rFonts w:ascii="Times New Roman" w:eastAsia="Times New Roman" w:hAnsi="Times New Roman"/>
          <w:sz w:val="28"/>
          <w:szCs w:val="28"/>
          <w:lang w:eastAsia="ru-RU"/>
        </w:rPr>
        <w:t>Работа с внешними источниками.</w:t>
      </w:r>
      <w:r>
        <w:rPr>
          <w:rFonts w:ascii="Times New Roman" w:eastAsia="Times New Roman" w:hAnsi="Times New Roman"/>
          <w:sz w:val="28"/>
          <w:szCs w:val="28"/>
          <w:lang w:eastAsia="ru-RU"/>
        </w:rPr>
        <w:t xml:space="preserve"> </w:t>
      </w:r>
    </w:p>
    <w:p w14:paraId="4516348F" w14:textId="77777777" w:rsidR="008806FD" w:rsidRDefault="00546907" w:rsidP="00C10078">
      <w:pPr>
        <w:pStyle w:val="af0"/>
        <w:numPr>
          <w:ilvl w:val="0"/>
          <w:numId w:val="18"/>
        </w:numPr>
        <w:spacing w:after="0" w:line="240" w:lineRule="auto"/>
        <w:ind w:left="0" w:firstLine="284"/>
        <w:jc w:val="both"/>
        <w:rPr>
          <w:rFonts w:ascii="Times New Roman" w:eastAsia="Times New Roman" w:hAnsi="Times New Roman"/>
          <w:sz w:val="28"/>
          <w:szCs w:val="28"/>
          <w:lang w:eastAsia="ru-RU"/>
        </w:rPr>
      </w:pPr>
      <w:r w:rsidRPr="00C61A61">
        <w:rPr>
          <w:rFonts w:ascii="Times New Roman" w:eastAsia="Times New Roman" w:hAnsi="Times New Roman"/>
          <w:sz w:val="28"/>
          <w:szCs w:val="28"/>
          <w:lang w:eastAsia="ru-RU"/>
        </w:rPr>
        <w:t>Законодательство РФ в области информационно-аналитической деятельности</w:t>
      </w:r>
      <w:r>
        <w:rPr>
          <w:rFonts w:ascii="Times New Roman" w:eastAsia="Times New Roman" w:hAnsi="Times New Roman"/>
          <w:sz w:val="28"/>
          <w:szCs w:val="28"/>
          <w:lang w:eastAsia="ru-RU"/>
        </w:rPr>
        <w:t xml:space="preserve">. </w:t>
      </w:r>
    </w:p>
    <w:p w14:paraId="0B4379CC" w14:textId="77777777" w:rsidR="008806FD" w:rsidRDefault="00546907" w:rsidP="00C10078">
      <w:pPr>
        <w:pStyle w:val="af0"/>
        <w:numPr>
          <w:ilvl w:val="0"/>
          <w:numId w:val="18"/>
        </w:numPr>
        <w:spacing w:after="0" w:line="240" w:lineRule="auto"/>
        <w:ind w:left="0" w:firstLine="284"/>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Общие требования к информационно-аналитической работе.</w:t>
      </w:r>
    </w:p>
    <w:p w14:paraId="4746BFA7" w14:textId="77777777" w:rsidR="008806FD" w:rsidRDefault="00546907" w:rsidP="00C10078">
      <w:pPr>
        <w:pStyle w:val="af0"/>
        <w:numPr>
          <w:ilvl w:val="0"/>
          <w:numId w:val="18"/>
        </w:numPr>
        <w:spacing w:after="0" w:line="240" w:lineRule="auto"/>
        <w:ind w:left="0" w:firstLine="284"/>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Организация и принципы информационно-аналитической деятельности.</w:t>
      </w:r>
    </w:p>
    <w:p w14:paraId="748DB609" w14:textId="77777777" w:rsidR="008806FD" w:rsidRDefault="00546907" w:rsidP="00C10078">
      <w:pPr>
        <w:pStyle w:val="af0"/>
        <w:numPr>
          <w:ilvl w:val="0"/>
          <w:numId w:val="18"/>
        </w:numPr>
        <w:spacing w:after="0" w:line="240" w:lineRule="auto"/>
        <w:ind w:left="0" w:firstLine="284"/>
        <w:jc w:val="both"/>
        <w:rPr>
          <w:rFonts w:ascii="Times New Roman" w:eastAsia="Times New Roman" w:hAnsi="Times New Roman"/>
          <w:sz w:val="28"/>
          <w:szCs w:val="28"/>
          <w:lang w:eastAsia="ru-RU"/>
        </w:rPr>
      </w:pPr>
      <w:r w:rsidRPr="00141093">
        <w:rPr>
          <w:rFonts w:ascii="Times New Roman" w:eastAsia="Times New Roman" w:hAnsi="Times New Roman"/>
          <w:sz w:val="28"/>
          <w:szCs w:val="28"/>
          <w:lang w:eastAsia="ru-RU"/>
        </w:rPr>
        <w:t>Методы управленческого учета для обеспечения экономической безопасности</w:t>
      </w:r>
      <w:r w:rsidR="008806FD">
        <w:rPr>
          <w:rFonts w:ascii="Times New Roman" w:eastAsia="Times New Roman" w:hAnsi="Times New Roman"/>
          <w:sz w:val="28"/>
          <w:szCs w:val="28"/>
          <w:lang w:eastAsia="ru-RU"/>
        </w:rPr>
        <w:t>.</w:t>
      </w:r>
    </w:p>
    <w:p w14:paraId="3A16F294" w14:textId="77777777" w:rsidR="008806FD" w:rsidRDefault="00546907" w:rsidP="00C10078">
      <w:pPr>
        <w:pStyle w:val="af0"/>
        <w:numPr>
          <w:ilvl w:val="0"/>
          <w:numId w:val="18"/>
        </w:numPr>
        <w:spacing w:after="0" w:line="240" w:lineRule="auto"/>
        <w:ind w:left="0" w:firstLine="284"/>
        <w:jc w:val="both"/>
        <w:rPr>
          <w:rFonts w:ascii="Times New Roman" w:eastAsia="Times New Roman" w:hAnsi="Times New Roman"/>
          <w:sz w:val="28"/>
          <w:szCs w:val="28"/>
          <w:lang w:eastAsia="ru-RU"/>
        </w:rPr>
      </w:pPr>
      <w:r w:rsidRPr="00141093">
        <w:rPr>
          <w:rFonts w:ascii="Times New Roman" w:eastAsia="Times New Roman" w:hAnsi="Times New Roman"/>
          <w:sz w:val="28"/>
          <w:szCs w:val="28"/>
          <w:lang w:eastAsia="ru-RU"/>
        </w:rPr>
        <w:t>Методы стратегического и оперативного управленческого учета.</w:t>
      </w:r>
    </w:p>
    <w:p w14:paraId="642FD60C" w14:textId="77777777" w:rsidR="008806FD" w:rsidRDefault="00546907" w:rsidP="00C10078">
      <w:pPr>
        <w:pStyle w:val="af0"/>
        <w:numPr>
          <w:ilvl w:val="0"/>
          <w:numId w:val="18"/>
        </w:numPr>
        <w:spacing w:after="0" w:line="240" w:lineRule="auto"/>
        <w:ind w:left="0" w:firstLine="284"/>
        <w:jc w:val="both"/>
        <w:rPr>
          <w:rFonts w:ascii="Times New Roman" w:eastAsia="Times New Roman" w:hAnsi="Times New Roman"/>
          <w:sz w:val="28"/>
          <w:szCs w:val="28"/>
          <w:lang w:eastAsia="ru-RU"/>
        </w:rPr>
      </w:pPr>
      <w:r w:rsidRPr="00141093">
        <w:rPr>
          <w:rFonts w:ascii="Times New Roman" w:eastAsia="Times New Roman" w:hAnsi="Times New Roman"/>
          <w:sz w:val="28"/>
          <w:szCs w:val="28"/>
          <w:lang w:eastAsia="ru-RU"/>
        </w:rPr>
        <w:t xml:space="preserve">Основные характеристики и функции управленческого учета. Классификация систем управленческого учета. </w:t>
      </w:r>
    </w:p>
    <w:p w14:paraId="4579D693" w14:textId="6DDD771F" w:rsidR="00546907" w:rsidRPr="00B15AFF" w:rsidRDefault="00546907" w:rsidP="00C10078">
      <w:pPr>
        <w:pStyle w:val="af0"/>
        <w:numPr>
          <w:ilvl w:val="0"/>
          <w:numId w:val="18"/>
        </w:numPr>
        <w:spacing w:after="0" w:line="240" w:lineRule="auto"/>
        <w:ind w:left="0" w:firstLine="284"/>
        <w:jc w:val="both"/>
        <w:rPr>
          <w:rFonts w:ascii="Times New Roman" w:eastAsia="Times New Roman" w:hAnsi="Times New Roman"/>
          <w:sz w:val="28"/>
          <w:szCs w:val="28"/>
          <w:lang w:eastAsia="ru-RU"/>
        </w:rPr>
      </w:pPr>
      <w:r w:rsidRPr="00141093">
        <w:rPr>
          <w:rFonts w:ascii="Times New Roman" w:eastAsia="Times New Roman" w:hAnsi="Times New Roman"/>
          <w:sz w:val="28"/>
          <w:szCs w:val="28"/>
          <w:lang w:eastAsia="ru-RU"/>
        </w:rPr>
        <w:t>Виды управленческого учета, связанные с процессами обеспечения экономической безопасности</w:t>
      </w:r>
      <w:r>
        <w:rPr>
          <w:rFonts w:ascii="Times New Roman" w:eastAsia="Times New Roman" w:hAnsi="Times New Roman"/>
          <w:sz w:val="28"/>
          <w:szCs w:val="28"/>
          <w:lang w:eastAsia="ru-RU"/>
        </w:rPr>
        <w:t xml:space="preserve">. </w:t>
      </w:r>
    </w:p>
    <w:p w14:paraId="53929684" w14:textId="77777777" w:rsidR="008806FD" w:rsidRDefault="00546907" w:rsidP="00C10078">
      <w:pPr>
        <w:pStyle w:val="af0"/>
        <w:numPr>
          <w:ilvl w:val="0"/>
          <w:numId w:val="18"/>
        </w:numPr>
        <w:spacing w:after="0" w:line="240" w:lineRule="auto"/>
        <w:ind w:left="0" w:firstLine="284"/>
        <w:jc w:val="both"/>
        <w:rPr>
          <w:rFonts w:ascii="Times New Roman" w:eastAsia="Times New Roman" w:hAnsi="Times New Roman"/>
          <w:sz w:val="28"/>
          <w:szCs w:val="28"/>
          <w:lang w:eastAsia="ru-RU"/>
        </w:rPr>
      </w:pPr>
      <w:r w:rsidRPr="00C61A61">
        <w:rPr>
          <w:rFonts w:ascii="Times New Roman" w:eastAsia="Times New Roman" w:hAnsi="Times New Roman"/>
          <w:sz w:val="28"/>
          <w:szCs w:val="28"/>
          <w:lang w:eastAsia="ru-RU"/>
        </w:rPr>
        <w:t xml:space="preserve">Сведения, составляющие коммерческую тайну. </w:t>
      </w:r>
    </w:p>
    <w:p w14:paraId="215A3454" w14:textId="77777777" w:rsidR="008806FD" w:rsidRDefault="00546907" w:rsidP="00C10078">
      <w:pPr>
        <w:pStyle w:val="af0"/>
        <w:numPr>
          <w:ilvl w:val="0"/>
          <w:numId w:val="18"/>
        </w:numPr>
        <w:spacing w:after="0" w:line="240" w:lineRule="auto"/>
        <w:ind w:left="0" w:firstLine="284"/>
        <w:jc w:val="both"/>
        <w:rPr>
          <w:rFonts w:ascii="Times New Roman" w:eastAsia="Times New Roman" w:hAnsi="Times New Roman"/>
          <w:sz w:val="28"/>
          <w:szCs w:val="28"/>
          <w:lang w:eastAsia="ru-RU"/>
        </w:rPr>
      </w:pPr>
      <w:r w:rsidRPr="00C61A61">
        <w:rPr>
          <w:rFonts w:ascii="Times New Roman" w:eastAsia="Times New Roman" w:hAnsi="Times New Roman"/>
          <w:sz w:val="28"/>
          <w:szCs w:val="28"/>
          <w:lang w:eastAsia="ru-RU"/>
        </w:rPr>
        <w:t xml:space="preserve">Конкурентная разведка: понятие, цели, задачи. </w:t>
      </w:r>
    </w:p>
    <w:p w14:paraId="4CCC4DA3" w14:textId="77777777" w:rsidR="008806FD" w:rsidRDefault="00546907" w:rsidP="00C10078">
      <w:pPr>
        <w:pStyle w:val="af0"/>
        <w:numPr>
          <w:ilvl w:val="0"/>
          <w:numId w:val="18"/>
        </w:numPr>
        <w:spacing w:after="0" w:line="240" w:lineRule="auto"/>
        <w:ind w:left="0" w:firstLine="284"/>
        <w:jc w:val="both"/>
        <w:rPr>
          <w:rFonts w:ascii="Times New Roman" w:eastAsia="Times New Roman" w:hAnsi="Times New Roman"/>
          <w:sz w:val="28"/>
          <w:szCs w:val="28"/>
          <w:lang w:eastAsia="ru-RU"/>
        </w:rPr>
      </w:pPr>
      <w:r w:rsidRPr="00C61A61">
        <w:rPr>
          <w:rFonts w:ascii="Times New Roman" w:eastAsia="Times New Roman" w:hAnsi="Times New Roman"/>
          <w:sz w:val="28"/>
          <w:szCs w:val="28"/>
          <w:lang w:eastAsia="ru-RU"/>
        </w:rPr>
        <w:t>Методы аналитической работы: метод экспертных оценок, метод экстраполяции, метод моделирования.</w:t>
      </w:r>
      <w:r>
        <w:rPr>
          <w:rFonts w:ascii="Times New Roman" w:eastAsia="Times New Roman" w:hAnsi="Times New Roman"/>
          <w:sz w:val="28"/>
          <w:szCs w:val="28"/>
          <w:lang w:eastAsia="ru-RU"/>
        </w:rPr>
        <w:t xml:space="preserve"> </w:t>
      </w:r>
    </w:p>
    <w:p w14:paraId="5F094236" w14:textId="77777777" w:rsidR="008806FD" w:rsidRDefault="00546907" w:rsidP="00C10078">
      <w:pPr>
        <w:pStyle w:val="af0"/>
        <w:numPr>
          <w:ilvl w:val="0"/>
          <w:numId w:val="18"/>
        </w:numPr>
        <w:spacing w:after="0" w:line="240" w:lineRule="auto"/>
        <w:ind w:left="0" w:firstLine="284"/>
        <w:jc w:val="both"/>
        <w:rPr>
          <w:rFonts w:ascii="Times New Roman" w:eastAsia="Times New Roman" w:hAnsi="Times New Roman"/>
          <w:sz w:val="28"/>
          <w:szCs w:val="28"/>
          <w:lang w:eastAsia="ru-RU"/>
        </w:rPr>
      </w:pPr>
      <w:r w:rsidRPr="00546907">
        <w:rPr>
          <w:rFonts w:ascii="Times New Roman" w:eastAsia="Times New Roman" w:hAnsi="Times New Roman"/>
          <w:sz w:val="28"/>
          <w:szCs w:val="28"/>
          <w:lang w:eastAsia="ru-RU"/>
        </w:rPr>
        <w:t>Профессиональные базы данных.</w:t>
      </w:r>
      <w:r>
        <w:rPr>
          <w:rFonts w:ascii="Times New Roman" w:eastAsia="Times New Roman" w:hAnsi="Times New Roman"/>
          <w:sz w:val="28"/>
          <w:szCs w:val="28"/>
          <w:lang w:eastAsia="ru-RU"/>
        </w:rPr>
        <w:t xml:space="preserve"> </w:t>
      </w:r>
    </w:p>
    <w:p w14:paraId="07BAD90A" w14:textId="77777777" w:rsidR="008806FD" w:rsidRDefault="00546907" w:rsidP="00C10078">
      <w:pPr>
        <w:pStyle w:val="af0"/>
        <w:numPr>
          <w:ilvl w:val="0"/>
          <w:numId w:val="18"/>
        </w:numPr>
        <w:spacing w:after="0" w:line="240" w:lineRule="auto"/>
        <w:ind w:left="0" w:firstLine="284"/>
        <w:jc w:val="both"/>
        <w:rPr>
          <w:rFonts w:ascii="Times New Roman" w:eastAsia="Times New Roman" w:hAnsi="Times New Roman"/>
          <w:sz w:val="28"/>
          <w:szCs w:val="28"/>
          <w:lang w:eastAsia="ru-RU"/>
        </w:rPr>
      </w:pPr>
      <w:r w:rsidRPr="00546907">
        <w:rPr>
          <w:rFonts w:ascii="Times New Roman" w:eastAsia="Times New Roman" w:hAnsi="Times New Roman"/>
          <w:sz w:val="28"/>
          <w:szCs w:val="28"/>
          <w:lang w:eastAsia="ru-RU"/>
        </w:rPr>
        <w:t xml:space="preserve">Статистические данные за </w:t>
      </w:r>
      <w:r>
        <w:rPr>
          <w:rFonts w:ascii="Times New Roman" w:eastAsia="Times New Roman" w:hAnsi="Times New Roman"/>
          <w:sz w:val="28"/>
          <w:szCs w:val="28"/>
          <w:lang w:eastAsia="ru-RU"/>
        </w:rPr>
        <w:t>отчетный период</w:t>
      </w:r>
      <w:r w:rsidRPr="00546907">
        <w:rPr>
          <w:rFonts w:ascii="Times New Roman" w:eastAsia="Times New Roman" w:hAnsi="Times New Roman"/>
          <w:sz w:val="28"/>
          <w:szCs w:val="28"/>
          <w:lang w:eastAsia="ru-RU"/>
        </w:rPr>
        <w:t>.</w:t>
      </w:r>
      <w:r>
        <w:rPr>
          <w:rFonts w:ascii="Times New Roman" w:eastAsia="Times New Roman" w:hAnsi="Times New Roman"/>
          <w:sz w:val="28"/>
          <w:szCs w:val="28"/>
          <w:lang w:eastAsia="ru-RU"/>
        </w:rPr>
        <w:t xml:space="preserve"> </w:t>
      </w:r>
    </w:p>
    <w:p w14:paraId="4D54E27F" w14:textId="77777777" w:rsidR="008806FD" w:rsidRDefault="00546907" w:rsidP="00C10078">
      <w:pPr>
        <w:pStyle w:val="af0"/>
        <w:numPr>
          <w:ilvl w:val="0"/>
          <w:numId w:val="18"/>
        </w:numPr>
        <w:spacing w:after="0" w:line="240" w:lineRule="auto"/>
        <w:ind w:left="0" w:firstLine="284"/>
        <w:jc w:val="both"/>
        <w:rPr>
          <w:rFonts w:ascii="Times New Roman" w:eastAsia="Times New Roman" w:hAnsi="Times New Roman"/>
          <w:sz w:val="28"/>
          <w:szCs w:val="28"/>
          <w:lang w:eastAsia="ru-RU"/>
        </w:rPr>
      </w:pPr>
      <w:r w:rsidRPr="00546907">
        <w:rPr>
          <w:rFonts w:ascii="Times New Roman" w:eastAsia="Times New Roman" w:hAnsi="Times New Roman"/>
          <w:sz w:val="28"/>
          <w:szCs w:val="28"/>
          <w:lang w:eastAsia="ru-RU"/>
        </w:rPr>
        <w:t>Правовые информационные системы: структура, функции, ресурсы.</w:t>
      </w:r>
    </w:p>
    <w:p w14:paraId="0809FE1C" w14:textId="77777777" w:rsidR="008806FD" w:rsidRDefault="00546907" w:rsidP="00C10078">
      <w:pPr>
        <w:pStyle w:val="af0"/>
        <w:numPr>
          <w:ilvl w:val="0"/>
          <w:numId w:val="18"/>
        </w:numPr>
        <w:spacing w:after="0" w:line="240" w:lineRule="auto"/>
        <w:ind w:left="0" w:firstLine="284"/>
        <w:jc w:val="both"/>
        <w:rPr>
          <w:rFonts w:ascii="Times New Roman" w:eastAsia="Times New Roman" w:hAnsi="Times New Roman"/>
          <w:sz w:val="28"/>
          <w:szCs w:val="28"/>
          <w:lang w:eastAsia="ru-RU"/>
        </w:rPr>
      </w:pPr>
      <w:r w:rsidRPr="00546907">
        <w:rPr>
          <w:rFonts w:ascii="Times New Roman" w:eastAsia="Times New Roman" w:hAnsi="Times New Roman"/>
          <w:sz w:val="28"/>
          <w:szCs w:val="28"/>
          <w:lang w:eastAsia="ru-RU"/>
        </w:rPr>
        <w:t>Порталы и реестры государственных и муниципальных услуг: структура,</w:t>
      </w:r>
      <w:r>
        <w:rPr>
          <w:rFonts w:ascii="Times New Roman" w:eastAsia="Times New Roman" w:hAnsi="Times New Roman"/>
          <w:sz w:val="28"/>
          <w:szCs w:val="28"/>
          <w:lang w:eastAsia="ru-RU"/>
        </w:rPr>
        <w:t xml:space="preserve"> </w:t>
      </w:r>
      <w:r w:rsidRPr="00546907">
        <w:rPr>
          <w:rFonts w:ascii="Times New Roman" w:eastAsia="Times New Roman" w:hAnsi="Times New Roman"/>
          <w:sz w:val="28"/>
          <w:szCs w:val="28"/>
          <w:lang w:eastAsia="ru-RU"/>
        </w:rPr>
        <w:t>функции, ресурсы</w:t>
      </w:r>
      <w:r>
        <w:rPr>
          <w:rFonts w:ascii="Times New Roman" w:eastAsia="Times New Roman" w:hAnsi="Times New Roman"/>
          <w:sz w:val="28"/>
          <w:szCs w:val="28"/>
          <w:lang w:eastAsia="ru-RU"/>
        </w:rPr>
        <w:t xml:space="preserve">. </w:t>
      </w:r>
    </w:p>
    <w:p w14:paraId="4E673857" w14:textId="02E0E050" w:rsidR="00546907" w:rsidRPr="00B15AFF" w:rsidRDefault="00546907" w:rsidP="00C10078">
      <w:pPr>
        <w:pStyle w:val="af0"/>
        <w:numPr>
          <w:ilvl w:val="0"/>
          <w:numId w:val="18"/>
        </w:numPr>
        <w:spacing w:after="0" w:line="240" w:lineRule="auto"/>
        <w:ind w:left="0" w:firstLine="284"/>
        <w:jc w:val="both"/>
        <w:rPr>
          <w:rFonts w:ascii="Times New Roman" w:eastAsia="Times New Roman" w:hAnsi="Times New Roman"/>
          <w:sz w:val="28"/>
          <w:szCs w:val="28"/>
          <w:lang w:eastAsia="ru-RU"/>
        </w:rPr>
      </w:pPr>
      <w:r w:rsidRPr="00546907">
        <w:rPr>
          <w:rFonts w:ascii="Times New Roman" w:eastAsia="Times New Roman" w:hAnsi="Times New Roman"/>
          <w:sz w:val="28"/>
          <w:szCs w:val="28"/>
          <w:lang w:eastAsia="ru-RU"/>
        </w:rPr>
        <w:t>Модель «пяти сил» М. Портера.</w:t>
      </w:r>
    </w:p>
    <w:p w14:paraId="37722851" w14:textId="77777777" w:rsidR="008806FD" w:rsidRDefault="00546907" w:rsidP="00C10078">
      <w:pPr>
        <w:pStyle w:val="af0"/>
        <w:numPr>
          <w:ilvl w:val="0"/>
          <w:numId w:val="18"/>
        </w:numPr>
        <w:spacing w:after="0" w:line="240" w:lineRule="auto"/>
        <w:ind w:left="0" w:firstLine="284"/>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Необходимость использования специализированных программных продуктов при обеспечении экономической безопасности. </w:t>
      </w:r>
    </w:p>
    <w:p w14:paraId="48E15852" w14:textId="77777777" w:rsidR="008806FD" w:rsidRDefault="00546907" w:rsidP="00C10078">
      <w:pPr>
        <w:pStyle w:val="af0"/>
        <w:numPr>
          <w:ilvl w:val="0"/>
          <w:numId w:val="18"/>
        </w:numPr>
        <w:spacing w:after="0" w:line="240" w:lineRule="auto"/>
        <w:ind w:left="0" w:firstLine="284"/>
        <w:jc w:val="both"/>
        <w:rPr>
          <w:rFonts w:ascii="Times New Roman" w:eastAsia="Times New Roman" w:hAnsi="Times New Roman"/>
          <w:sz w:val="28"/>
          <w:szCs w:val="28"/>
          <w:lang w:eastAsia="ru-RU"/>
        </w:rPr>
      </w:pPr>
      <w:r w:rsidRPr="00141093">
        <w:rPr>
          <w:rFonts w:ascii="Times New Roman" w:eastAsia="Times New Roman" w:hAnsi="Times New Roman"/>
          <w:sz w:val="28"/>
          <w:szCs w:val="28"/>
          <w:lang w:eastAsia="ru-RU"/>
        </w:rPr>
        <w:t>Методы и инструменты управления основными функциональными составляющими системы обеспечения экономической безопасности в организации</w:t>
      </w:r>
      <w:r>
        <w:rPr>
          <w:rFonts w:ascii="Times New Roman" w:eastAsia="Times New Roman" w:hAnsi="Times New Roman"/>
          <w:sz w:val="28"/>
          <w:szCs w:val="28"/>
          <w:lang w:eastAsia="ru-RU"/>
        </w:rPr>
        <w:t>.</w:t>
      </w:r>
      <w:r w:rsidRPr="008806FD">
        <w:rPr>
          <w:rFonts w:ascii="Times New Roman" w:eastAsia="Times New Roman" w:hAnsi="Times New Roman"/>
          <w:sz w:val="28"/>
          <w:szCs w:val="28"/>
          <w:lang w:eastAsia="ru-RU"/>
        </w:rPr>
        <w:t xml:space="preserve"> </w:t>
      </w:r>
    </w:p>
    <w:p w14:paraId="584F426D" w14:textId="712996A2" w:rsidR="00546907" w:rsidRDefault="00546907" w:rsidP="00C10078">
      <w:pPr>
        <w:pStyle w:val="af0"/>
        <w:numPr>
          <w:ilvl w:val="0"/>
          <w:numId w:val="18"/>
        </w:numPr>
        <w:spacing w:after="0" w:line="240" w:lineRule="auto"/>
        <w:ind w:left="0" w:firstLine="284"/>
        <w:jc w:val="both"/>
        <w:rPr>
          <w:rFonts w:ascii="Times New Roman" w:eastAsia="Times New Roman" w:hAnsi="Times New Roman"/>
          <w:sz w:val="28"/>
          <w:szCs w:val="28"/>
          <w:lang w:eastAsia="ru-RU"/>
        </w:rPr>
      </w:pPr>
      <w:r w:rsidRPr="00C61A61">
        <w:rPr>
          <w:rFonts w:ascii="Times New Roman" w:eastAsia="Times New Roman" w:hAnsi="Times New Roman"/>
          <w:sz w:val="28"/>
          <w:szCs w:val="28"/>
          <w:lang w:eastAsia="ru-RU"/>
        </w:rPr>
        <w:lastRenderedPageBreak/>
        <w:t xml:space="preserve">Инструментарий и методика оценки обеспечения экономической безопасности. </w:t>
      </w:r>
    </w:p>
    <w:p w14:paraId="6384C8CC" w14:textId="77777777" w:rsidR="00C10078" w:rsidRPr="00B15AFF" w:rsidRDefault="00C10078" w:rsidP="00C10078">
      <w:pPr>
        <w:pStyle w:val="af0"/>
        <w:spacing w:after="0" w:line="240" w:lineRule="auto"/>
        <w:ind w:left="284"/>
        <w:jc w:val="both"/>
        <w:rPr>
          <w:rFonts w:ascii="Times New Roman" w:eastAsia="Times New Roman" w:hAnsi="Times New Roman"/>
          <w:sz w:val="28"/>
          <w:szCs w:val="28"/>
          <w:lang w:eastAsia="ru-RU"/>
        </w:rPr>
      </w:pPr>
    </w:p>
    <w:p w14:paraId="277EFE85" w14:textId="21009EA3" w:rsidR="00C0065B" w:rsidRPr="00B15AFF" w:rsidRDefault="00C0065B" w:rsidP="00C10078">
      <w:pPr>
        <w:keepNext/>
        <w:keepLines/>
        <w:spacing w:after="0" w:line="240" w:lineRule="auto"/>
        <w:jc w:val="center"/>
        <w:rPr>
          <w:rFonts w:ascii="Times New Roman" w:eastAsia="Times New Roman" w:hAnsi="Times New Roman" w:cs="Times New Roman"/>
          <w:b/>
          <w:bCs/>
          <w:sz w:val="28"/>
          <w:szCs w:val="28"/>
        </w:rPr>
      </w:pPr>
      <w:r w:rsidRPr="00B15AFF">
        <w:rPr>
          <w:rFonts w:ascii="Times New Roman" w:eastAsia="Times New Roman" w:hAnsi="Times New Roman" w:cs="Times New Roman"/>
          <w:b/>
          <w:sz w:val="28"/>
          <w:szCs w:val="28"/>
        </w:rPr>
        <w:t xml:space="preserve">7.3. </w:t>
      </w:r>
      <w:bookmarkEnd w:id="50"/>
      <w:r w:rsidR="00095E4D" w:rsidRPr="00B15AFF">
        <w:rPr>
          <w:rFonts w:ascii="Times New Roman" w:eastAsia="Times New Roman" w:hAnsi="Times New Roman" w:cs="Times New Roman"/>
          <w:b/>
          <w:sz w:val="28"/>
          <w:szCs w:val="28"/>
        </w:rPr>
        <w:t>Методические материалы, определяющие процедуры оценивания знаний, умений</w:t>
      </w:r>
    </w:p>
    <w:p w14:paraId="19852A9A" w14:textId="029C94C0" w:rsidR="00C0065B" w:rsidRDefault="00C0065B" w:rsidP="00C10078">
      <w:pPr>
        <w:spacing w:after="0" w:line="240" w:lineRule="auto"/>
        <w:ind w:firstLine="709"/>
        <w:jc w:val="both"/>
        <w:rPr>
          <w:rFonts w:ascii="Times New Roman" w:eastAsia="Calibri" w:hAnsi="Times New Roman" w:cs="Times New Roman"/>
          <w:sz w:val="28"/>
          <w:szCs w:val="28"/>
        </w:rPr>
      </w:pPr>
      <w:r w:rsidRPr="00B15AFF">
        <w:rPr>
          <w:rFonts w:ascii="Times New Roman" w:eastAsia="Times New Roman" w:hAnsi="Times New Roman" w:cs="Times New Roman"/>
          <w:sz w:val="28"/>
          <w:szCs w:val="28"/>
          <w:lang w:eastAsia="ru-RU"/>
        </w:rPr>
        <w:t xml:space="preserve">Приказ от 23.03.2017 №0557/о «Об утверждении Положения о проведении текущего контроля успеваемости и промежуточной аттестации обучающихся по программам </w:t>
      </w:r>
      <w:proofErr w:type="spellStart"/>
      <w:r w:rsidRPr="00B15AFF">
        <w:rPr>
          <w:rFonts w:ascii="Times New Roman" w:eastAsia="Times New Roman" w:hAnsi="Times New Roman" w:cs="Times New Roman"/>
          <w:sz w:val="28"/>
          <w:szCs w:val="28"/>
          <w:lang w:eastAsia="ru-RU"/>
        </w:rPr>
        <w:t>бакалавриата</w:t>
      </w:r>
      <w:proofErr w:type="spellEnd"/>
      <w:r w:rsidRPr="00B15AFF">
        <w:rPr>
          <w:rFonts w:ascii="Times New Roman" w:eastAsia="Times New Roman" w:hAnsi="Times New Roman" w:cs="Times New Roman"/>
          <w:sz w:val="28"/>
          <w:szCs w:val="28"/>
          <w:lang w:eastAsia="ru-RU"/>
        </w:rPr>
        <w:t xml:space="preserve"> и магистратуры в Финансовом университете»</w:t>
      </w:r>
      <w:r w:rsidRPr="00B15AFF">
        <w:rPr>
          <w:rFonts w:ascii="Times New Roman" w:eastAsia="Calibri" w:hAnsi="Times New Roman" w:cs="Times New Roman"/>
          <w:sz w:val="28"/>
          <w:szCs w:val="28"/>
        </w:rPr>
        <w:t xml:space="preserve"> и приказы филиалов по данному вопросу.</w:t>
      </w:r>
    </w:p>
    <w:p w14:paraId="4C032B2B" w14:textId="77777777" w:rsidR="00C10078" w:rsidRPr="00B15AFF" w:rsidRDefault="00C10078" w:rsidP="00C10078">
      <w:pPr>
        <w:spacing w:after="0" w:line="240" w:lineRule="auto"/>
        <w:ind w:firstLine="709"/>
        <w:jc w:val="both"/>
        <w:rPr>
          <w:rFonts w:ascii="Times New Roman" w:eastAsia="Calibri" w:hAnsi="Times New Roman" w:cs="Times New Roman"/>
          <w:sz w:val="28"/>
          <w:szCs w:val="28"/>
        </w:rPr>
      </w:pPr>
    </w:p>
    <w:p w14:paraId="79E51B7C" w14:textId="77777777" w:rsidR="00923A8E" w:rsidRPr="00B15AFF" w:rsidRDefault="00923A8E" w:rsidP="00C10078">
      <w:pPr>
        <w:pStyle w:val="1"/>
        <w:spacing w:before="0"/>
        <w:ind w:firstLine="0"/>
        <w:jc w:val="center"/>
        <w:rPr>
          <w:rFonts w:ascii="Times New Roman" w:hAnsi="Times New Roman"/>
          <w:color w:val="auto"/>
        </w:rPr>
      </w:pPr>
      <w:bookmarkStart w:id="52" w:name="_Toc137817036"/>
      <w:r w:rsidRPr="00B15AFF">
        <w:rPr>
          <w:rFonts w:ascii="Times New Roman" w:hAnsi="Times New Roman"/>
          <w:color w:val="auto"/>
        </w:rPr>
        <w:t xml:space="preserve">8. </w:t>
      </w:r>
      <w:bookmarkStart w:id="53" w:name="_Toc423080114"/>
      <w:r w:rsidRPr="00B15AFF">
        <w:rPr>
          <w:rFonts w:ascii="Times New Roman" w:hAnsi="Times New Roman"/>
          <w:color w:val="auto"/>
        </w:rPr>
        <w:t>Перечень основной и дополнительной учебной литературы, необходимой для освоения дисциплины</w:t>
      </w:r>
      <w:bookmarkEnd w:id="51"/>
      <w:bookmarkEnd w:id="52"/>
      <w:bookmarkEnd w:id="53"/>
    </w:p>
    <w:p w14:paraId="372A7C54" w14:textId="77777777" w:rsidR="00B15AFF" w:rsidRPr="008806FD" w:rsidRDefault="00B15AFF" w:rsidP="00C10078">
      <w:pPr>
        <w:pStyle w:val="af0"/>
        <w:numPr>
          <w:ilvl w:val="0"/>
          <w:numId w:val="6"/>
        </w:numPr>
        <w:spacing w:after="0" w:line="240" w:lineRule="auto"/>
        <w:ind w:left="0" w:firstLine="709"/>
        <w:jc w:val="both"/>
        <w:rPr>
          <w:rFonts w:ascii="Times New Roman" w:hAnsi="Times New Roman"/>
          <w:sz w:val="28"/>
          <w:szCs w:val="28"/>
        </w:rPr>
      </w:pPr>
      <w:bookmarkStart w:id="54" w:name="_Hlk517736004"/>
      <w:r w:rsidRPr="008806FD">
        <w:rPr>
          <w:rFonts w:ascii="Times New Roman" w:hAnsi="Times New Roman"/>
          <w:sz w:val="28"/>
          <w:szCs w:val="28"/>
        </w:rPr>
        <w:t>Стратегия экономической безопасности Российской Федерации на период до 2030 г.: утв. Указом Президента РФ от 13.05.2017 №208.</w:t>
      </w:r>
    </w:p>
    <w:p w14:paraId="73F064D3" w14:textId="77777777" w:rsidR="00B15AFF" w:rsidRPr="008806FD" w:rsidRDefault="00B15AFF" w:rsidP="00C10078">
      <w:pPr>
        <w:pStyle w:val="af0"/>
        <w:numPr>
          <w:ilvl w:val="0"/>
          <w:numId w:val="6"/>
        </w:numPr>
        <w:spacing w:after="0" w:line="240" w:lineRule="auto"/>
        <w:ind w:left="0" w:firstLine="709"/>
        <w:jc w:val="both"/>
        <w:rPr>
          <w:rFonts w:ascii="Times New Roman" w:hAnsi="Times New Roman"/>
          <w:sz w:val="28"/>
          <w:szCs w:val="28"/>
        </w:rPr>
      </w:pPr>
      <w:r w:rsidRPr="008806FD">
        <w:rPr>
          <w:rFonts w:ascii="Times New Roman" w:hAnsi="Times New Roman"/>
          <w:sz w:val="28"/>
          <w:szCs w:val="28"/>
        </w:rPr>
        <w:t xml:space="preserve">Федеральный закон Российской Федерации от 28 декабря 2010 № 390-ФЗ «О безопасности» // </w:t>
      </w:r>
      <w:proofErr w:type="spellStart"/>
      <w:r w:rsidRPr="008806FD">
        <w:rPr>
          <w:rFonts w:ascii="Times New Roman" w:hAnsi="Times New Roman"/>
          <w:sz w:val="28"/>
          <w:szCs w:val="28"/>
        </w:rPr>
        <w:t>КонсультантПлюс</w:t>
      </w:r>
      <w:proofErr w:type="spellEnd"/>
      <w:r w:rsidRPr="008806FD">
        <w:rPr>
          <w:rFonts w:ascii="Times New Roman" w:hAnsi="Times New Roman"/>
          <w:sz w:val="28"/>
          <w:szCs w:val="28"/>
        </w:rPr>
        <w:t>. – 2011. – 20 мая.</w:t>
      </w:r>
    </w:p>
    <w:p w14:paraId="21BDD8A1" w14:textId="77777777" w:rsidR="00B15AFF" w:rsidRPr="008806FD" w:rsidRDefault="00B15AFF" w:rsidP="00C10078">
      <w:pPr>
        <w:pStyle w:val="af0"/>
        <w:numPr>
          <w:ilvl w:val="0"/>
          <w:numId w:val="6"/>
        </w:numPr>
        <w:spacing w:after="0" w:line="240" w:lineRule="auto"/>
        <w:ind w:left="0" w:firstLine="709"/>
        <w:jc w:val="both"/>
        <w:rPr>
          <w:rFonts w:ascii="Times New Roman" w:hAnsi="Times New Roman"/>
          <w:sz w:val="28"/>
          <w:szCs w:val="28"/>
        </w:rPr>
      </w:pPr>
      <w:r w:rsidRPr="008806FD">
        <w:rPr>
          <w:rFonts w:ascii="Times New Roman" w:hAnsi="Times New Roman"/>
          <w:sz w:val="28"/>
          <w:szCs w:val="28"/>
        </w:rPr>
        <w:t xml:space="preserve">Федеральный закон «О банках и банковской деятельности» № 395–1 [принят 02.12.1990, ред. от 31.12.2017, с изм. и доп., вступ. в силу с 14.05.2018]. Доступ из </w:t>
      </w:r>
      <w:proofErr w:type="gramStart"/>
      <w:r w:rsidRPr="008806FD">
        <w:rPr>
          <w:rFonts w:ascii="Times New Roman" w:hAnsi="Times New Roman"/>
          <w:sz w:val="28"/>
          <w:szCs w:val="28"/>
        </w:rPr>
        <w:t>справ.-</w:t>
      </w:r>
      <w:proofErr w:type="gramEnd"/>
      <w:r w:rsidRPr="008806FD">
        <w:rPr>
          <w:rFonts w:ascii="Times New Roman" w:hAnsi="Times New Roman"/>
          <w:sz w:val="28"/>
          <w:szCs w:val="28"/>
        </w:rPr>
        <w:t xml:space="preserve">поиск. системы </w:t>
      </w:r>
      <w:proofErr w:type="spellStart"/>
      <w:r w:rsidRPr="008806FD">
        <w:rPr>
          <w:rFonts w:ascii="Times New Roman" w:hAnsi="Times New Roman"/>
          <w:sz w:val="28"/>
          <w:szCs w:val="28"/>
        </w:rPr>
        <w:t>КонсультантПлюс</w:t>
      </w:r>
      <w:proofErr w:type="spellEnd"/>
      <w:r w:rsidRPr="008806FD">
        <w:rPr>
          <w:rFonts w:ascii="Times New Roman" w:hAnsi="Times New Roman"/>
          <w:sz w:val="28"/>
          <w:szCs w:val="28"/>
        </w:rPr>
        <w:t xml:space="preserve">». </w:t>
      </w:r>
    </w:p>
    <w:p w14:paraId="42BF68BB" w14:textId="03C9A788" w:rsidR="008806FD" w:rsidRPr="008806FD" w:rsidRDefault="008806FD" w:rsidP="00C10078">
      <w:pPr>
        <w:pStyle w:val="af0"/>
        <w:numPr>
          <w:ilvl w:val="0"/>
          <w:numId w:val="6"/>
        </w:numPr>
        <w:spacing w:after="0" w:line="240" w:lineRule="auto"/>
        <w:ind w:left="0" w:firstLine="709"/>
        <w:jc w:val="both"/>
        <w:rPr>
          <w:rFonts w:ascii="Times New Roman" w:hAnsi="Times New Roman"/>
          <w:sz w:val="28"/>
          <w:szCs w:val="28"/>
        </w:rPr>
      </w:pPr>
      <w:r w:rsidRPr="008806FD">
        <w:rPr>
          <w:rFonts w:ascii="Times New Roman" w:hAnsi="Times New Roman"/>
          <w:sz w:val="28"/>
          <w:szCs w:val="28"/>
        </w:rPr>
        <w:t>Уголовный кодекс Российской Федерации от 13 июня 1996 г. N 63-ФЗ [Электронный ресурс]: // Справочная система «Гарант».</w:t>
      </w:r>
    </w:p>
    <w:p w14:paraId="44219664" w14:textId="52E24889" w:rsidR="008806FD" w:rsidRPr="008806FD" w:rsidRDefault="008806FD" w:rsidP="00C10078">
      <w:pPr>
        <w:pStyle w:val="af0"/>
        <w:numPr>
          <w:ilvl w:val="0"/>
          <w:numId w:val="6"/>
        </w:numPr>
        <w:spacing w:after="0" w:line="240" w:lineRule="auto"/>
        <w:ind w:left="0" w:firstLine="709"/>
        <w:jc w:val="both"/>
        <w:rPr>
          <w:rFonts w:ascii="Times New Roman" w:hAnsi="Times New Roman"/>
          <w:sz w:val="28"/>
          <w:szCs w:val="28"/>
        </w:rPr>
      </w:pPr>
      <w:r w:rsidRPr="008806FD">
        <w:rPr>
          <w:rFonts w:ascii="Times New Roman" w:hAnsi="Times New Roman"/>
          <w:sz w:val="28"/>
          <w:szCs w:val="28"/>
        </w:rPr>
        <w:t>Часть первая Гражданского кодекса Российской Федерации от 30 ноября 1994 г. N 51-ФЗ [Электронный ресурс]: // Справочная система «Гарант».</w:t>
      </w:r>
    </w:p>
    <w:p w14:paraId="5793469B" w14:textId="0C7CA2F1" w:rsidR="008806FD" w:rsidRPr="008806FD" w:rsidRDefault="008806FD" w:rsidP="00C10078">
      <w:pPr>
        <w:pStyle w:val="af0"/>
        <w:numPr>
          <w:ilvl w:val="0"/>
          <w:numId w:val="6"/>
        </w:numPr>
        <w:spacing w:after="0" w:line="240" w:lineRule="auto"/>
        <w:ind w:left="0" w:firstLine="709"/>
        <w:jc w:val="both"/>
        <w:rPr>
          <w:rFonts w:ascii="Times New Roman" w:hAnsi="Times New Roman"/>
          <w:sz w:val="28"/>
          <w:szCs w:val="28"/>
        </w:rPr>
      </w:pPr>
      <w:r w:rsidRPr="008806FD">
        <w:rPr>
          <w:rFonts w:ascii="Times New Roman" w:hAnsi="Times New Roman"/>
          <w:sz w:val="28"/>
          <w:szCs w:val="28"/>
        </w:rPr>
        <w:t>Кодекс Российской Федерации об административных правонарушениях от 30 декабря 2001 г. N 195-ФЗ [Электронный ресурс]: // Справочная система «Гарант».</w:t>
      </w:r>
    </w:p>
    <w:p w14:paraId="08F1836E" w14:textId="77777777" w:rsidR="008806FD" w:rsidRPr="008806FD" w:rsidRDefault="008806FD" w:rsidP="00C10078">
      <w:pPr>
        <w:pStyle w:val="af0"/>
        <w:numPr>
          <w:ilvl w:val="0"/>
          <w:numId w:val="6"/>
        </w:numPr>
        <w:spacing w:after="0" w:line="240" w:lineRule="auto"/>
        <w:ind w:left="0" w:firstLine="709"/>
        <w:jc w:val="both"/>
        <w:rPr>
          <w:rFonts w:ascii="Times New Roman" w:hAnsi="Times New Roman"/>
          <w:sz w:val="28"/>
          <w:szCs w:val="28"/>
        </w:rPr>
      </w:pPr>
      <w:r w:rsidRPr="008806FD">
        <w:rPr>
          <w:rFonts w:ascii="Times New Roman" w:hAnsi="Times New Roman"/>
          <w:sz w:val="28"/>
          <w:szCs w:val="28"/>
        </w:rPr>
        <w:t>5.</w:t>
      </w:r>
      <w:r w:rsidRPr="008806FD">
        <w:rPr>
          <w:rFonts w:ascii="Times New Roman" w:hAnsi="Times New Roman"/>
          <w:sz w:val="28"/>
          <w:szCs w:val="28"/>
        </w:rPr>
        <w:tab/>
        <w:t xml:space="preserve">Федеральный закон "О защите конкуренции" от 26.07.2006 № 135-ФЗ. В 2022 </w:t>
      </w:r>
      <w:proofErr w:type="gramStart"/>
      <w:r w:rsidRPr="008806FD">
        <w:rPr>
          <w:rFonts w:ascii="Times New Roman" w:hAnsi="Times New Roman"/>
          <w:sz w:val="28"/>
          <w:szCs w:val="28"/>
        </w:rPr>
        <w:t>г :</w:t>
      </w:r>
      <w:proofErr w:type="gramEnd"/>
      <w:r w:rsidRPr="008806FD">
        <w:rPr>
          <w:rFonts w:ascii="Times New Roman" w:hAnsi="Times New Roman"/>
          <w:sz w:val="28"/>
          <w:szCs w:val="28"/>
        </w:rPr>
        <w:t xml:space="preserve"> принят Государственной Думой 08.07.2006г. : одобрен Советом Федерации 14.07.2006г.;</w:t>
      </w:r>
    </w:p>
    <w:p w14:paraId="59A10D04" w14:textId="1C09704F" w:rsidR="008806FD" w:rsidRPr="008806FD" w:rsidRDefault="008806FD" w:rsidP="00C10078">
      <w:pPr>
        <w:pStyle w:val="af0"/>
        <w:numPr>
          <w:ilvl w:val="0"/>
          <w:numId w:val="6"/>
        </w:numPr>
        <w:spacing w:after="0" w:line="240" w:lineRule="auto"/>
        <w:ind w:left="0" w:firstLine="709"/>
        <w:jc w:val="both"/>
        <w:rPr>
          <w:rFonts w:ascii="Times New Roman" w:hAnsi="Times New Roman"/>
          <w:sz w:val="28"/>
          <w:szCs w:val="28"/>
        </w:rPr>
      </w:pPr>
      <w:r w:rsidRPr="008806FD">
        <w:rPr>
          <w:rFonts w:ascii="Times New Roman" w:hAnsi="Times New Roman"/>
          <w:sz w:val="28"/>
          <w:szCs w:val="28"/>
        </w:rPr>
        <w:t>Арбитражный процессуальный кодекс Российской Федерации от 24 июля 2002 г. N 95-ФЗ // Справочная система «Гарант».</w:t>
      </w:r>
    </w:p>
    <w:p w14:paraId="127D26C0" w14:textId="49BEBE21" w:rsidR="008806FD" w:rsidRPr="008806FD" w:rsidRDefault="008806FD" w:rsidP="00C10078">
      <w:pPr>
        <w:pStyle w:val="af0"/>
        <w:numPr>
          <w:ilvl w:val="0"/>
          <w:numId w:val="6"/>
        </w:numPr>
        <w:spacing w:after="0" w:line="240" w:lineRule="auto"/>
        <w:ind w:left="0" w:firstLine="709"/>
        <w:jc w:val="both"/>
        <w:rPr>
          <w:rFonts w:ascii="Times New Roman" w:hAnsi="Times New Roman"/>
          <w:sz w:val="28"/>
          <w:szCs w:val="28"/>
        </w:rPr>
      </w:pPr>
      <w:r w:rsidRPr="008806FD">
        <w:rPr>
          <w:rFonts w:ascii="Times New Roman" w:hAnsi="Times New Roman"/>
          <w:sz w:val="28"/>
          <w:szCs w:val="28"/>
        </w:rPr>
        <w:t>Федеральный закон от 26 октября 2002 г. N 127-ФЗ "О несостоятельности (банкротстве)" [Электронный ресурс]: // Справочная система «Гарант».</w:t>
      </w:r>
    </w:p>
    <w:p w14:paraId="61B9639F" w14:textId="05DCE41A" w:rsidR="008806FD" w:rsidRPr="008806FD" w:rsidRDefault="008806FD" w:rsidP="00C10078">
      <w:pPr>
        <w:pStyle w:val="af0"/>
        <w:numPr>
          <w:ilvl w:val="0"/>
          <w:numId w:val="6"/>
        </w:numPr>
        <w:spacing w:after="0" w:line="240" w:lineRule="auto"/>
        <w:ind w:left="0" w:firstLine="709"/>
        <w:jc w:val="both"/>
        <w:rPr>
          <w:rFonts w:ascii="Times New Roman" w:hAnsi="Times New Roman"/>
          <w:sz w:val="28"/>
          <w:szCs w:val="28"/>
        </w:rPr>
      </w:pPr>
      <w:r w:rsidRPr="008806FD">
        <w:rPr>
          <w:rFonts w:ascii="Times New Roman" w:hAnsi="Times New Roman"/>
          <w:sz w:val="28"/>
          <w:szCs w:val="28"/>
        </w:rPr>
        <w:t>Постановление Пленума Высшего Арбитражного Суда РФ от 23 декабря 2010 г. N 63 "О некоторых вопросах, связанных с применением главы III.1 Федерального закона "О несостоятельности (банкротстве)" [Электронный ресурс]: // Справочная система «Гарант».</w:t>
      </w:r>
    </w:p>
    <w:p w14:paraId="66FE5AD2" w14:textId="77777777" w:rsidR="008806FD" w:rsidRDefault="008806FD" w:rsidP="00C10078">
      <w:pPr>
        <w:widowControl w:val="0"/>
        <w:shd w:val="clear" w:color="auto" w:fill="FFFFFF"/>
        <w:spacing w:after="0" w:line="240" w:lineRule="auto"/>
        <w:ind w:left="426" w:hanging="426"/>
        <w:jc w:val="center"/>
        <w:rPr>
          <w:rFonts w:ascii="Times New Roman" w:hAnsi="Times New Roman" w:cs="Times New Roman"/>
          <w:b/>
          <w:sz w:val="28"/>
          <w:szCs w:val="28"/>
        </w:rPr>
      </w:pPr>
    </w:p>
    <w:p w14:paraId="2ED95ED9" w14:textId="245EE184" w:rsidR="007F6A27" w:rsidRPr="00B15AFF" w:rsidRDefault="007F6A27" w:rsidP="00C10078">
      <w:pPr>
        <w:widowControl w:val="0"/>
        <w:shd w:val="clear" w:color="auto" w:fill="FFFFFF"/>
        <w:spacing w:after="0" w:line="240" w:lineRule="auto"/>
        <w:ind w:left="426" w:hanging="426"/>
        <w:jc w:val="center"/>
        <w:rPr>
          <w:rFonts w:ascii="Times New Roman" w:hAnsi="Times New Roman" w:cs="Times New Roman"/>
          <w:b/>
          <w:sz w:val="28"/>
          <w:szCs w:val="28"/>
        </w:rPr>
      </w:pPr>
      <w:r w:rsidRPr="00B15AFF">
        <w:rPr>
          <w:rFonts w:ascii="Times New Roman" w:hAnsi="Times New Roman" w:cs="Times New Roman"/>
          <w:b/>
          <w:sz w:val="28"/>
          <w:szCs w:val="28"/>
        </w:rPr>
        <w:t>Основная литература</w:t>
      </w:r>
    </w:p>
    <w:p w14:paraId="4CF7E99A" w14:textId="36272471" w:rsidR="005F6402" w:rsidRDefault="005F6402" w:rsidP="005F6402">
      <w:pPr>
        <w:pStyle w:val="af0"/>
        <w:widowControl w:val="0"/>
        <w:numPr>
          <w:ilvl w:val="0"/>
          <w:numId w:val="19"/>
        </w:numPr>
        <w:tabs>
          <w:tab w:val="left" w:pos="360"/>
        </w:tabs>
        <w:spacing w:after="0" w:line="240" w:lineRule="auto"/>
        <w:ind w:left="0" w:firstLine="851"/>
        <w:jc w:val="both"/>
        <w:rPr>
          <w:rFonts w:ascii="Times New Roman" w:eastAsia="Times New Roman" w:hAnsi="Times New Roman"/>
          <w:sz w:val="28"/>
          <w:szCs w:val="28"/>
          <w:lang w:eastAsia="ru-RU"/>
        </w:rPr>
      </w:pPr>
      <w:r w:rsidRPr="005F6402">
        <w:rPr>
          <w:rFonts w:ascii="Times New Roman" w:eastAsia="Times New Roman" w:hAnsi="Times New Roman"/>
          <w:sz w:val="28"/>
          <w:szCs w:val="28"/>
          <w:lang w:eastAsia="ru-RU"/>
        </w:rPr>
        <w:t xml:space="preserve">Коваленко, О. А. Экономическая безопасность предприятия: моделирование и </w:t>
      </w:r>
      <w:proofErr w:type="gramStart"/>
      <w:r w:rsidRPr="005F6402">
        <w:rPr>
          <w:rFonts w:ascii="Times New Roman" w:eastAsia="Times New Roman" w:hAnsi="Times New Roman"/>
          <w:sz w:val="28"/>
          <w:szCs w:val="28"/>
          <w:lang w:eastAsia="ru-RU"/>
        </w:rPr>
        <w:t>оценка :</w:t>
      </w:r>
      <w:proofErr w:type="gramEnd"/>
      <w:r w:rsidRPr="005F6402">
        <w:rPr>
          <w:rFonts w:ascii="Times New Roman" w:eastAsia="Times New Roman" w:hAnsi="Times New Roman"/>
          <w:sz w:val="28"/>
          <w:szCs w:val="28"/>
          <w:lang w:eastAsia="ru-RU"/>
        </w:rPr>
        <w:t xml:space="preserve"> учебное пособие / О.А. Коваленко, Т.Д. Малютина, Д.Д. Ткаченко. — </w:t>
      </w:r>
      <w:proofErr w:type="gramStart"/>
      <w:r w:rsidRPr="005F6402">
        <w:rPr>
          <w:rFonts w:ascii="Times New Roman" w:eastAsia="Times New Roman" w:hAnsi="Times New Roman"/>
          <w:sz w:val="28"/>
          <w:szCs w:val="28"/>
          <w:lang w:eastAsia="ru-RU"/>
        </w:rPr>
        <w:t>Москва :</w:t>
      </w:r>
      <w:proofErr w:type="gramEnd"/>
      <w:r w:rsidRPr="005F6402">
        <w:rPr>
          <w:rFonts w:ascii="Times New Roman" w:eastAsia="Times New Roman" w:hAnsi="Times New Roman"/>
          <w:sz w:val="28"/>
          <w:szCs w:val="28"/>
          <w:lang w:eastAsia="ru-RU"/>
        </w:rPr>
        <w:t xml:space="preserve"> РИОР : ИНФРА-М, 2021. — 359 с. — (Высшее образование). - ЭБС ZNANIUM.com. - URL: https://znanium.com/catalog/product/1450320 (дата обращения: </w:t>
      </w:r>
      <w:r>
        <w:rPr>
          <w:rFonts w:ascii="Times New Roman" w:eastAsia="Times New Roman" w:hAnsi="Times New Roman"/>
          <w:sz w:val="28"/>
          <w:szCs w:val="28"/>
          <w:lang w:eastAsia="ru-RU"/>
        </w:rPr>
        <w:t>27</w:t>
      </w:r>
      <w:r w:rsidRPr="005F6402">
        <w:rPr>
          <w:rFonts w:ascii="Times New Roman" w:eastAsia="Times New Roman" w:hAnsi="Times New Roman"/>
          <w:sz w:val="28"/>
          <w:szCs w:val="28"/>
          <w:lang w:eastAsia="ru-RU"/>
        </w:rPr>
        <w:t>.0</w:t>
      </w:r>
      <w:r>
        <w:rPr>
          <w:rFonts w:ascii="Times New Roman" w:eastAsia="Times New Roman" w:hAnsi="Times New Roman"/>
          <w:sz w:val="28"/>
          <w:szCs w:val="28"/>
          <w:lang w:eastAsia="ru-RU"/>
        </w:rPr>
        <w:t>6</w:t>
      </w:r>
      <w:r w:rsidRPr="005F6402">
        <w:rPr>
          <w:rFonts w:ascii="Times New Roman" w:eastAsia="Times New Roman" w:hAnsi="Times New Roman"/>
          <w:sz w:val="28"/>
          <w:szCs w:val="28"/>
          <w:lang w:eastAsia="ru-RU"/>
        </w:rPr>
        <w:t xml:space="preserve">.2022). - </w:t>
      </w:r>
      <w:proofErr w:type="gramStart"/>
      <w:r w:rsidRPr="005F6402">
        <w:rPr>
          <w:rFonts w:ascii="Times New Roman" w:eastAsia="Times New Roman" w:hAnsi="Times New Roman"/>
          <w:sz w:val="28"/>
          <w:szCs w:val="28"/>
          <w:lang w:eastAsia="ru-RU"/>
        </w:rPr>
        <w:lastRenderedPageBreak/>
        <w:t>Текст :</w:t>
      </w:r>
      <w:proofErr w:type="gramEnd"/>
      <w:r w:rsidRPr="005F6402">
        <w:rPr>
          <w:rFonts w:ascii="Times New Roman" w:eastAsia="Times New Roman" w:hAnsi="Times New Roman"/>
          <w:sz w:val="28"/>
          <w:szCs w:val="28"/>
          <w:lang w:eastAsia="ru-RU"/>
        </w:rPr>
        <w:t xml:space="preserve"> электронный. </w:t>
      </w:r>
    </w:p>
    <w:p w14:paraId="4518D8A8" w14:textId="5A7733F4" w:rsidR="005F6402" w:rsidRPr="005F6402" w:rsidRDefault="005F6402" w:rsidP="005F6402">
      <w:pPr>
        <w:pStyle w:val="af0"/>
        <w:widowControl w:val="0"/>
        <w:numPr>
          <w:ilvl w:val="0"/>
          <w:numId w:val="19"/>
        </w:numPr>
        <w:shd w:val="clear" w:color="auto" w:fill="FFFFFF"/>
        <w:spacing w:after="0" w:line="240" w:lineRule="auto"/>
        <w:ind w:left="0" w:firstLine="993"/>
        <w:jc w:val="both"/>
        <w:rPr>
          <w:rFonts w:ascii="Times New Roman" w:eastAsia="Times New Roman" w:hAnsi="Times New Roman"/>
          <w:sz w:val="28"/>
          <w:szCs w:val="28"/>
          <w:lang w:eastAsia="ru-RU"/>
        </w:rPr>
      </w:pPr>
      <w:proofErr w:type="spellStart"/>
      <w:r w:rsidRPr="005F6402">
        <w:rPr>
          <w:rFonts w:ascii="Times New Roman" w:eastAsia="Times New Roman" w:hAnsi="Times New Roman"/>
          <w:sz w:val="28"/>
          <w:szCs w:val="28"/>
          <w:lang w:eastAsia="ru-RU"/>
        </w:rPr>
        <w:t>Авдийский</w:t>
      </w:r>
      <w:proofErr w:type="spellEnd"/>
      <w:r w:rsidRPr="005F6402">
        <w:rPr>
          <w:rFonts w:ascii="Times New Roman" w:eastAsia="Times New Roman" w:hAnsi="Times New Roman"/>
          <w:sz w:val="28"/>
          <w:szCs w:val="28"/>
          <w:lang w:eastAsia="ru-RU"/>
        </w:rPr>
        <w:t xml:space="preserve">, В. И. Национальная и региональная экономическая безопасность России: учебное пособие для студентов вузов, </w:t>
      </w:r>
      <w:proofErr w:type="spellStart"/>
      <w:r w:rsidRPr="005F6402">
        <w:rPr>
          <w:rFonts w:ascii="Times New Roman" w:eastAsia="Times New Roman" w:hAnsi="Times New Roman"/>
          <w:sz w:val="28"/>
          <w:szCs w:val="28"/>
          <w:lang w:eastAsia="ru-RU"/>
        </w:rPr>
        <w:t>обуч</w:t>
      </w:r>
      <w:proofErr w:type="spellEnd"/>
      <w:r w:rsidRPr="005F6402">
        <w:rPr>
          <w:rFonts w:ascii="Times New Roman" w:eastAsia="Times New Roman" w:hAnsi="Times New Roman"/>
          <w:sz w:val="28"/>
          <w:szCs w:val="28"/>
          <w:lang w:eastAsia="ru-RU"/>
        </w:rPr>
        <w:t xml:space="preserve">. по направлению подготовки "Экономика" (профиль "Анализ рисков и экономическая безопасность") / В. И. </w:t>
      </w:r>
      <w:proofErr w:type="spellStart"/>
      <w:r w:rsidRPr="005F6402">
        <w:rPr>
          <w:rFonts w:ascii="Times New Roman" w:eastAsia="Times New Roman" w:hAnsi="Times New Roman"/>
          <w:sz w:val="28"/>
          <w:szCs w:val="28"/>
          <w:lang w:eastAsia="ru-RU"/>
        </w:rPr>
        <w:t>Авдийский</w:t>
      </w:r>
      <w:proofErr w:type="spellEnd"/>
      <w:r w:rsidRPr="005F6402">
        <w:rPr>
          <w:rFonts w:ascii="Times New Roman" w:eastAsia="Times New Roman" w:hAnsi="Times New Roman"/>
          <w:sz w:val="28"/>
          <w:szCs w:val="28"/>
          <w:lang w:eastAsia="ru-RU"/>
        </w:rPr>
        <w:t xml:space="preserve">, В. А. </w:t>
      </w:r>
      <w:proofErr w:type="spellStart"/>
      <w:r w:rsidRPr="005F6402">
        <w:rPr>
          <w:rFonts w:ascii="Times New Roman" w:eastAsia="Times New Roman" w:hAnsi="Times New Roman"/>
          <w:sz w:val="28"/>
          <w:szCs w:val="28"/>
          <w:lang w:eastAsia="ru-RU"/>
        </w:rPr>
        <w:t>Дадалко</w:t>
      </w:r>
      <w:proofErr w:type="spellEnd"/>
      <w:r w:rsidRPr="005F6402">
        <w:rPr>
          <w:rFonts w:ascii="Times New Roman" w:eastAsia="Times New Roman" w:hAnsi="Times New Roman"/>
          <w:sz w:val="28"/>
          <w:szCs w:val="28"/>
          <w:lang w:eastAsia="ru-RU"/>
        </w:rPr>
        <w:t xml:space="preserve">, Н. Г. Синявский; </w:t>
      </w:r>
      <w:proofErr w:type="spellStart"/>
      <w:r w:rsidRPr="005F6402">
        <w:rPr>
          <w:rFonts w:ascii="Times New Roman" w:eastAsia="Times New Roman" w:hAnsi="Times New Roman"/>
          <w:sz w:val="28"/>
          <w:szCs w:val="28"/>
          <w:lang w:eastAsia="ru-RU"/>
        </w:rPr>
        <w:t>Финуниверситет</w:t>
      </w:r>
      <w:proofErr w:type="spellEnd"/>
      <w:r w:rsidRPr="005F6402">
        <w:rPr>
          <w:rFonts w:ascii="Times New Roman" w:eastAsia="Times New Roman" w:hAnsi="Times New Roman"/>
          <w:sz w:val="28"/>
          <w:szCs w:val="28"/>
          <w:lang w:eastAsia="ru-RU"/>
        </w:rPr>
        <w:t xml:space="preserve">. - Москва: Инфра-М, 2016, 2018, 2019. - 363 с. - (Высшее образование: </w:t>
      </w:r>
      <w:proofErr w:type="spellStart"/>
      <w:r w:rsidRPr="005F6402">
        <w:rPr>
          <w:rFonts w:ascii="Times New Roman" w:eastAsia="Times New Roman" w:hAnsi="Times New Roman"/>
          <w:sz w:val="28"/>
          <w:szCs w:val="28"/>
          <w:lang w:eastAsia="ru-RU"/>
        </w:rPr>
        <w:t>Бакалавриат</w:t>
      </w:r>
      <w:proofErr w:type="spellEnd"/>
      <w:r w:rsidRPr="005F6402">
        <w:rPr>
          <w:rFonts w:ascii="Times New Roman" w:eastAsia="Times New Roman" w:hAnsi="Times New Roman"/>
          <w:sz w:val="28"/>
          <w:szCs w:val="28"/>
          <w:lang w:eastAsia="ru-RU"/>
        </w:rPr>
        <w:t xml:space="preserve">). — </w:t>
      </w:r>
      <w:proofErr w:type="gramStart"/>
      <w:r w:rsidRPr="005F6402">
        <w:rPr>
          <w:rFonts w:ascii="Times New Roman" w:eastAsia="Times New Roman" w:hAnsi="Times New Roman"/>
          <w:sz w:val="28"/>
          <w:szCs w:val="28"/>
          <w:lang w:eastAsia="ru-RU"/>
        </w:rPr>
        <w:t>Текст :</w:t>
      </w:r>
      <w:proofErr w:type="gramEnd"/>
      <w:r w:rsidRPr="005F6402">
        <w:rPr>
          <w:rFonts w:ascii="Times New Roman" w:eastAsia="Times New Roman" w:hAnsi="Times New Roman"/>
          <w:sz w:val="28"/>
          <w:szCs w:val="28"/>
          <w:lang w:eastAsia="ru-RU"/>
        </w:rPr>
        <w:t xml:space="preserve"> непосредственный. - То же. - 2022. -  ЭБС ZNANIUM.com. -  URL: https://znanium.com/catalog/product/1948241 (дата обращения: 2</w:t>
      </w:r>
      <w:r>
        <w:rPr>
          <w:rFonts w:ascii="Times New Roman" w:eastAsia="Times New Roman" w:hAnsi="Times New Roman"/>
          <w:sz w:val="28"/>
          <w:szCs w:val="28"/>
          <w:lang w:eastAsia="ru-RU"/>
        </w:rPr>
        <w:t>7</w:t>
      </w:r>
      <w:r w:rsidRPr="005F6402">
        <w:rPr>
          <w:rFonts w:ascii="Times New Roman" w:eastAsia="Times New Roman" w:hAnsi="Times New Roman"/>
          <w:sz w:val="28"/>
          <w:szCs w:val="28"/>
          <w:lang w:eastAsia="ru-RU"/>
        </w:rPr>
        <w:t>.0</w:t>
      </w:r>
      <w:r>
        <w:rPr>
          <w:rFonts w:ascii="Times New Roman" w:eastAsia="Times New Roman" w:hAnsi="Times New Roman"/>
          <w:sz w:val="28"/>
          <w:szCs w:val="28"/>
          <w:lang w:eastAsia="ru-RU"/>
        </w:rPr>
        <w:t>6</w:t>
      </w:r>
      <w:r w:rsidRPr="005F6402">
        <w:rPr>
          <w:rFonts w:ascii="Times New Roman" w:eastAsia="Times New Roman" w:hAnsi="Times New Roman"/>
          <w:sz w:val="28"/>
          <w:szCs w:val="28"/>
          <w:lang w:eastAsia="ru-RU"/>
        </w:rPr>
        <w:t xml:space="preserve">.2023). – </w:t>
      </w:r>
      <w:proofErr w:type="gramStart"/>
      <w:r w:rsidRPr="005F6402">
        <w:rPr>
          <w:rFonts w:ascii="Times New Roman" w:eastAsia="Times New Roman" w:hAnsi="Times New Roman"/>
          <w:sz w:val="28"/>
          <w:szCs w:val="28"/>
          <w:lang w:eastAsia="ru-RU"/>
        </w:rPr>
        <w:t>Текст :</w:t>
      </w:r>
      <w:proofErr w:type="gramEnd"/>
      <w:r w:rsidRPr="005F6402">
        <w:rPr>
          <w:rFonts w:ascii="Times New Roman" w:eastAsia="Times New Roman" w:hAnsi="Times New Roman"/>
          <w:sz w:val="28"/>
          <w:szCs w:val="28"/>
          <w:lang w:eastAsia="ru-RU"/>
        </w:rPr>
        <w:t xml:space="preserve"> электронный. </w:t>
      </w:r>
    </w:p>
    <w:p w14:paraId="7DD577CA" w14:textId="22983AEA" w:rsidR="007F6A27" w:rsidRDefault="007F6A27" w:rsidP="00C10078">
      <w:pPr>
        <w:widowControl w:val="0"/>
        <w:shd w:val="clear" w:color="auto" w:fill="FFFFFF"/>
        <w:spacing w:after="0" w:line="240" w:lineRule="auto"/>
        <w:ind w:left="426" w:hanging="426"/>
        <w:jc w:val="center"/>
        <w:rPr>
          <w:rFonts w:ascii="Times New Roman" w:hAnsi="Times New Roman" w:cs="Times New Roman"/>
          <w:b/>
          <w:sz w:val="28"/>
          <w:szCs w:val="28"/>
        </w:rPr>
      </w:pPr>
      <w:r w:rsidRPr="00C61BCF">
        <w:rPr>
          <w:rFonts w:ascii="Times New Roman" w:hAnsi="Times New Roman" w:cs="Times New Roman"/>
          <w:b/>
          <w:sz w:val="28"/>
          <w:szCs w:val="28"/>
        </w:rPr>
        <w:t>Дополнительная литература</w:t>
      </w:r>
    </w:p>
    <w:p w14:paraId="7C922822" w14:textId="29878488" w:rsidR="005F6402" w:rsidRPr="005F6402" w:rsidRDefault="005F6402" w:rsidP="003646DB">
      <w:pPr>
        <w:pStyle w:val="af0"/>
        <w:widowControl w:val="0"/>
        <w:numPr>
          <w:ilvl w:val="0"/>
          <w:numId w:val="22"/>
        </w:numPr>
        <w:shd w:val="clear" w:color="auto" w:fill="FFFFFF"/>
        <w:tabs>
          <w:tab w:val="left" w:pos="993"/>
        </w:tabs>
        <w:spacing w:after="0" w:line="240" w:lineRule="auto"/>
        <w:ind w:left="0" w:firstLine="709"/>
        <w:jc w:val="both"/>
        <w:rPr>
          <w:rFonts w:ascii="Times New Roman" w:hAnsi="Times New Roman"/>
          <w:b/>
          <w:sz w:val="28"/>
          <w:szCs w:val="28"/>
        </w:rPr>
      </w:pPr>
      <w:r w:rsidRPr="005F6402">
        <w:rPr>
          <w:rFonts w:ascii="Times New Roman" w:eastAsia="Times New Roman" w:hAnsi="Times New Roman"/>
          <w:sz w:val="28"/>
          <w:szCs w:val="28"/>
          <w:lang w:eastAsia="ru-RU"/>
        </w:rPr>
        <w:t xml:space="preserve">Карзаева, Н. Н. Основы экономической </w:t>
      </w:r>
      <w:proofErr w:type="gramStart"/>
      <w:r w:rsidRPr="005F6402">
        <w:rPr>
          <w:rFonts w:ascii="Times New Roman" w:eastAsia="Times New Roman" w:hAnsi="Times New Roman"/>
          <w:sz w:val="28"/>
          <w:szCs w:val="28"/>
          <w:lang w:eastAsia="ru-RU"/>
        </w:rPr>
        <w:t>безопасности :</w:t>
      </w:r>
      <w:proofErr w:type="gramEnd"/>
      <w:r w:rsidRPr="005F6402">
        <w:rPr>
          <w:rFonts w:ascii="Times New Roman" w:eastAsia="Times New Roman" w:hAnsi="Times New Roman"/>
          <w:sz w:val="28"/>
          <w:szCs w:val="28"/>
          <w:lang w:eastAsia="ru-RU"/>
        </w:rPr>
        <w:t xml:space="preserve"> учебник / Н. Н. Карзаева. — </w:t>
      </w:r>
      <w:proofErr w:type="gramStart"/>
      <w:r w:rsidRPr="005F6402">
        <w:rPr>
          <w:rFonts w:ascii="Times New Roman" w:eastAsia="Times New Roman" w:hAnsi="Times New Roman"/>
          <w:sz w:val="28"/>
          <w:szCs w:val="28"/>
          <w:lang w:eastAsia="ru-RU"/>
        </w:rPr>
        <w:t>Москва :</w:t>
      </w:r>
      <w:proofErr w:type="gramEnd"/>
      <w:r w:rsidRPr="005F6402">
        <w:rPr>
          <w:rFonts w:ascii="Times New Roman" w:eastAsia="Times New Roman" w:hAnsi="Times New Roman"/>
          <w:sz w:val="28"/>
          <w:szCs w:val="28"/>
          <w:lang w:eastAsia="ru-RU"/>
        </w:rPr>
        <w:t xml:space="preserve"> ИНФРА-М, 2023. — 275 с. — (Высшее образование: </w:t>
      </w:r>
      <w:proofErr w:type="spellStart"/>
      <w:r w:rsidRPr="005F6402">
        <w:rPr>
          <w:rFonts w:ascii="Times New Roman" w:eastAsia="Times New Roman" w:hAnsi="Times New Roman"/>
          <w:sz w:val="28"/>
          <w:szCs w:val="28"/>
          <w:lang w:eastAsia="ru-RU"/>
        </w:rPr>
        <w:t>Специалитет</w:t>
      </w:r>
      <w:proofErr w:type="spellEnd"/>
      <w:r w:rsidRPr="005F6402">
        <w:rPr>
          <w:rFonts w:ascii="Times New Roman" w:eastAsia="Times New Roman" w:hAnsi="Times New Roman"/>
          <w:sz w:val="28"/>
          <w:szCs w:val="28"/>
          <w:lang w:eastAsia="ru-RU"/>
        </w:rPr>
        <w:t xml:space="preserve">). — ISBN 978-5-16-012220-5. - ЭБС ZNANIUM.com. - URL: https://znanium.com/catalog/product/1930720 (дата обращения: 27.06.2023). – </w:t>
      </w:r>
      <w:proofErr w:type="gramStart"/>
      <w:r w:rsidRPr="005F6402">
        <w:rPr>
          <w:rFonts w:ascii="Times New Roman" w:eastAsia="Times New Roman" w:hAnsi="Times New Roman"/>
          <w:sz w:val="28"/>
          <w:szCs w:val="28"/>
          <w:lang w:eastAsia="ru-RU"/>
        </w:rPr>
        <w:t>Текст :</w:t>
      </w:r>
      <w:proofErr w:type="gramEnd"/>
      <w:r w:rsidRPr="005F6402">
        <w:rPr>
          <w:rFonts w:ascii="Times New Roman" w:eastAsia="Times New Roman" w:hAnsi="Times New Roman"/>
          <w:sz w:val="28"/>
          <w:szCs w:val="28"/>
          <w:lang w:eastAsia="ru-RU"/>
        </w:rPr>
        <w:t xml:space="preserve"> электронный. </w:t>
      </w:r>
    </w:p>
    <w:p w14:paraId="397D8022" w14:textId="660CF993" w:rsidR="005F6402" w:rsidRDefault="005F6402" w:rsidP="003646DB">
      <w:pPr>
        <w:pStyle w:val="af0"/>
        <w:widowControl w:val="0"/>
        <w:numPr>
          <w:ilvl w:val="0"/>
          <w:numId w:val="22"/>
        </w:numPr>
        <w:tabs>
          <w:tab w:val="left" w:pos="993"/>
        </w:tabs>
        <w:spacing w:after="0" w:line="240" w:lineRule="auto"/>
        <w:ind w:left="0" w:firstLine="709"/>
        <w:jc w:val="both"/>
        <w:rPr>
          <w:rFonts w:ascii="Times New Roman" w:eastAsia="Times New Roman" w:hAnsi="Times New Roman"/>
          <w:sz w:val="28"/>
          <w:szCs w:val="28"/>
          <w:lang w:eastAsia="ru-RU"/>
        </w:rPr>
      </w:pPr>
      <w:r w:rsidRPr="005F6402">
        <w:rPr>
          <w:rFonts w:ascii="Times New Roman" w:eastAsia="Times New Roman" w:hAnsi="Times New Roman"/>
          <w:sz w:val="28"/>
          <w:szCs w:val="28"/>
          <w:lang w:eastAsia="ru-RU"/>
        </w:rPr>
        <w:t xml:space="preserve">Безденежных В. М. Предпринимательские риски в условиях инновационного роста: учебное пособие / В. </w:t>
      </w:r>
      <w:proofErr w:type="spellStart"/>
      <w:r w:rsidRPr="005F6402">
        <w:rPr>
          <w:rFonts w:ascii="Times New Roman" w:eastAsia="Times New Roman" w:hAnsi="Times New Roman"/>
          <w:sz w:val="28"/>
          <w:szCs w:val="28"/>
          <w:lang w:eastAsia="ru-RU"/>
        </w:rPr>
        <w:t>М.Безденежных</w:t>
      </w:r>
      <w:proofErr w:type="spellEnd"/>
      <w:r w:rsidRPr="005F6402">
        <w:rPr>
          <w:rFonts w:ascii="Times New Roman" w:eastAsia="Times New Roman" w:hAnsi="Times New Roman"/>
          <w:sz w:val="28"/>
          <w:szCs w:val="28"/>
          <w:lang w:eastAsia="ru-RU"/>
        </w:rPr>
        <w:t xml:space="preserve">, В. </w:t>
      </w:r>
      <w:proofErr w:type="spellStart"/>
      <w:r w:rsidRPr="005F6402">
        <w:rPr>
          <w:rFonts w:ascii="Times New Roman" w:eastAsia="Times New Roman" w:hAnsi="Times New Roman"/>
          <w:sz w:val="28"/>
          <w:szCs w:val="28"/>
          <w:lang w:eastAsia="ru-RU"/>
        </w:rPr>
        <w:t>М.Яковлев</w:t>
      </w:r>
      <w:proofErr w:type="spellEnd"/>
      <w:r w:rsidRPr="005F6402">
        <w:rPr>
          <w:rFonts w:ascii="Times New Roman" w:eastAsia="Times New Roman" w:hAnsi="Times New Roman"/>
          <w:sz w:val="28"/>
          <w:szCs w:val="28"/>
          <w:lang w:eastAsia="ru-RU"/>
        </w:rPr>
        <w:t xml:space="preserve">. - Москва: </w:t>
      </w:r>
      <w:proofErr w:type="spellStart"/>
      <w:r w:rsidRPr="005F6402">
        <w:rPr>
          <w:rFonts w:ascii="Times New Roman" w:eastAsia="Times New Roman" w:hAnsi="Times New Roman"/>
          <w:sz w:val="28"/>
          <w:szCs w:val="28"/>
          <w:lang w:eastAsia="ru-RU"/>
        </w:rPr>
        <w:t>Русайнс</w:t>
      </w:r>
      <w:proofErr w:type="spellEnd"/>
      <w:r w:rsidRPr="005F6402">
        <w:rPr>
          <w:rFonts w:ascii="Times New Roman" w:eastAsia="Times New Roman" w:hAnsi="Times New Roman"/>
          <w:sz w:val="28"/>
          <w:szCs w:val="28"/>
          <w:lang w:eastAsia="ru-RU"/>
        </w:rPr>
        <w:t xml:space="preserve">, 2019. — 188 с. – ЭБС BOOK.ru. – URL: https://www.book.ru/book/933918 (дата обращения: 27.06.2023). - Текст: электронный. </w:t>
      </w:r>
    </w:p>
    <w:p w14:paraId="62C3F41A" w14:textId="67B76A2E" w:rsidR="005F6402" w:rsidRDefault="005F6402" w:rsidP="003646DB">
      <w:pPr>
        <w:pStyle w:val="af0"/>
        <w:widowControl w:val="0"/>
        <w:numPr>
          <w:ilvl w:val="0"/>
          <w:numId w:val="22"/>
        </w:numPr>
        <w:tabs>
          <w:tab w:val="left" w:pos="993"/>
        </w:tabs>
        <w:spacing w:after="0" w:line="240" w:lineRule="auto"/>
        <w:ind w:left="0" w:firstLine="709"/>
        <w:jc w:val="both"/>
        <w:rPr>
          <w:rFonts w:ascii="Times New Roman" w:eastAsia="Times New Roman" w:hAnsi="Times New Roman"/>
          <w:sz w:val="28"/>
          <w:szCs w:val="28"/>
          <w:lang w:eastAsia="ru-RU"/>
        </w:rPr>
      </w:pPr>
      <w:r w:rsidRPr="005F6402">
        <w:rPr>
          <w:rFonts w:ascii="Times New Roman" w:eastAsia="Times New Roman" w:hAnsi="Times New Roman"/>
          <w:sz w:val="28"/>
          <w:szCs w:val="28"/>
          <w:lang w:eastAsia="ru-RU"/>
        </w:rPr>
        <w:t xml:space="preserve">Организация предупреждения правонарушений в сфере экономики: учебник для бакалавров / В. И. </w:t>
      </w:r>
      <w:proofErr w:type="spellStart"/>
      <w:r w:rsidRPr="005F6402">
        <w:rPr>
          <w:rFonts w:ascii="Times New Roman" w:eastAsia="Times New Roman" w:hAnsi="Times New Roman"/>
          <w:sz w:val="28"/>
          <w:szCs w:val="28"/>
          <w:lang w:eastAsia="ru-RU"/>
        </w:rPr>
        <w:t>Авдийский</w:t>
      </w:r>
      <w:proofErr w:type="spellEnd"/>
      <w:r w:rsidRPr="005F6402">
        <w:rPr>
          <w:rFonts w:ascii="Times New Roman" w:eastAsia="Times New Roman" w:hAnsi="Times New Roman"/>
          <w:sz w:val="28"/>
          <w:szCs w:val="28"/>
          <w:lang w:eastAsia="ru-RU"/>
        </w:rPr>
        <w:t xml:space="preserve">, А. В. Петренко, И. Л. </w:t>
      </w:r>
      <w:proofErr w:type="spellStart"/>
      <w:r w:rsidRPr="005F6402">
        <w:rPr>
          <w:rFonts w:ascii="Times New Roman" w:eastAsia="Times New Roman" w:hAnsi="Times New Roman"/>
          <w:sz w:val="28"/>
          <w:szCs w:val="28"/>
          <w:lang w:eastAsia="ru-RU"/>
        </w:rPr>
        <w:t>Трунов</w:t>
      </w:r>
      <w:proofErr w:type="spellEnd"/>
      <w:r w:rsidRPr="005F6402">
        <w:rPr>
          <w:rFonts w:ascii="Times New Roman" w:eastAsia="Times New Roman" w:hAnsi="Times New Roman"/>
          <w:sz w:val="28"/>
          <w:szCs w:val="28"/>
          <w:lang w:eastAsia="ru-RU"/>
        </w:rPr>
        <w:t xml:space="preserve">, Ю. В. </w:t>
      </w:r>
      <w:proofErr w:type="spellStart"/>
      <w:r w:rsidRPr="005F6402">
        <w:rPr>
          <w:rFonts w:ascii="Times New Roman" w:eastAsia="Times New Roman" w:hAnsi="Times New Roman"/>
          <w:sz w:val="28"/>
          <w:szCs w:val="28"/>
          <w:lang w:eastAsia="ru-RU"/>
        </w:rPr>
        <w:t>Трунцевский</w:t>
      </w:r>
      <w:proofErr w:type="spellEnd"/>
      <w:r w:rsidRPr="005F6402">
        <w:rPr>
          <w:rFonts w:ascii="Times New Roman" w:eastAsia="Times New Roman" w:hAnsi="Times New Roman"/>
          <w:sz w:val="28"/>
          <w:szCs w:val="28"/>
          <w:lang w:eastAsia="ru-RU"/>
        </w:rPr>
        <w:t xml:space="preserve">; </w:t>
      </w:r>
      <w:proofErr w:type="spellStart"/>
      <w:proofErr w:type="gramStart"/>
      <w:r w:rsidRPr="005F6402">
        <w:rPr>
          <w:rFonts w:ascii="Times New Roman" w:eastAsia="Times New Roman" w:hAnsi="Times New Roman"/>
          <w:sz w:val="28"/>
          <w:szCs w:val="28"/>
          <w:lang w:eastAsia="ru-RU"/>
        </w:rPr>
        <w:t>Финуниверситет</w:t>
      </w:r>
      <w:proofErr w:type="spellEnd"/>
      <w:r w:rsidRPr="005F6402">
        <w:rPr>
          <w:rFonts w:ascii="Times New Roman" w:eastAsia="Times New Roman" w:hAnsi="Times New Roman"/>
          <w:sz w:val="28"/>
          <w:szCs w:val="28"/>
          <w:lang w:eastAsia="ru-RU"/>
        </w:rPr>
        <w:t xml:space="preserve"> ;</w:t>
      </w:r>
      <w:proofErr w:type="gramEnd"/>
      <w:r w:rsidRPr="005F6402">
        <w:rPr>
          <w:rFonts w:ascii="Times New Roman" w:eastAsia="Times New Roman" w:hAnsi="Times New Roman"/>
          <w:sz w:val="28"/>
          <w:szCs w:val="28"/>
          <w:lang w:eastAsia="ru-RU"/>
        </w:rPr>
        <w:t xml:space="preserve"> под общ. ред. В. И. </w:t>
      </w:r>
      <w:proofErr w:type="spellStart"/>
      <w:r w:rsidRPr="005F6402">
        <w:rPr>
          <w:rFonts w:ascii="Times New Roman" w:eastAsia="Times New Roman" w:hAnsi="Times New Roman"/>
          <w:sz w:val="28"/>
          <w:szCs w:val="28"/>
          <w:lang w:eastAsia="ru-RU"/>
        </w:rPr>
        <w:t>Авдийского</w:t>
      </w:r>
      <w:proofErr w:type="spellEnd"/>
      <w:r w:rsidRPr="005F6402">
        <w:rPr>
          <w:rFonts w:ascii="Times New Roman" w:eastAsia="Times New Roman" w:hAnsi="Times New Roman"/>
          <w:sz w:val="28"/>
          <w:szCs w:val="28"/>
          <w:lang w:eastAsia="ru-RU"/>
        </w:rPr>
        <w:t xml:space="preserve">, Ю. В. </w:t>
      </w:r>
      <w:proofErr w:type="spellStart"/>
      <w:r w:rsidRPr="005F6402">
        <w:rPr>
          <w:rFonts w:ascii="Times New Roman" w:eastAsia="Times New Roman" w:hAnsi="Times New Roman"/>
          <w:sz w:val="28"/>
          <w:szCs w:val="28"/>
          <w:lang w:eastAsia="ru-RU"/>
        </w:rPr>
        <w:t>Трунцевского</w:t>
      </w:r>
      <w:proofErr w:type="spellEnd"/>
      <w:r w:rsidRPr="005F6402">
        <w:rPr>
          <w:rFonts w:ascii="Times New Roman" w:eastAsia="Times New Roman" w:hAnsi="Times New Roman"/>
          <w:sz w:val="28"/>
          <w:szCs w:val="28"/>
          <w:lang w:eastAsia="ru-RU"/>
        </w:rPr>
        <w:t xml:space="preserve">. - Москва: </w:t>
      </w:r>
      <w:proofErr w:type="spellStart"/>
      <w:r w:rsidRPr="005F6402">
        <w:rPr>
          <w:rFonts w:ascii="Times New Roman" w:eastAsia="Times New Roman" w:hAnsi="Times New Roman"/>
          <w:sz w:val="28"/>
          <w:szCs w:val="28"/>
          <w:lang w:eastAsia="ru-RU"/>
        </w:rPr>
        <w:t>Юрайт</w:t>
      </w:r>
      <w:proofErr w:type="spellEnd"/>
      <w:r w:rsidRPr="005F6402">
        <w:rPr>
          <w:rFonts w:ascii="Times New Roman" w:eastAsia="Times New Roman" w:hAnsi="Times New Roman"/>
          <w:sz w:val="28"/>
          <w:szCs w:val="28"/>
          <w:lang w:eastAsia="ru-RU"/>
        </w:rPr>
        <w:t xml:space="preserve">, 2019. - 272 с. - (Бакалавр. Академический курс).  - </w:t>
      </w:r>
      <w:proofErr w:type="gramStart"/>
      <w:r w:rsidRPr="005F6402">
        <w:rPr>
          <w:rFonts w:ascii="Times New Roman" w:eastAsia="Times New Roman" w:hAnsi="Times New Roman"/>
          <w:sz w:val="28"/>
          <w:szCs w:val="28"/>
          <w:lang w:eastAsia="ru-RU"/>
        </w:rPr>
        <w:t>Текст :</w:t>
      </w:r>
      <w:proofErr w:type="gramEnd"/>
      <w:r w:rsidRPr="005F6402">
        <w:rPr>
          <w:rFonts w:ascii="Times New Roman" w:eastAsia="Times New Roman" w:hAnsi="Times New Roman"/>
          <w:sz w:val="28"/>
          <w:szCs w:val="28"/>
          <w:lang w:eastAsia="ru-RU"/>
        </w:rPr>
        <w:t xml:space="preserve"> непосредственный. - То же. - 2022. - Образовательная платформа </w:t>
      </w:r>
      <w:proofErr w:type="spellStart"/>
      <w:r w:rsidRPr="005F6402">
        <w:rPr>
          <w:rFonts w:ascii="Times New Roman" w:eastAsia="Times New Roman" w:hAnsi="Times New Roman"/>
          <w:sz w:val="28"/>
          <w:szCs w:val="28"/>
          <w:lang w:eastAsia="ru-RU"/>
        </w:rPr>
        <w:t>Юрайт</w:t>
      </w:r>
      <w:proofErr w:type="spellEnd"/>
      <w:r w:rsidRPr="005F6402">
        <w:rPr>
          <w:rFonts w:ascii="Times New Roman" w:eastAsia="Times New Roman" w:hAnsi="Times New Roman"/>
          <w:sz w:val="28"/>
          <w:szCs w:val="28"/>
          <w:lang w:eastAsia="ru-RU"/>
        </w:rPr>
        <w:t xml:space="preserve"> [сайт]. — URL: https://urait.ru/bcode/508910 (дата обращения: 27.06.2023). — </w:t>
      </w:r>
      <w:proofErr w:type="gramStart"/>
      <w:r w:rsidRPr="005F6402">
        <w:rPr>
          <w:rFonts w:ascii="Times New Roman" w:eastAsia="Times New Roman" w:hAnsi="Times New Roman"/>
          <w:sz w:val="28"/>
          <w:szCs w:val="28"/>
          <w:lang w:eastAsia="ru-RU"/>
        </w:rPr>
        <w:t>Текст :</w:t>
      </w:r>
      <w:proofErr w:type="gramEnd"/>
      <w:r w:rsidRPr="005F6402">
        <w:rPr>
          <w:rFonts w:ascii="Times New Roman" w:eastAsia="Times New Roman" w:hAnsi="Times New Roman"/>
          <w:sz w:val="28"/>
          <w:szCs w:val="28"/>
          <w:lang w:eastAsia="ru-RU"/>
        </w:rPr>
        <w:t xml:space="preserve"> электронный. </w:t>
      </w:r>
    </w:p>
    <w:p w14:paraId="67891794" w14:textId="14CE5957" w:rsidR="005F6402" w:rsidRDefault="005F6402" w:rsidP="003646DB">
      <w:pPr>
        <w:pStyle w:val="af0"/>
        <w:widowControl w:val="0"/>
        <w:numPr>
          <w:ilvl w:val="0"/>
          <w:numId w:val="22"/>
        </w:numPr>
        <w:tabs>
          <w:tab w:val="left" w:pos="993"/>
        </w:tabs>
        <w:spacing w:after="0" w:line="240" w:lineRule="auto"/>
        <w:ind w:left="0" w:firstLine="709"/>
        <w:jc w:val="both"/>
        <w:rPr>
          <w:rFonts w:ascii="Times New Roman" w:eastAsia="Times New Roman" w:hAnsi="Times New Roman"/>
          <w:sz w:val="28"/>
          <w:szCs w:val="28"/>
          <w:lang w:eastAsia="ru-RU"/>
        </w:rPr>
      </w:pPr>
      <w:proofErr w:type="spellStart"/>
      <w:r w:rsidRPr="005F6402">
        <w:rPr>
          <w:rFonts w:ascii="Times New Roman" w:eastAsia="Times New Roman" w:hAnsi="Times New Roman"/>
          <w:sz w:val="28"/>
          <w:szCs w:val="28"/>
          <w:lang w:eastAsia="ru-RU"/>
        </w:rPr>
        <w:t>Авдийский</w:t>
      </w:r>
      <w:proofErr w:type="spellEnd"/>
      <w:r w:rsidRPr="005F6402">
        <w:rPr>
          <w:rFonts w:ascii="Times New Roman" w:eastAsia="Times New Roman" w:hAnsi="Times New Roman"/>
          <w:sz w:val="28"/>
          <w:szCs w:val="28"/>
          <w:lang w:eastAsia="ru-RU"/>
        </w:rPr>
        <w:t xml:space="preserve">, В. И. Риски хозяйствующих субъектов: теоретические основы, методология анализа, прогнозирования и </w:t>
      </w:r>
      <w:proofErr w:type="gramStart"/>
      <w:r w:rsidRPr="005F6402">
        <w:rPr>
          <w:rFonts w:ascii="Times New Roman" w:eastAsia="Times New Roman" w:hAnsi="Times New Roman"/>
          <w:sz w:val="28"/>
          <w:szCs w:val="28"/>
          <w:lang w:eastAsia="ru-RU"/>
        </w:rPr>
        <w:t>управления :</w:t>
      </w:r>
      <w:proofErr w:type="gramEnd"/>
      <w:r w:rsidRPr="005F6402">
        <w:rPr>
          <w:rFonts w:ascii="Times New Roman" w:eastAsia="Times New Roman" w:hAnsi="Times New Roman"/>
          <w:sz w:val="28"/>
          <w:szCs w:val="28"/>
          <w:lang w:eastAsia="ru-RU"/>
        </w:rPr>
        <w:t xml:space="preserve"> учебное пособие / В. И. </w:t>
      </w:r>
      <w:proofErr w:type="spellStart"/>
      <w:r w:rsidRPr="005F6402">
        <w:rPr>
          <w:rFonts w:ascii="Times New Roman" w:eastAsia="Times New Roman" w:hAnsi="Times New Roman"/>
          <w:sz w:val="28"/>
          <w:szCs w:val="28"/>
          <w:lang w:eastAsia="ru-RU"/>
        </w:rPr>
        <w:t>Авдийский</w:t>
      </w:r>
      <w:proofErr w:type="spellEnd"/>
      <w:r w:rsidRPr="005F6402">
        <w:rPr>
          <w:rFonts w:ascii="Times New Roman" w:eastAsia="Times New Roman" w:hAnsi="Times New Roman"/>
          <w:sz w:val="28"/>
          <w:szCs w:val="28"/>
          <w:lang w:eastAsia="ru-RU"/>
        </w:rPr>
        <w:t xml:space="preserve">, В. М. Безденежных. - </w:t>
      </w:r>
      <w:proofErr w:type="gramStart"/>
      <w:r w:rsidRPr="005F6402">
        <w:rPr>
          <w:rFonts w:ascii="Times New Roman" w:eastAsia="Times New Roman" w:hAnsi="Times New Roman"/>
          <w:sz w:val="28"/>
          <w:szCs w:val="28"/>
          <w:lang w:eastAsia="ru-RU"/>
        </w:rPr>
        <w:t>Москва :</w:t>
      </w:r>
      <w:proofErr w:type="gramEnd"/>
      <w:r w:rsidRPr="005F6402">
        <w:rPr>
          <w:rFonts w:ascii="Times New Roman" w:eastAsia="Times New Roman" w:hAnsi="Times New Roman"/>
          <w:sz w:val="28"/>
          <w:szCs w:val="28"/>
          <w:lang w:eastAsia="ru-RU"/>
        </w:rPr>
        <w:t xml:space="preserve"> Альфа-М : ИНФРА-М, 2018. - 368 с. - (Магистратура). – ЭБС ZNANIUM.com. - URL: https://znanium.com/catalog/product/967710 (дата обращения: 27.06.2023). - </w:t>
      </w:r>
      <w:proofErr w:type="gramStart"/>
      <w:r w:rsidRPr="005F6402">
        <w:rPr>
          <w:rFonts w:ascii="Times New Roman" w:eastAsia="Times New Roman" w:hAnsi="Times New Roman"/>
          <w:sz w:val="28"/>
          <w:szCs w:val="28"/>
          <w:lang w:eastAsia="ru-RU"/>
        </w:rPr>
        <w:t>Текст :</w:t>
      </w:r>
      <w:proofErr w:type="gramEnd"/>
      <w:r w:rsidRPr="005F6402">
        <w:rPr>
          <w:rFonts w:ascii="Times New Roman" w:eastAsia="Times New Roman" w:hAnsi="Times New Roman"/>
          <w:sz w:val="28"/>
          <w:szCs w:val="28"/>
          <w:lang w:eastAsia="ru-RU"/>
        </w:rPr>
        <w:t xml:space="preserve"> электронный. </w:t>
      </w:r>
    </w:p>
    <w:p w14:paraId="2515FEE6" w14:textId="1EC67B85" w:rsidR="007F6A27" w:rsidRPr="00B15AFF" w:rsidRDefault="005F6402" w:rsidP="003646DB">
      <w:pPr>
        <w:pStyle w:val="32"/>
        <w:widowControl w:val="0"/>
        <w:tabs>
          <w:tab w:val="left" w:pos="993"/>
        </w:tabs>
        <w:spacing w:after="0"/>
        <w:ind w:left="0" w:firstLine="709"/>
        <w:jc w:val="both"/>
        <w:rPr>
          <w:color w:val="000000"/>
          <w:sz w:val="28"/>
          <w:szCs w:val="28"/>
          <w:highlight w:val="green"/>
          <w:shd w:val="clear" w:color="auto" w:fill="FFFFFF"/>
        </w:rPr>
      </w:pPr>
      <w:r>
        <w:rPr>
          <w:sz w:val="28"/>
          <w:szCs w:val="28"/>
        </w:rPr>
        <w:t xml:space="preserve">5. </w:t>
      </w:r>
      <w:r w:rsidRPr="005F6402">
        <w:rPr>
          <w:sz w:val="28"/>
          <w:szCs w:val="28"/>
        </w:rPr>
        <w:t xml:space="preserve">Политика идентификации в контрольной деятельности организаций: учебное пособие / В.В. Земсков, В.И. Прасолов, Д.А Николаев, С.Н. </w:t>
      </w:r>
      <w:proofErr w:type="spellStart"/>
      <w:r w:rsidRPr="005F6402">
        <w:rPr>
          <w:sz w:val="28"/>
          <w:szCs w:val="28"/>
        </w:rPr>
        <w:t>Кашурников</w:t>
      </w:r>
      <w:proofErr w:type="spellEnd"/>
      <w:r w:rsidRPr="005F6402">
        <w:rPr>
          <w:sz w:val="28"/>
          <w:szCs w:val="28"/>
        </w:rPr>
        <w:t xml:space="preserve">; </w:t>
      </w:r>
      <w:proofErr w:type="spellStart"/>
      <w:proofErr w:type="gramStart"/>
      <w:r w:rsidRPr="005F6402">
        <w:rPr>
          <w:sz w:val="28"/>
          <w:szCs w:val="28"/>
        </w:rPr>
        <w:t>Финуниверситет</w:t>
      </w:r>
      <w:proofErr w:type="spellEnd"/>
      <w:r w:rsidRPr="005F6402">
        <w:rPr>
          <w:sz w:val="28"/>
          <w:szCs w:val="28"/>
        </w:rPr>
        <w:t xml:space="preserve"> ;</w:t>
      </w:r>
      <w:proofErr w:type="gramEnd"/>
      <w:r w:rsidRPr="005F6402">
        <w:rPr>
          <w:sz w:val="28"/>
          <w:szCs w:val="28"/>
        </w:rPr>
        <w:t xml:space="preserve"> под общ. ред. В.В. Земскова. - Москва: Прометей, 2020. - 204 с. - </w:t>
      </w:r>
      <w:proofErr w:type="gramStart"/>
      <w:r w:rsidRPr="005F6402">
        <w:rPr>
          <w:sz w:val="28"/>
          <w:szCs w:val="28"/>
        </w:rPr>
        <w:t>Текст :</w:t>
      </w:r>
      <w:proofErr w:type="gramEnd"/>
      <w:r w:rsidRPr="005F6402">
        <w:rPr>
          <w:sz w:val="28"/>
          <w:szCs w:val="28"/>
        </w:rPr>
        <w:t xml:space="preserve"> непосредственный.</w:t>
      </w:r>
    </w:p>
    <w:p w14:paraId="57E0931F" w14:textId="77777777" w:rsidR="007F6A27" w:rsidRPr="00B15AFF" w:rsidRDefault="007F6A27" w:rsidP="00C10078">
      <w:pPr>
        <w:keepNext/>
        <w:keepLines/>
        <w:spacing w:after="0" w:line="240" w:lineRule="auto"/>
        <w:jc w:val="center"/>
        <w:outlineLvl w:val="0"/>
        <w:rPr>
          <w:rFonts w:ascii="Times New Roman" w:eastAsia="Times New Roman" w:hAnsi="Times New Roman" w:cs="Times New Roman"/>
          <w:b/>
          <w:bCs/>
          <w:sz w:val="28"/>
          <w:szCs w:val="28"/>
        </w:rPr>
      </w:pPr>
      <w:bookmarkStart w:id="55" w:name="_Toc73609402"/>
      <w:bookmarkStart w:id="56" w:name="_Toc137817037"/>
      <w:bookmarkStart w:id="57" w:name="_Toc487119150"/>
      <w:bookmarkStart w:id="58" w:name="_Toc423080117"/>
      <w:bookmarkStart w:id="59" w:name="_Toc424809783"/>
      <w:bookmarkStart w:id="60" w:name="_Toc447131366"/>
      <w:bookmarkStart w:id="61" w:name="_Toc488169456"/>
      <w:bookmarkStart w:id="62" w:name="_Toc498896025"/>
      <w:r w:rsidRPr="00B15AFF">
        <w:rPr>
          <w:rFonts w:ascii="Times New Roman" w:eastAsia="Times New Roman" w:hAnsi="Times New Roman" w:cs="Times New Roman"/>
          <w:b/>
          <w:bCs/>
          <w:sz w:val="28"/>
          <w:szCs w:val="28"/>
        </w:rPr>
        <w:t>9. Перечень ресурсов информационно-телекоммуникационной сети «Интернет», необходимых для освоения дисциплины</w:t>
      </w:r>
      <w:bookmarkEnd w:id="55"/>
      <w:bookmarkEnd w:id="56"/>
      <w:r w:rsidRPr="00B15AFF">
        <w:rPr>
          <w:rFonts w:ascii="Times New Roman" w:eastAsia="Times New Roman" w:hAnsi="Times New Roman" w:cs="Times New Roman"/>
          <w:b/>
          <w:bCs/>
          <w:sz w:val="28"/>
          <w:szCs w:val="28"/>
        </w:rPr>
        <w:t xml:space="preserve"> </w:t>
      </w:r>
    </w:p>
    <w:p w14:paraId="5D78F6BC" w14:textId="77777777" w:rsidR="007F6A27" w:rsidRPr="00B15AFF" w:rsidRDefault="007F6A27" w:rsidP="00C10078">
      <w:pPr>
        <w:spacing w:after="0" w:line="240" w:lineRule="auto"/>
        <w:ind w:left="426"/>
        <w:jc w:val="both"/>
        <w:rPr>
          <w:rFonts w:ascii="Times New Roman" w:eastAsia="Calibri" w:hAnsi="Times New Roman" w:cs="Times New Roman"/>
          <w:sz w:val="28"/>
          <w:szCs w:val="28"/>
        </w:rPr>
      </w:pPr>
    </w:p>
    <w:bookmarkEnd w:id="57"/>
    <w:bookmarkEnd w:id="58"/>
    <w:bookmarkEnd w:id="59"/>
    <w:bookmarkEnd w:id="60"/>
    <w:bookmarkEnd w:id="61"/>
    <w:bookmarkEnd w:id="62"/>
    <w:p w14:paraId="0E811849" w14:textId="77777777" w:rsidR="008F04CC" w:rsidRPr="008F04CC" w:rsidRDefault="007F6A27" w:rsidP="008F04CC">
      <w:pPr>
        <w:widowControl w:val="0"/>
        <w:numPr>
          <w:ilvl w:val="0"/>
          <w:numId w:val="4"/>
        </w:numPr>
        <w:contextualSpacing/>
        <w:rPr>
          <w:rFonts w:ascii="Times New Roman" w:hAnsi="Times New Roman" w:cs="Times New Roman"/>
          <w:bCs/>
          <w:sz w:val="28"/>
          <w:szCs w:val="28"/>
          <w:shd w:val="clear" w:color="auto" w:fill="FFFFFF"/>
        </w:rPr>
      </w:pPr>
      <w:r w:rsidRPr="008F04CC">
        <w:rPr>
          <w:rFonts w:ascii="Times New Roman" w:hAnsi="Times New Roman" w:cs="Times New Roman"/>
          <w:bCs/>
          <w:sz w:val="28"/>
          <w:szCs w:val="28"/>
          <w:shd w:val="clear" w:color="auto" w:fill="FFFFFF"/>
        </w:rPr>
        <w:t xml:space="preserve"> </w:t>
      </w:r>
      <w:r w:rsidR="008F04CC" w:rsidRPr="008F04CC">
        <w:rPr>
          <w:rFonts w:ascii="Times New Roman" w:hAnsi="Times New Roman" w:cs="Times New Roman"/>
          <w:bCs/>
          <w:sz w:val="28"/>
          <w:szCs w:val="28"/>
          <w:shd w:val="clear" w:color="auto" w:fill="FFFFFF"/>
        </w:rPr>
        <w:t xml:space="preserve">Электронная библиотека Финансового университета (ЭБ) </w:t>
      </w:r>
      <w:hyperlink r:id="rId8" w:history="1">
        <w:r w:rsidR="008F04CC" w:rsidRPr="008F04CC">
          <w:rPr>
            <w:rStyle w:val="af2"/>
            <w:rFonts w:ascii="Times New Roman" w:hAnsi="Times New Roman" w:cs="Times New Roman"/>
            <w:bCs/>
            <w:sz w:val="28"/>
            <w:szCs w:val="28"/>
            <w:shd w:val="clear" w:color="auto" w:fill="FFFFFF"/>
          </w:rPr>
          <w:t>http://elib.fa.ru/</w:t>
        </w:r>
      </w:hyperlink>
    </w:p>
    <w:p w14:paraId="098D59FA" w14:textId="77777777" w:rsidR="008F04CC" w:rsidRPr="008F04CC" w:rsidRDefault="008F04CC" w:rsidP="008F04CC">
      <w:pPr>
        <w:widowControl w:val="0"/>
        <w:numPr>
          <w:ilvl w:val="0"/>
          <w:numId w:val="4"/>
        </w:numPr>
        <w:tabs>
          <w:tab w:val="num" w:pos="720"/>
        </w:tabs>
        <w:spacing w:after="0" w:line="240" w:lineRule="auto"/>
        <w:contextualSpacing/>
        <w:jc w:val="both"/>
        <w:rPr>
          <w:rFonts w:ascii="Times New Roman" w:hAnsi="Times New Roman" w:cs="Times New Roman"/>
          <w:bCs/>
          <w:sz w:val="28"/>
          <w:szCs w:val="28"/>
          <w:shd w:val="clear" w:color="auto" w:fill="FFFFFF"/>
        </w:rPr>
      </w:pPr>
      <w:r w:rsidRPr="008F04CC">
        <w:rPr>
          <w:rFonts w:ascii="Times New Roman" w:hAnsi="Times New Roman" w:cs="Times New Roman"/>
          <w:bCs/>
          <w:sz w:val="28"/>
          <w:szCs w:val="28"/>
          <w:shd w:val="clear" w:color="auto" w:fill="FFFFFF"/>
        </w:rPr>
        <w:t>Электронно-библиотечная система BOOK.RU http://www.book.ru</w:t>
      </w:r>
    </w:p>
    <w:p w14:paraId="0EC17ACE" w14:textId="77777777" w:rsidR="008F04CC" w:rsidRPr="008F04CC" w:rsidRDefault="008F04CC" w:rsidP="008F04CC">
      <w:pPr>
        <w:widowControl w:val="0"/>
        <w:numPr>
          <w:ilvl w:val="0"/>
          <w:numId w:val="4"/>
        </w:numPr>
        <w:tabs>
          <w:tab w:val="num" w:pos="720"/>
        </w:tabs>
        <w:spacing w:after="0" w:line="240" w:lineRule="auto"/>
        <w:contextualSpacing/>
        <w:jc w:val="both"/>
        <w:rPr>
          <w:rFonts w:ascii="Times New Roman" w:hAnsi="Times New Roman" w:cs="Times New Roman"/>
          <w:bCs/>
          <w:sz w:val="28"/>
          <w:szCs w:val="28"/>
          <w:shd w:val="clear" w:color="auto" w:fill="FFFFFF"/>
        </w:rPr>
      </w:pPr>
      <w:r w:rsidRPr="008F04CC">
        <w:rPr>
          <w:rFonts w:ascii="Times New Roman" w:hAnsi="Times New Roman" w:cs="Times New Roman"/>
          <w:bCs/>
          <w:sz w:val="28"/>
          <w:szCs w:val="28"/>
          <w:shd w:val="clear" w:color="auto" w:fill="FFFFFF"/>
        </w:rPr>
        <w:t>Электронно-библиотечная система «Университетская библиотека ОНЛАЙН» http://biblioclub.ru/</w:t>
      </w:r>
    </w:p>
    <w:p w14:paraId="2F90E00B" w14:textId="77777777" w:rsidR="008F04CC" w:rsidRPr="008F04CC" w:rsidRDefault="008F04CC" w:rsidP="008F04CC">
      <w:pPr>
        <w:widowControl w:val="0"/>
        <w:numPr>
          <w:ilvl w:val="0"/>
          <w:numId w:val="4"/>
        </w:numPr>
        <w:tabs>
          <w:tab w:val="num" w:pos="720"/>
        </w:tabs>
        <w:spacing w:after="0" w:line="240" w:lineRule="auto"/>
        <w:contextualSpacing/>
        <w:jc w:val="both"/>
        <w:rPr>
          <w:rFonts w:ascii="Times New Roman" w:hAnsi="Times New Roman" w:cs="Times New Roman"/>
          <w:bCs/>
          <w:sz w:val="28"/>
          <w:szCs w:val="28"/>
          <w:shd w:val="clear" w:color="auto" w:fill="FFFFFF"/>
        </w:rPr>
      </w:pPr>
      <w:r w:rsidRPr="008F04CC">
        <w:rPr>
          <w:rFonts w:ascii="Times New Roman" w:hAnsi="Times New Roman" w:cs="Times New Roman"/>
          <w:bCs/>
          <w:sz w:val="28"/>
          <w:szCs w:val="28"/>
          <w:shd w:val="clear" w:color="auto" w:fill="FFFFFF"/>
        </w:rPr>
        <w:lastRenderedPageBreak/>
        <w:t xml:space="preserve">Электронно-библиотечная система </w:t>
      </w:r>
      <w:proofErr w:type="spellStart"/>
      <w:r w:rsidRPr="008F04CC">
        <w:rPr>
          <w:rFonts w:ascii="Times New Roman" w:hAnsi="Times New Roman" w:cs="Times New Roman"/>
          <w:bCs/>
          <w:sz w:val="28"/>
          <w:szCs w:val="28"/>
          <w:shd w:val="clear" w:color="auto" w:fill="FFFFFF"/>
        </w:rPr>
        <w:t>Znanium</w:t>
      </w:r>
      <w:proofErr w:type="spellEnd"/>
      <w:r w:rsidRPr="008F04CC">
        <w:rPr>
          <w:rFonts w:ascii="Times New Roman" w:hAnsi="Times New Roman" w:cs="Times New Roman"/>
          <w:bCs/>
          <w:sz w:val="28"/>
          <w:szCs w:val="28"/>
          <w:shd w:val="clear" w:color="auto" w:fill="FFFFFF"/>
        </w:rPr>
        <w:t xml:space="preserve"> http://www.znanium.com</w:t>
      </w:r>
    </w:p>
    <w:p w14:paraId="63EFCA1B" w14:textId="77777777" w:rsidR="008F04CC" w:rsidRPr="008F04CC" w:rsidRDefault="008F04CC" w:rsidP="008F04CC">
      <w:pPr>
        <w:widowControl w:val="0"/>
        <w:numPr>
          <w:ilvl w:val="0"/>
          <w:numId w:val="4"/>
        </w:numPr>
        <w:tabs>
          <w:tab w:val="num" w:pos="720"/>
        </w:tabs>
        <w:spacing w:after="0" w:line="240" w:lineRule="auto"/>
        <w:contextualSpacing/>
        <w:jc w:val="both"/>
        <w:rPr>
          <w:rFonts w:ascii="Times New Roman" w:hAnsi="Times New Roman" w:cs="Times New Roman"/>
          <w:bCs/>
          <w:sz w:val="28"/>
          <w:szCs w:val="28"/>
          <w:shd w:val="clear" w:color="auto" w:fill="FFFFFF"/>
        </w:rPr>
      </w:pPr>
      <w:r w:rsidRPr="008F04CC">
        <w:rPr>
          <w:rFonts w:ascii="Times New Roman" w:hAnsi="Times New Roman" w:cs="Times New Roman"/>
          <w:bCs/>
          <w:sz w:val="28"/>
          <w:szCs w:val="28"/>
          <w:shd w:val="clear" w:color="auto" w:fill="FFFFFF"/>
        </w:rPr>
        <w:t>Электронно-библиотечная система издательства «ЮРАЙТ» https://urait.ru/</w:t>
      </w:r>
    </w:p>
    <w:p w14:paraId="01294BEC" w14:textId="77777777" w:rsidR="008F04CC" w:rsidRPr="008F04CC" w:rsidRDefault="008F04CC" w:rsidP="008F04CC">
      <w:pPr>
        <w:widowControl w:val="0"/>
        <w:numPr>
          <w:ilvl w:val="0"/>
          <w:numId w:val="4"/>
        </w:numPr>
        <w:tabs>
          <w:tab w:val="num" w:pos="720"/>
        </w:tabs>
        <w:spacing w:after="0" w:line="240" w:lineRule="auto"/>
        <w:contextualSpacing/>
        <w:jc w:val="both"/>
        <w:rPr>
          <w:rFonts w:ascii="Times New Roman" w:hAnsi="Times New Roman" w:cs="Times New Roman"/>
          <w:bCs/>
          <w:sz w:val="28"/>
          <w:szCs w:val="28"/>
          <w:shd w:val="clear" w:color="auto" w:fill="FFFFFF"/>
        </w:rPr>
      </w:pPr>
      <w:r w:rsidRPr="008F04CC">
        <w:rPr>
          <w:rFonts w:ascii="Times New Roman" w:hAnsi="Times New Roman" w:cs="Times New Roman"/>
          <w:bCs/>
          <w:sz w:val="28"/>
          <w:szCs w:val="28"/>
          <w:shd w:val="clear" w:color="auto" w:fill="FFFFFF"/>
        </w:rPr>
        <w:t xml:space="preserve">Электронно-библиотечная система издательства Проспект </w:t>
      </w:r>
      <w:hyperlink r:id="rId9" w:history="1">
        <w:r w:rsidRPr="008F04CC">
          <w:rPr>
            <w:rStyle w:val="af2"/>
            <w:rFonts w:ascii="Times New Roman" w:hAnsi="Times New Roman" w:cs="Times New Roman"/>
            <w:bCs/>
            <w:sz w:val="28"/>
            <w:szCs w:val="28"/>
            <w:shd w:val="clear" w:color="auto" w:fill="FFFFFF"/>
          </w:rPr>
          <w:t>http://ebs.prospekt.org/books</w:t>
        </w:r>
      </w:hyperlink>
    </w:p>
    <w:p w14:paraId="2852559B" w14:textId="77777777" w:rsidR="008F04CC" w:rsidRPr="008F04CC" w:rsidRDefault="008F04CC" w:rsidP="008F04CC">
      <w:pPr>
        <w:widowControl w:val="0"/>
        <w:numPr>
          <w:ilvl w:val="0"/>
          <w:numId w:val="4"/>
        </w:numPr>
        <w:tabs>
          <w:tab w:val="num" w:pos="720"/>
        </w:tabs>
        <w:spacing w:after="0" w:line="240" w:lineRule="auto"/>
        <w:contextualSpacing/>
        <w:jc w:val="both"/>
        <w:rPr>
          <w:rFonts w:ascii="Times New Roman" w:hAnsi="Times New Roman" w:cs="Times New Roman"/>
          <w:bCs/>
          <w:sz w:val="28"/>
          <w:szCs w:val="28"/>
          <w:shd w:val="clear" w:color="auto" w:fill="FFFFFF"/>
        </w:rPr>
      </w:pPr>
      <w:r w:rsidRPr="008F04CC">
        <w:rPr>
          <w:rFonts w:ascii="Times New Roman" w:hAnsi="Times New Roman" w:cs="Times New Roman"/>
          <w:bCs/>
          <w:sz w:val="28"/>
          <w:szCs w:val="28"/>
          <w:shd w:val="clear" w:color="auto" w:fill="FFFFFF"/>
        </w:rPr>
        <w:t xml:space="preserve">Справочно-образовательная система </w:t>
      </w:r>
      <w:proofErr w:type="spellStart"/>
      <w:r w:rsidRPr="008F04CC">
        <w:rPr>
          <w:rFonts w:ascii="Times New Roman" w:hAnsi="Times New Roman" w:cs="Times New Roman"/>
          <w:bCs/>
          <w:sz w:val="28"/>
          <w:szCs w:val="28"/>
          <w:shd w:val="clear" w:color="auto" w:fill="FFFFFF"/>
        </w:rPr>
        <w:t>Актион</w:t>
      </w:r>
      <w:proofErr w:type="spellEnd"/>
      <w:r w:rsidRPr="008F04CC">
        <w:rPr>
          <w:rFonts w:ascii="Times New Roman" w:hAnsi="Times New Roman" w:cs="Times New Roman"/>
          <w:bCs/>
          <w:sz w:val="28"/>
          <w:szCs w:val="28"/>
          <w:shd w:val="clear" w:color="auto" w:fill="FFFFFF"/>
        </w:rPr>
        <w:t xml:space="preserve"> 360 https://action360.ru/</w:t>
      </w:r>
    </w:p>
    <w:p w14:paraId="79AAEFFA" w14:textId="77777777" w:rsidR="008F04CC" w:rsidRPr="008F04CC" w:rsidRDefault="008F04CC" w:rsidP="008F04CC">
      <w:pPr>
        <w:widowControl w:val="0"/>
        <w:numPr>
          <w:ilvl w:val="0"/>
          <w:numId w:val="4"/>
        </w:numPr>
        <w:tabs>
          <w:tab w:val="num" w:pos="720"/>
        </w:tabs>
        <w:spacing w:after="0" w:line="240" w:lineRule="auto"/>
        <w:contextualSpacing/>
        <w:jc w:val="both"/>
        <w:rPr>
          <w:rFonts w:ascii="Times New Roman" w:hAnsi="Times New Roman" w:cs="Times New Roman"/>
          <w:bCs/>
          <w:sz w:val="28"/>
          <w:szCs w:val="28"/>
          <w:shd w:val="clear" w:color="auto" w:fill="FFFFFF"/>
        </w:rPr>
      </w:pPr>
      <w:r w:rsidRPr="008F04CC">
        <w:rPr>
          <w:rFonts w:ascii="Times New Roman" w:hAnsi="Times New Roman" w:cs="Times New Roman"/>
          <w:bCs/>
          <w:sz w:val="28"/>
          <w:szCs w:val="28"/>
          <w:shd w:val="clear" w:color="auto" w:fill="FFFFFF"/>
        </w:rPr>
        <w:t xml:space="preserve">Деловая онлайн-библиотека </w:t>
      </w:r>
      <w:proofErr w:type="spellStart"/>
      <w:r w:rsidRPr="008F04CC">
        <w:rPr>
          <w:rFonts w:ascii="Times New Roman" w:hAnsi="Times New Roman" w:cs="Times New Roman"/>
          <w:bCs/>
          <w:sz w:val="28"/>
          <w:szCs w:val="28"/>
          <w:shd w:val="clear" w:color="auto" w:fill="FFFFFF"/>
        </w:rPr>
        <w:t>Alpina</w:t>
      </w:r>
      <w:proofErr w:type="spellEnd"/>
      <w:r w:rsidRPr="008F04CC">
        <w:rPr>
          <w:rFonts w:ascii="Times New Roman" w:hAnsi="Times New Roman" w:cs="Times New Roman"/>
          <w:bCs/>
          <w:sz w:val="28"/>
          <w:szCs w:val="28"/>
          <w:shd w:val="clear" w:color="auto" w:fill="FFFFFF"/>
        </w:rPr>
        <w:t xml:space="preserve"> </w:t>
      </w:r>
      <w:proofErr w:type="spellStart"/>
      <w:r w:rsidRPr="008F04CC">
        <w:rPr>
          <w:rFonts w:ascii="Times New Roman" w:hAnsi="Times New Roman" w:cs="Times New Roman"/>
          <w:bCs/>
          <w:sz w:val="28"/>
          <w:szCs w:val="28"/>
          <w:shd w:val="clear" w:color="auto" w:fill="FFFFFF"/>
        </w:rPr>
        <w:t>Digital</w:t>
      </w:r>
      <w:proofErr w:type="spellEnd"/>
      <w:r w:rsidRPr="008F04CC">
        <w:rPr>
          <w:rFonts w:ascii="Times New Roman" w:hAnsi="Times New Roman" w:cs="Times New Roman"/>
          <w:bCs/>
          <w:sz w:val="28"/>
          <w:szCs w:val="28"/>
          <w:shd w:val="clear" w:color="auto" w:fill="FFFFFF"/>
        </w:rPr>
        <w:t xml:space="preserve"> </w:t>
      </w:r>
      <w:hyperlink r:id="rId10" w:history="1">
        <w:r w:rsidRPr="008F04CC">
          <w:rPr>
            <w:rStyle w:val="af2"/>
            <w:rFonts w:ascii="Times New Roman" w:hAnsi="Times New Roman" w:cs="Times New Roman"/>
            <w:bCs/>
            <w:sz w:val="28"/>
            <w:szCs w:val="28"/>
            <w:shd w:val="clear" w:color="auto" w:fill="FFFFFF"/>
          </w:rPr>
          <w:t>http://lib.alpinadigital.ru/</w:t>
        </w:r>
      </w:hyperlink>
    </w:p>
    <w:p w14:paraId="2DC538E7" w14:textId="77777777" w:rsidR="008F04CC" w:rsidRPr="008F04CC" w:rsidRDefault="008F04CC" w:rsidP="008F04CC">
      <w:pPr>
        <w:widowControl w:val="0"/>
        <w:numPr>
          <w:ilvl w:val="0"/>
          <w:numId w:val="4"/>
        </w:numPr>
        <w:tabs>
          <w:tab w:val="num" w:pos="720"/>
        </w:tabs>
        <w:spacing w:after="0" w:line="240" w:lineRule="auto"/>
        <w:contextualSpacing/>
        <w:jc w:val="both"/>
        <w:rPr>
          <w:rFonts w:ascii="Times New Roman" w:hAnsi="Times New Roman" w:cs="Times New Roman"/>
          <w:bCs/>
          <w:sz w:val="28"/>
          <w:szCs w:val="28"/>
          <w:shd w:val="clear" w:color="auto" w:fill="FFFFFF"/>
        </w:rPr>
      </w:pPr>
      <w:r w:rsidRPr="008F04CC">
        <w:rPr>
          <w:rFonts w:ascii="Times New Roman" w:hAnsi="Times New Roman" w:cs="Times New Roman"/>
          <w:bCs/>
          <w:sz w:val="28"/>
          <w:szCs w:val="28"/>
          <w:shd w:val="clear" w:color="auto" w:fill="FFFFFF"/>
        </w:rPr>
        <w:t>Электронная библиотека издательства «МИФ» («Манн, Иванов и Фербер») https://fa.miflib.ru/auth/#/registration</w:t>
      </w:r>
    </w:p>
    <w:p w14:paraId="0224C785" w14:textId="77777777" w:rsidR="008F04CC" w:rsidRPr="008F04CC" w:rsidRDefault="008F04CC" w:rsidP="008F04CC">
      <w:pPr>
        <w:widowControl w:val="0"/>
        <w:numPr>
          <w:ilvl w:val="0"/>
          <w:numId w:val="4"/>
        </w:numPr>
        <w:tabs>
          <w:tab w:val="num" w:pos="720"/>
        </w:tabs>
        <w:spacing w:after="0" w:line="240" w:lineRule="auto"/>
        <w:contextualSpacing/>
        <w:jc w:val="both"/>
        <w:rPr>
          <w:rFonts w:ascii="Times New Roman" w:hAnsi="Times New Roman" w:cs="Times New Roman"/>
          <w:bCs/>
          <w:sz w:val="28"/>
          <w:szCs w:val="28"/>
          <w:shd w:val="clear" w:color="auto" w:fill="FFFFFF"/>
        </w:rPr>
      </w:pPr>
      <w:r w:rsidRPr="008F04CC">
        <w:rPr>
          <w:rFonts w:ascii="Times New Roman" w:hAnsi="Times New Roman" w:cs="Times New Roman"/>
          <w:bCs/>
          <w:sz w:val="28"/>
          <w:szCs w:val="28"/>
          <w:shd w:val="clear" w:color="auto" w:fill="FFFFFF"/>
        </w:rPr>
        <w:t>Электронная библиотека Издательского дома «Гребенников» https://grebennikon.ru/</w:t>
      </w:r>
    </w:p>
    <w:p w14:paraId="5806E560" w14:textId="77777777" w:rsidR="008F04CC" w:rsidRPr="008F04CC" w:rsidRDefault="008F04CC" w:rsidP="008F04CC">
      <w:pPr>
        <w:widowControl w:val="0"/>
        <w:numPr>
          <w:ilvl w:val="0"/>
          <w:numId w:val="4"/>
        </w:numPr>
        <w:tabs>
          <w:tab w:val="num" w:pos="720"/>
        </w:tabs>
        <w:spacing w:after="0" w:line="240" w:lineRule="auto"/>
        <w:contextualSpacing/>
        <w:jc w:val="both"/>
        <w:rPr>
          <w:rFonts w:ascii="Times New Roman" w:hAnsi="Times New Roman" w:cs="Times New Roman"/>
          <w:bCs/>
          <w:sz w:val="28"/>
          <w:szCs w:val="28"/>
          <w:shd w:val="clear" w:color="auto" w:fill="FFFFFF"/>
        </w:rPr>
      </w:pPr>
      <w:r w:rsidRPr="008F04CC">
        <w:rPr>
          <w:rFonts w:ascii="Times New Roman" w:hAnsi="Times New Roman" w:cs="Times New Roman"/>
          <w:bCs/>
          <w:sz w:val="28"/>
          <w:szCs w:val="28"/>
          <w:shd w:val="clear" w:color="auto" w:fill="FFFFFF"/>
        </w:rPr>
        <w:t xml:space="preserve">Научная электронная библиотека eLibrary.ru http://elibrary.ru  </w:t>
      </w:r>
    </w:p>
    <w:p w14:paraId="1B9A663A" w14:textId="77777777" w:rsidR="008F04CC" w:rsidRPr="008F04CC" w:rsidRDefault="008F04CC" w:rsidP="008F04CC">
      <w:pPr>
        <w:widowControl w:val="0"/>
        <w:numPr>
          <w:ilvl w:val="0"/>
          <w:numId w:val="4"/>
        </w:numPr>
        <w:tabs>
          <w:tab w:val="num" w:pos="720"/>
        </w:tabs>
        <w:spacing w:after="0" w:line="240" w:lineRule="auto"/>
        <w:contextualSpacing/>
        <w:jc w:val="both"/>
        <w:rPr>
          <w:rFonts w:ascii="Times New Roman" w:hAnsi="Times New Roman" w:cs="Times New Roman"/>
          <w:bCs/>
          <w:sz w:val="28"/>
          <w:szCs w:val="28"/>
          <w:shd w:val="clear" w:color="auto" w:fill="FFFFFF"/>
        </w:rPr>
      </w:pPr>
      <w:r w:rsidRPr="008F04CC">
        <w:rPr>
          <w:rFonts w:ascii="Times New Roman" w:hAnsi="Times New Roman" w:cs="Times New Roman"/>
          <w:bCs/>
          <w:sz w:val="28"/>
          <w:szCs w:val="28"/>
          <w:shd w:val="clear" w:color="auto" w:fill="FFFFFF"/>
        </w:rPr>
        <w:t>Национальная электронная библиотека http://нэб.рф/</w:t>
      </w:r>
    </w:p>
    <w:p w14:paraId="0D507B17" w14:textId="77777777" w:rsidR="008F04CC" w:rsidRPr="008F04CC" w:rsidRDefault="008F04CC" w:rsidP="008F04CC">
      <w:pPr>
        <w:widowControl w:val="0"/>
        <w:numPr>
          <w:ilvl w:val="0"/>
          <w:numId w:val="4"/>
        </w:numPr>
        <w:tabs>
          <w:tab w:val="num" w:pos="720"/>
        </w:tabs>
        <w:spacing w:after="0" w:line="240" w:lineRule="auto"/>
        <w:contextualSpacing/>
        <w:jc w:val="both"/>
        <w:rPr>
          <w:rFonts w:ascii="Times New Roman" w:hAnsi="Times New Roman" w:cs="Times New Roman"/>
          <w:bCs/>
          <w:sz w:val="28"/>
          <w:szCs w:val="28"/>
          <w:shd w:val="clear" w:color="auto" w:fill="FFFFFF"/>
        </w:rPr>
      </w:pPr>
      <w:r w:rsidRPr="008F04CC">
        <w:rPr>
          <w:rFonts w:ascii="Times New Roman" w:hAnsi="Times New Roman" w:cs="Times New Roman"/>
          <w:bCs/>
          <w:sz w:val="28"/>
          <w:szCs w:val="28"/>
          <w:shd w:val="clear" w:color="auto" w:fill="FFFFFF"/>
        </w:rPr>
        <w:t>Финансовая справочная система «Финансовый директор» http://www.1fd.ru/</w:t>
      </w:r>
    </w:p>
    <w:p w14:paraId="638EE7C9" w14:textId="77777777" w:rsidR="008F04CC" w:rsidRPr="008F04CC" w:rsidRDefault="008F04CC" w:rsidP="008F04CC">
      <w:pPr>
        <w:widowControl w:val="0"/>
        <w:numPr>
          <w:ilvl w:val="0"/>
          <w:numId w:val="4"/>
        </w:numPr>
        <w:tabs>
          <w:tab w:val="num" w:pos="720"/>
        </w:tabs>
        <w:spacing w:after="0" w:line="240" w:lineRule="auto"/>
        <w:contextualSpacing/>
        <w:jc w:val="both"/>
        <w:rPr>
          <w:rFonts w:ascii="Times New Roman" w:hAnsi="Times New Roman" w:cs="Times New Roman"/>
          <w:bCs/>
          <w:sz w:val="28"/>
          <w:szCs w:val="28"/>
          <w:shd w:val="clear" w:color="auto" w:fill="FFFFFF"/>
        </w:rPr>
      </w:pPr>
      <w:r w:rsidRPr="008F04CC">
        <w:rPr>
          <w:rFonts w:ascii="Times New Roman" w:hAnsi="Times New Roman" w:cs="Times New Roman"/>
          <w:bCs/>
          <w:sz w:val="28"/>
          <w:szCs w:val="28"/>
          <w:shd w:val="clear" w:color="auto" w:fill="FFFFFF"/>
        </w:rPr>
        <w:t>Ресурсы информационно-аналитического агентства по финансовым рынкам Cbonds.ru https://cbonds.ru/</w:t>
      </w:r>
    </w:p>
    <w:p w14:paraId="7C5F0054" w14:textId="77777777" w:rsidR="008F04CC" w:rsidRPr="008F04CC" w:rsidRDefault="008F04CC" w:rsidP="008F04CC">
      <w:pPr>
        <w:widowControl w:val="0"/>
        <w:numPr>
          <w:ilvl w:val="0"/>
          <w:numId w:val="4"/>
        </w:numPr>
        <w:tabs>
          <w:tab w:val="num" w:pos="720"/>
        </w:tabs>
        <w:spacing w:after="0" w:line="240" w:lineRule="auto"/>
        <w:contextualSpacing/>
        <w:jc w:val="both"/>
        <w:rPr>
          <w:rFonts w:ascii="Times New Roman" w:hAnsi="Times New Roman" w:cs="Times New Roman"/>
          <w:bCs/>
          <w:sz w:val="28"/>
          <w:szCs w:val="28"/>
          <w:shd w:val="clear" w:color="auto" w:fill="FFFFFF"/>
        </w:rPr>
      </w:pPr>
      <w:r w:rsidRPr="008F04CC">
        <w:rPr>
          <w:rFonts w:ascii="Times New Roman" w:hAnsi="Times New Roman" w:cs="Times New Roman"/>
          <w:bCs/>
          <w:sz w:val="28"/>
          <w:szCs w:val="28"/>
          <w:shd w:val="clear" w:color="auto" w:fill="FFFFFF"/>
        </w:rPr>
        <w:t xml:space="preserve">СПАРК </w:t>
      </w:r>
      <w:hyperlink r:id="rId11" w:history="1">
        <w:r w:rsidRPr="008F04CC">
          <w:rPr>
            <w:rStyle w:val="af2"/>
            <w:rFonts w:ascii="Times New Roman" w:hAnsi="Times New Roman" w:cs="Times New Roman"/>
            <w:bCs/>
            <w:sz w:val="28"/>
            <w:szCs w:val="28"/>
            <w:shd w:val="clear" w:color="auto" w:fill="FFFFFF"/>
          </w:rPr>
          <w:t>https://spark-interfax.ru/</w:t>
        </w:r>
      </w:hyperlink>
    </w:p>
    <w:p w14:paraId="049E6869" w14:textId="639C8F73" w:rsidR="007F6A27" w:rsidRPr="00B15AFF" w:rsidRDefault="008F04CC" w:rsidP="008F04CC">
      <w:pPr>
        <w:widowControl w:val="0"/>
        <w:numPr>
          <w:ilvl w:val="0"/>
          <w:numId w:val="4"/>
        </w:numPr>
        <w:spacing w:after="0" w:line="240" w:lineRule="auto"/>
        <w:contextualSpacing/>
        <w:jc w:val="both"/>
        <w:rPr>
          <w:rFonts w:ascii="Times New Roman" w:hAnsi="Times New Roman" w:cs="Times New Roman"/>
          <w:bCs/>
          <w:sz w:val="28"/>
          <w:szCs w:val="28"/>
          <w:shd w:val="clear" w:color="auto" w:fill="FFFFFF"/>
        </w:rPr>
      </w:pPr>
      <w:r w:rsidRPr="008F04CC">
        <w:rPr>
          <w:rFonts w:ascii="Times New Roman" w:hAnsi="Times New Roman" w:cs="Times New Roman"/>
          <w:bCs/>
          <w:sz w:val="28"/>
          <w:szCs w:val="28"/>
          <w:shd w:val="clear" w:color="auto" w:fill="FFFFFF"/>
        </w:rPr>
        <w:t xml:space="preserve"> </w:t>
      </w:r>
      <w:r w:rsidR="007F6A27" w:rsidRPr="00B15AFF">
        <w:rPr>
          <w:rFonts w:ascii="Times New Roman" w:hAnsi="Times New Roman" w:cs="Times New Roman"/>
          <w:bCs/>
          <w:sz w:val="28"/>
          <w:szCs w:val="28"/>
          <w:shd w:val="clear" w:color="auto" w:fill="FFFFFF"/>
        </w:rPr>
        <w:t xml:space="preserve">«Деловая онлайн библиотека» издательства «Альпина </w:t>
      </w:r>
      <w:proofErr w:type="spellStart"/>
      <w:r w:rsidR="007F6A27" w:rsidRPr="00B15AFF">
        <w:rPr>
          <w:rFonts w:ascii="Times New Roman" w:hAnsi="Times New Roman" w:cs="Times New Roman"/>
          <w:bCs/>
          <w:sz w:val="28"/>
          <w:szCs w:val="28"/>
          <w:shd w:val="clear" w:color="auto" w:fill="FFFFFF"/>
        </w:rPr>
        <w:t>Паблишер</w:t>
      </w:r>
      <w:proofErr w:type="spellEnd"/>
      <w:r w:rsidR="007F6A27" w:rsidRPr="00B15AFF">
        <w:rPr>
          <w:rFonts w:ascii="Times New Roman" w:hAnsi="Times New Roman" w:cs="Times New Roman"/>
          <w:bCs/>
          <w:sz w:val="28"/>
          <w:szCs w:val="28"/>
          <w:shd w:val="clear" w:color="auto" w:fill="FFFFFF"/>
        </w:rPr>
        <w:t xml:space="preserve">» </w:t>
      </w:r>
      <w:hyperlink r:id="rId12" w:history="1">
        <w:r w:rsidR="007F6A27" w:rsidRPr="00B15AFF">
          <w:rPr>
            <w:rFonts w:ascii="Times New Roman" w:hAnsi="Times New Roman" w:cs="Times New Roman"/>
            <w:bCs/>
            <w:sz w:val="28"/>
            <w:szCs w:val="28"/>
            <w:shd w:val="clear" w:color="auto" w:fill="FFFFFF"/>
          </w:rPr>
          <w:t>http://lib.alpinadigital.ru/ru/library</w:t>
        </w:r>
      </w:hyperlink>
      <w:r w:rsidR="007F6A27" w:rsidRPr="00B15AFF">
        <w:rPr>
          <w:rFonts w:ascii="Times New Roman" w:hAnsi="Times New Roman" w:cs="Times New Roman"/>
          <w:bCs/>
          <w:sz w:val="28"/>
          <w:szCs w:val="28"/>
          <w:shd w:val="clear" w:color="auto" w:fill="FFFFFF"/>
        </w:rPr>
        <w:t xml:space="preserve"> </w:t>
      </w:r>
    </w:p>
    <w:p w14:paraId="4C183D04" w14:textId="77777777" w:rsidR="007F6A27" w:rsidRPr="00B15AFF" w:rsidRDefault="007F6A27" w:rsidP="00C10078">
      <w:pPr>
        <w:widowControl w:val="0"/>
        <w:numPr>
          <w:ilvl w:val="0"/>
          <w:numId w:val="4"/>
        </w:numPr>
        <w:spacing w:after="0" w:line="240" w:lineRule="auto"/>
        <w:contextualSpacing/>
        <w:jc w:val="both"/>
        <w:rPr>
          <w:rFonts w:ascii="Times New Roman" w:hAnsi="Times New Roman" w:cs="Times New Roman"/>
          <w:bCs/>
          <w:sz w:val="28"/>
          <w:szCs w:val="28"/>
          <w:shd w:val="clear" w:color="auto" w:fill="FFFFFF"/>
        </w:rPr>
      </w:pPr>
      <w:r w:rsidRPr="00B15AFF">
        <w:rPr>
          <w:rFonts w:ascii="Times New Roman" w:hAnsi="Times New Roman" w:cs="Times New Roman"/>
          <w:bCs/>
          <w:sz w:val="28"/>
          <w:szCs w:val="28"/>
          <w:shd w:val="clear" w:color="auto" w:fill="FFFFFF"/>
        </w:rPr>
        <w:t xml:space="preserve">Министерство экономического развития Российской Федерации </w:t>
      </w:r>
      <w:hyperlink r:id="rId13" w:history="1">
        <w:r w:rsidRPr="00B15AFF">
          <w:rPr>
            <w:rFonts w:ascii="Times New Roman" w:hAnsi="Times New Roman" w:cs="Times New Roman"/>
            <w:bCs/>
            <w:sz w:val="28"/>
            <w:szCs w:val="28"/>
            <w:shd w:val="clear" w:color="auto" w:fill="FFFFFF"/>
          </w:rPr>
          <w:t>www.economy.gov.ru</w:t>
        </w:r>
      </w:hyperlink>
    </w:p>
    <w:p w14:paraId="145763D8" w14:textId="77777777" w:rsidR="007F6A27" w:rsidRPr="00B15AFF" w:rsidRDefault="007F6A27" w:rsidP="00C10078">
      <w:pPr>
        <w:widowControl w:val="0"/>
        <w:numPr>
          <w:ilvl w:val="0"/>
          <w:numId w:val="4"/>
        </w:numPr>
        <w:spacing w:after="0" w:line="240" w:lineRule="auto"/>
        <w:contextualSpacing/>
        <w:jc w:val="both"/>
        <w:rPr>
          <w:rFonts w:ascii="Times New Roman" w:hAnsi="Times New Roman" w:cs="Times New Roman"/>
          <w:bCs/>
          <w:sz w:val="28"/>
          <w:szCs w:val="28"/>
          <w:shd w:val="clear" w:color="auto" w:fill="FFFFFF"/>
        </w:rPr>
      </w:pPr>
      <w:r w:rsidRPr="00B15AFF">
        <w:rPr>
          <w:rFonts w:ascii="Times New Roman" w:hAnsi="Times New Roman" w:cs="Times New Roman"/>
          <w:bCs/>
          <w:sz w:val="28"/>
          <w:szCs w:val="28"/>
          <w:shd w:val="clear" w:color="auto" w:fill="FFFFFF"/>
        </w:rPr>
        <w:t xml:space="preserve">Периодические издания Университета в электронном виде </w:t>
      </w:r>
      <w:hyperlink r:id="rId14" w:history="1">
        <w:r w:rsidRPr="00B15AFF">
          <w:rPr>
            <w:rFonts w:ascii="Times New Roman" w:hAnsi="Times New Roman" w:cs="Times New Roman"/>
            <w:bCs/>
            <w:sz w:val="28"/>
            <w:szCs w:val="28"/>
            <w:shd w:val="clear" w:color="auto" w:fill="FFFFFF"/>
          </w:rPr>
          <w:t>http://library.fa.ru/res_mainres.asp?cat=efa</w:t>
        </w:r>
      </w:hyperlink>
    </w:p>
    <w:p w14:paraId="2415BBA2" w14:textId="77777777" w:rsidR="007F6A27" w:rsidRPr="00B15AFF" w:rsidRDefault="007F6A27" w:rsidP="00C10078">
      <w:pPr>
        <w:spacing w:after="0" w:line="240" w:lineRule="auto"/>
        <w:jc w:val="center"/>
        <w:rPr>
          <w:rFonts w:ascii="Times New Roman" w:eastAsia="Times New Roman" w:hAnsi="Times New Roman" w:cs="Times New Roman"/>
          <w:sz w:val="24"/>
          <w:szCs w:val="24"/>
          <w:lang w:eastAsia="ru-RU"/>
        </w:rPr>
      </w:pPr>
    </w:p>
    <w:p w14:paraId="53DD47DD" w14:textId="77777777" w:rsidR="00C0065B" w:rsidRPr="00B15AFF" w:rsidRDefault="00C0065B" w:rsidP="00C10078">
      <w:pPr>
        <w:pStyle w:val="1"/>
        <w:spacing w:before="0"/>
        <w:ind w:firstLine="0"/>
        <w:jc w:val="center"/>
        <w:rPr>
          <w:rFonts w:ascii="Times New Roman" w:hAnsi="Times New Roman"/>
          <w:color w:val="auto"/>
        </w:rPr>
      </w:pPr>
      <w:bookmarkStart w:id="63" w:name="_Toc137817038"/>
      <w:r w:rsidRPr="00B15AFF">
        <w:rPr>
          <w:rFonts w:ascii="Times New Roman" w:hAnsi="Times New Roman"/>
          <w:color w:val="auto"/>
        </w:rPr>
        <w:t xml:space="preserve">10. </w:t>
      </w:r>
      <w:bookmarkStart w:id="64" w:name="_Toc517734283"/>
      <w:r w:rsidRPr="00B15AFF">
        <w:rPr>
          <w:rFonts w:ascii="Times New Roman" w:hAnsi="Times New Roman"/>
          <w:color w:val="auto"/>
        </w:rPr>
        <w:t>Методические указания для обучающихся по освоению дисциплины</w:t>
      </w:r>
      <w:bookmarkEnd w:id="63"/>
      <w:bookmarkEnd w:id="64"/>
    </w:p>
    <w:bookmarkEnd w:id="54"/>
    <w:p w14:paraId="3D664F9F" w14:textId="7DE82C4E" w:rsidR="00923A8E" w:rsidRPr="00B15AFF" w:rsidRDefault="00923A8E" w:rsidP="00C10078">
      <w:pPr>
        <w:spacing w:after="0" w:line="240" w:lineRule="auto"/>
        <w:rPr>
          <w:rFonts w:ascii="Times New Roman" w:eastAsia="Times New Roman" w:hAnsi="Times New Roman" w:cs="Times New Roman"/>
          <w:sz w:val="24"/>
          <w:szCs w:val="24"/>
        </w:rPr>
      </w:pPr>
    </w:p>
    <w:p w14:paraId="519072C5" w14:textId="77777777" w:rsidR="004C74C4" w:rsidRPr="00B15AFF" w:rsidRDefault="004C74C4" w:rsidP="00C10078">
      <w:pPr>
        <w:widowControl w:val="0"/>
        <w:shd w:val="clear" w:color="auto" w:fill="FFFFFF"/>
        <w:spacing w:after="0" w:line="240" w:lineRule="auto"/>
        <w:ind w:firstLine="709"/>
        <w:jc w:val="both"/>
        <w:rPr>
          <w:rFonts w:ascii="Times New Roman" w:hAnsi="Times New Roman" w:cs="Times New Roman"/>
          <w:sz w:val="28"/>
          <w:szCs w:val="28"/>
        </w:rPr>
      </w:pPr>
      <w:r w:rsidRPr="00B15AFF">
        <w:rPr>
          <w:rFonts w:ascii="Times New Roman" w:hAnsi="Times New Roman" w:cs="Times New Roman"/>
          <w:sz w:val="28"/>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w:t>
      </w:r>
      <w:proofErr w:type="spellStart"/>
      <w:r w:rsidRPr="00B15AFF">
        <w:rPr>
          <w:rFonts w:ascii="Times New Roman" w:hAnsi="Times New Roman" w:cs="Times New Roman"/>
          <w:sz w:val="28"/>
          <w:szCs w:val="28"/>
        </w:rPr>
        <w:t>бакалавриата</w:t>
      </w:r>
      <w:proofErr w:type="spellEnd"/>
      <w:r w:rsidRPr="00B15AFF">
        <w:rPr>
          <w:rFonts w:ascii="Times New Roman" w:hAnsi="Times New Roman" w:cs="Times New Roman"/>
          <w:sz w:val="28"/>
          <w:szCs w:val="28"/>
        </w:rPr>
        <w:t xml:space="preserve"> и магистратуры в Финансовом университете, утвержденные приказом </w:t>
      </w:r>
      <w:proofErr w:type="spellStart"/>
      <w:r w:rsidRPr="00B15AFF">
        <w:rPr>
          <w:rFonts w:ascii="Times New Roman" w:hAnsi="Times New Roman" w:cs="Times New Roman"/>
          <w:sz w:val="28"/>
          <w:szCs w:val="28"/>
        </w:rPr>
        <w:t>Финуниверситета</w:t>
      </w:r>
      <w:proofErr w:type="spellEnd"/>
      <w:r w:rsidRPr="00B15AFF">
        <w:rPr>
          <w:rFonts w:ascii="Times New Roman" w:hAnsi="Times New Roman" w:cs="Times New Roman"/>
          <w:sz w:val="28"/>
          <w:szCs w:val="28"/>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B15AFF">
        <w:rPr>
          <w:rFonts w:ascii="Times New Roman" w:hAnsi="Times New Roman" w:cs="Times New Roman"/>
          <w:sz w:val="28"/>
          <w:szCs w:val="28"/>
        </w:rPr>
        <w:t>Финуниверситета</w:t>
      </w:r>
      <w:proofErr w:type="spellEnd"/>
      <w:r w:rsidRPr="00B15AFF">
        <w:rPr>
          <w:rFonts w:ascii="Times New Roman" w:hAnsi="Times New Roman" w:cs="Times New Roman"/>
          <w:sz w:val="28"/>
          <w:szCs w:val="28"/>
        </w:rPr>
        <w:t>»), использовать методические рекомендации департамента.</w:t>
      </w:r>
    </w:p>
    <w:p w14:paraId="4EF89C0E" w14:textId="77777777" w:rsidR="004C74C4" w:rsidRPr="00B15AFF" w:rsidRDefault="004C74C4" w:rsidP="00C10078">
      <w:pPr>
        <w:spacing w:after="0" w:line="240" w:lineRule="auto"/>
        <w:rPr>
          <w:rFonts w:ascii="Times New Roman" w:eastAsia="Times New Roman" w:hAnsi="Times New Roman" w:cs="Times New Roman"/>
          <w:sz w:val="24"/>
          <w:szCs w:val="24"/>
        </w:rPr>
      </w:pPr>
    </w:p>
    <w:p w14:paraId="40920176" w14:textId="48A3E83B" w:rsidR="004C74C4" w:rsidRPr="00B15AFF" w:rsidRDefault="00F24AED" w:rsidP="00C10078">
      <w:pPr>
        <w:keepNext/>
        <w:tabs>
          <w:tab w:val="left" w:pos="1134"/>
        </w:tabs>
        <w:spacing w:after="0" w:line="240" w:lineRule="auto"/>
        <w:jc w:val="center"/>
        <w:outlineLvl w:val="0"/>
        <w:rPr>
          <w:rFonts w:ascii="Times New Roman" w:eastAsia="Times New Roman" w:hAnsi="Times New Roman" w:cs="Times New Roman"/>
          <w:b/>
          <w:bCs/>
          <w:kern w:val="32"/>
          <w:sz w:val="28"/>
          <w:szCs w:val="32"/>
        </w:rPr>
      </w:pPr>
      <w:bookmarkStart w:id="65" w:name="_Toc137817039"/>
      <w:bookmarkStart w:id="66" w:name="_Toc423080119"/>
      <w:bookmarkStart w:id="67" w:name="_Toc506805002"/>
      <w:r w:rsidRPr="00B15AFF">
        <w:rPr>
          <w:rFonts w:ascii="Times New Roman" w:eastAsia="Times New Roman" w:hAnsi="Times New Roman" w:cs="Times New Roman"/>
          <w:b/>
          <w:bCs/>
          <w:kern w:val="32"/>
          <w:sz w:val="28"/>
          <w:szCs w:val="32"/>
        </w:rPr>
        <w:t xml:space="preserve">11. </w:t>
      </w:r>
      <w:r w:rsidR="004C74C4" w:rsidRPr="00B15AFF">
        <w:rPr>
          <w:rFonts w:ascii="Times New Roman" w:eastAsia="Times New Roman" w:hAnsi="Times New Roman" w:cs="Times New Roman"/>
          <w:b/>
          <w:bCs/>
          <w:kern w:val="32"/>
          <w:sz w:val="28"/>
          <w:szCs w:val="32"/>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65"/>
    </w:p>
    <w:p w14:paraId="3C4ED659" w14:textId="77777777" w:rsidR="004C74C4" w:rsidRPr="00B15AFF" w:rsidRDefault="004C74C4" w:rsidP="00C10078">
      <w:pPr>
        <w:tabs>
          <w:tab w:val="left" w:pos="1134"/>
        </w:tabs>
        <w:spacing w:after="0" w:line="240" w:lineRule="auto"/>
        <w:ind w:firstLine="709"/>
        <w:rPr>
          <w:rFonts w:ascii="Times New Roman" w:eastAsia="Times New Roman" w:hAnsi="Times New Roman" w:cs="Times New Roman"/>
          <w:b/>
          <w:sz w:val="28"/>
          <w:szCs w:val="24"/>
        </w:rPr>
      </w:pPr>
      <w:r w:rsidRPr="00B15AFF">
        <w:rPr>
          <w:rFonts w:ascii="Times New Roman" w:eastAsia="Times New Roman" w:hAnsi="Times New Roman" w:cs="Times New Roman"/>
          <w:b/>
          <w:sz w:val="28"/>
          <w:szCs w:val="24"/>
        </w:rPr>
        <w:t>11.1. Комплект лицензионного программного обеспечения:</w:t>
      </w:r>
    </w:p>
    <w:p w14:paraId="3781DCF0" w14:textId="77777777" w:rsidR="004C74C4" w:rsidRPr="00C61BCF" w:rsidRDefault="004C74C4" w:rsidP="00C10078">
      <w:pPr>
        <w:widowControl w:val="0"/>
        <w:shd w:val="clear" w:color="auto" w:fill="FFFFFF"/>
        <w:spacing w:after="0" w:line="240" w:lineRule="auto"/>
        <w:ind w:firstLine="709"/>
        <w:jc w:val="both"/>
        <w:rPr>
          <w:rFonts w:ascii="Times New Roman" w:hAnsi="Times New Roman" w:cs="Times New Roman"/>
          <w:sz w:val="28"/>
          <w:szCs w:val="28"/>
        </w:rPr>
      </w:pPr>
      <w:r w:rsidRPr="00C61BCF">
        <w:rPr>
          <w:rFonts w:ascii="Times New Roman" w:hAnsi="Times New Roman" w:cs="Times New Roman"/>
          <w:sz w:val="28"/>
          <w:szCs w:val="28"/>
        </w:rPr>
        <w:t xml:space="preserve">1. Компьютерные программы общего назначения </w:t>
      </w:r>
      <w:proofErr w:type="spellStart"/>
      <w:r w:rsidRPr="00C61BCF">
        <w:rPr>
          <w:rFonts w:ascii="Times New Roman" w:hAnsi="Times New Roman" w:cs="Times New Roman"/>
          <w:sz w:val="28"/>
          <w:szCs w:val="28"/>
        </w:rPr>
        <w:t>Windows</w:t>
      </w:r>
      <w:proofErr w:type="spellEnd"/>
      <w:r w:rsidRPr="00C61BCF">
        <w:rPr>
          <w:rFonts w:ascii="Times New Roman" w:hAnsi="Times New Roman" w:cs="Times New Roman"/>
          <w:sz w:val="28"/>
          <w:szCs w:val="28"/>
        </w:rPr>
        <w:t xml:space="preserve">, </w:t>
      </w:r>
      <w:proofErr w:type="spellStart"/>
      <w:r w:rsidRPr="00C61BCF">
        <w:rPr>
          <w:rFonts w:ascii="Times New Roman" w:hAnsi="Times New Roman" w:cs="Times New Roman"/>
          <w:sz w:val="28"/>
          <w:szCs w:val="28"/>
        </w:rPr>
        <w:t>Microsoft</w:t>
      </w:r>
      <w:proofErr w:type="spellEnd"/>
      <w:r w:rsidRPr="00C61BCF">
        <w:rPr>
          <w:rFonts w:ascii="Times New Roman" w:hAnsi="Times New Roman" w:cs="Times New Roman"/>
          <w:sz w:val="28"/>
          <w:szCs w:val="28"/>
        </w:rPr>
        <w:t xml:space="preserve"> </w:t>
      </w:r>
      <w:proofErr w:type="spellStart"/>
      <w:r w:rsidRPr="00C61BCF">
        <w:rPr>
          <w:rFonts w:ascii="Times New Roman" w:hAnsi="Times New Roman" w:cs="Times New Roman"/>
          <w:sz w:val="28"/>
          <w:szCs w:val="28"/>
        </w:rPr>
        <w:t>Office</w:t>
      </w:r>
      <w:proofErr w:type="spellEnd"/>
    </w:p>
    <w:p w14:paraId="0C05BD68" w14:textId="42E104A1" w:rsidR="004C74C4" w:rsidRPr="00C61BCF" w:rsidRDefault="004C74C4" w:rsidP="00C10078">
      <w:pPr>
        <w:widowControl w:val="0"/>
        <w:shd w:val="clear" w:color="auto" w:fill="FFFFFF"/>
        <w:spacing w:after="0" w:line="240" w:lineRule="auto"/>
        <w:ind w:firstLine="709"/>
        <w:jc w:val="both"/>
        <w:rPr>
          <w:rFonts w:ascii="Times New Roman" w:hAnsi="Times New Roman" w:cs="Times New Roman"/>
          <w:sz w:val="28"/>
          <w:szCs w:val="28"/>
        </w:rPr>
      </w:pPr>
      <w:r w:rsidRPr="00C61BCF">
        <w:rPr>
          <w:rFonts w:ascii="Times New Roman" w:hAnsi="Times New Roman" w:cs="Times New Roman"/>
          <w:sz w:val="28"/>
          <w:szCs w:val="28"/>
        </w:rPr>
        <w:t>2.</w:t>
      </w:r>
      <w:r w:rsidR="00095E4D" w:rsidRPr="00C61BCF">
        <w:rPr>
          <w:rFonts w:ascii="Times New Roman" w:hAnsi="Times New Roman" w:cs="Times New Roman"/>
          <w:sz w:val="28"/>
          <w:szCs w:val="28"/>
        </w:rPr>
        <w:t xml:space="preserve"> Антивирус </w:t>
      </w:r>
      <w:proofErr w:type="spellStart"/>
      <w:r w:rsidR="00095E4D" w:rsidRPr="00C61BCF">
        <w:rPr>
          <w:rFonts w:ascii="Times New Roman" w:hAnsi="Times New Roman" w:cs="Times New Roman"/>
          <w:sz w:val="28"/>
          <w:szCs w:val="28"/>
        </w:rPr>
        <w:t>Kaspersky</w:t>
      </w:r>
      <w:proofErr w:type="spellEnd"/>
    </w:p>
    <w:p w14:paraId="533FE691" w14:textId="77777777" w:rsidR="004C74C4" w:rsidRPr="00B15AFF" w:rsidRDefault="004C74C4" w:rsidP="00C10078">
      <w:pPr>
        <w:spacing w:after="0" w:line="240" w:lineRule="auto"/>
        <w:ind w:firstLine="567"/>
        <w:jc w:val="both"/>
        <w:rPr>
          <w:rFonts w:ascii="Times New Roman" w:eastAsia="Times New Roman" w:hAnsi="Times New Roman" w:cs="Times New Roman"/>
          <w:b/>
          <w:sz w:val="28"/>
          <w:szCs w:val="24"/>
        </w:rPr>
      </w:pPr>
      <w:r w:rsidRPr="00B15AFF">
        <w:rPr>
          <w:rFonts w:ascii="Times New Roman" w:eastAsia="Times New Roman" w:hAnsi="Times New Roman" w:cs="Times New Roman"/>
          <w:b/>
          <w:sz w:val="28"/>
          <w:szCs w:val="28"/>
        </w:rPr>
        <w:t>11.2. Современные профессиональные базы данных и информационные справочные системы:</w:t>
      </w:r>
    </w:p>
    <w:p w14:paraId="557D33D2" w14:textId="77777777" w:rsidR="004C74C4" w:rsidRPr="00B15AFF" w:rsidRDefault="004C74C4" w:rsidP="00C10078">
      <w:pPr>
        <w:spacing w:after="0" w:line="240" w:lineRule="auto"/>
        <w:ind w:right="284" w:firstLine="709"/>
        <w:jc w:val="right"/>
        <w:rPr>
          <w:rFonts w:ascii="Times New Roman" w:eastAsia="Times New Roman" w:hAnsi="Times New Roman" w:cs="Times New Roman"/>
          <w:b/>
          <w:sz w:val="28"/>
          <w:szCs w:val="24"/>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1"/>
        <w:gridCol w:w="4511"/>
        <w:gridCol w:w="3866"/>
      </w:tblGrid>
      <w:tr w:rsidR="004C74C4" w:rsidRPr="00C10078" w14:paraId="3202EEB4" w14:textId="77777777" w:rsidTr="00F24AED">
        <w:tc>
          <w:tcPr>
            <w:tcW w:w="861" w:type="dxa"/>
            <w:vAlign w:val="center"/>
          </w:tcPr>
          <w:p w14:paraId="3F39F5C0" w14:textId="77777777" w:rsidR="004C74C4" w:rsidRPr="00C10078" w:rsidRDefault="004C74C4" w:rsidP="00C10078">
            <w:pPr>
              <w:widowControl w:val="0"/>
              <w:shd w:val="clear" w:color="auto" w:fill="FFFFFF"/>
              <w:spacing w:after="0" w:line="240" w:lineRule="auto"/>
              <w:jc w:val="center"/>
              <w:rPr>
                <w:rFonts w:ascii="Times New Roman" w:eastAsia="Times New Roman" w:hAnsi="Times New Roman" w:cs="Times New Roman"/>
                <w:color w:val="000000"/>
                <w:sz w:val="24"/>
                <w:szCs w:val="24"/>
              </w:rPr>
            </w:pPr>
            <w:r w:rsidRPr="00C10078">
              <w:rPr>
                <w:rFonts w:ascii="Times New Roman" w:eastAsia="Times New Roman" w:hAnsi="Times New Roman" w:cs="Times New Roman"/>
                <w:color w:val="000000"/>
                <w:sz w:val="24"/>
                <w:szCs w:val="24"/>
              </w:rPr>
              <w:lastRenderedPageBreak/>
              <w:t>№п/п</w:t>
            </w:r>
          </w:p>
        </w:tc>
        <w:tc>
          <w:tcPr>
            <w:tcW w:w="4511" w:type="dxa"/>
            <w:vAlign w:val="center"/>
          </w:tcPr>
          <w:p w14:paraId="2D95A742" w14:textId="77777777" w:rsidR="004C74C4" w:rsidRPr="00C10078" w:rsidRDefault="004C74C4" w:rsidP="00C10078">
            <w:pPr>
              <w:widowControl w:val="0"/>
              <w:shd w:val="clear" w:color="auto" w:fill="FFFFFF"/>
              <w:spacing w:after="0" w:line="240" w:lineRule="auto"/>
              <w:jc w:val="center"/>
              <w:rPr>
                <w:rFonts w:ascii="Times New Roman" w:eastAsia="Times New Roman" w:hAnsi="Times New Roman" w:cs="Times New Roman"/>
                <w:color w:val="000000"/>
                <w:sz w:val="24"/>
                <w:szCs w:val="24"/>
              </w:rPr>
            </w:pPr>
            <w:r w:rsidRPr="00C10078">
              <w:rPr>
                <w:rFonts w:ascii="Times New Roman" w:eastAsia="Times New Roman" w:hAnsi="Times New Roman" w:cs="Times New Roman"/>
                <w:color w:val="000000"/>
                <w:sz w:val="24"/>
                <w:szCs w:val="24"/>
              </w:rPr>
              <w:t>Название рекомендуемых технических и компьютерных средств обучения</w:t>
            </w:r>
          </w:p>
        </w:tc>
        <w:tc>
          <w:tcPr>
            <w:tcW w:w="3866" w:type="dxa"/>
            <w:vAlign w:val="center"/>
          </w:tcPr>
          <w:p w14:paraId="613E6704" w14:textId="77777777" w:rsidR="004C74C4" w:rsidRPr="00C10078" w:rsidRDefault="004C74C4" w:rsidP="00C10078">
            <w:pPr>
              <w:widowControl w:val="0"/>
              <w:shd w:val="clear" w:color="auto" w:fill="FFFFFF"/>
              <w:spacing w:after="0" w:line="240" w:lineRule="auto"/>
              <w:jc w:val="center"/>
              <w:rPr>
                <w:rFonts w:ascii="Times New Roman" w:eastAsia="Times New Roman" w:hAnsi="Times New Roman" w:cs="Times New Roman"/>
                <w:color w:val="000000"/>
                <w:sz w:val="24"/>
                <w:szCs w:val="24"/>
              </w:rPr>
            </w:pPr>
            <w:r w:rsidRPr="00C10078">
              <w:rPr>
                <w:rFonts w:ascii="Times New Roman" w:eastAsia="Times New Roman" w:hAnsi="Times New Roman" w:cs="Times New Roman"/>
                <w:color w:val="000000"/>
                <w:sz w:val="24"/>
                <w:szCs w:val="24"/>
              </w:rPr>
              <w:t>Наименование разделов и тем</w:t>
            </w:r>
          </w:p>
        </w:tc>
      </w:tr>
      <w:tr w:rsidR="004C74C4" w:rsidRPr="00C10078" w14:paraId="3E9434BD" w14:textId="77777777" w:rsidTr="00F24AED">
        <w:tc>
          <w:tcPr>
            <w:tcW w:w="861" w:type="dxa"/>
          </w:tcPr>
          <w:p w14:paraId="358C3899" w14:textId="77777777" w:rsidR="004C74C4" w:rsidRPr="00C10078" w:rsidRDefault="004C74C4" w:rsidP="00C10078">
            <w:pPr>
              <w:widowControl w:val="0"/>
              <w:shd w:val="clear" w:color="auto" w:fill="FFFFFF"/>
              <w:spacing w:after="0" w:line="240" w:lineRule="auto"/>
              <w:jc w:val="both"/>
              <w:rPr>
                <w:rFonts w:ascii="Times New Roman" w:eastAsia="Times New Roman" w:hAnsi="Times New Roman" w:cs="Times New Roman"/>
                <w:color w:val="000000"/>
                <w:sz w:val="24"/>
                <w:szCs w:val="24"/>
              </w:rPr>
            </w:pPr>
            <w:r w:rsidRPr="00C10078">
              <w:rPr>
                <w:rFonts w:ascii="Times New Roman" w:eastAsia="Times New Roman" w:hAnsi="Times New Roman" w:cs="Times New Roman"/>
                <w:color w:val="000000"/>
                <w:sz w:val="24"/>
                <w:szCs w:val="24"/>
              </w:rPr>
              <w:t>1</w:t>
            </w:r>
          </w:p>
        </w:tc>
        <w:tc>
          <w:tcPr>
            <w:tcW w:w="4511" w:type="dxa"/>
          </w:tcPr>
          <w:p w14:paraId="5F640AD0" w14:textId="77777777" w:rsidR="004C74C4" w:rsidRPr="00C10078" w:rsidRDefault="004C74C4" w:rsidP="00C10078">
            <w:pPr>
              <w:widowControl w:val="0"/>
              <w:shd w:val="clear" w:color="auto" w:fill="FFFFFF"/>
              <w:spacing w:after="0" w:line="240" w:lineRule="auto"/>
              <w:jc w:val="both"/>
              <w:rPr>
                <w:rFonts w:ascii="Times New Roman" w:eastAsia="Times New Roman" w:hAnsi="Times New Roman" w:cs="Times New Roman"/>
                <w:color w:val="000000"/>
                <w:sz w:val="24"/>
                <w:szCs w:val="24"/>
              </w:rPr>
            </w:pPr>
            <w:r w:rsidRPr="00C10078">
              <w:rPr>
                <w:rFonts w:ascii="Times New Roman" w:eastAsia="Times New Roman" w:hAnsi="Times New Roman" w:cs="Times New Roman"/>
                <w:color w:val="000000"/>
                <w:sz w:val="24"/>
                <w:szCs w:val="24"/>
              </w:rPr>
              <w:t>Правовая база данных «</w:t>
            </w:r>
            <w:proofErr w:type="spellStart"/>
            <w:r w:rsidRPr="00C10078">
              <w:rPr>
                <w:rFonts w:ascii="Times New Roman" w:eastAsia="Times New Roman" w:hAnsi="Times New Roman" w:cs="Times New Roman"/>
                <w:color w:val="000000"/>
                <w:sz w:val="24"/>
                <w:szCs w:val="24"/>
              </w:rPr>
              <w:t>КонсультантПлюс</w:t>
            </w:r>
            <w:proofErr w:type="spellEnd"/>
            <w:r w:rsidRPr="00C10078">
              <w:rPr>
                <w:rFonts w:ascii="Times New Roman" w:eastAsia="Times New Roman" w:hAnsi="Times New Roman" w:cs="Times New Roman"/>
                <w:color w:val="000000"/>
                <w:sz w:val="24"/>
                <w:szCs w:val="24"/>
              </w:rPr>
              <w:t>»</w:t>
            </w:r>
          </w:p>
        </w:tc>
        <w:tc>
          <w:tcPr>
            <w:tcW w:w="3866" w:type="dxa"/>
          </w:tcPr>
          <w:p w14:paraId="1BFFC779" w14:textId="7B229323" w:rsidR="004C74C4" w:rsidRPr="00C10078" w:rsidRDefault="00F24AED" w:rsidP="00C10078">
            <w:pPr>
              <w:widowControl w:val="0"/>
              <w:shd w:val="clear" w:color="auto" w:fill="FFFFFF"/>
              <w:spacing w:after="0" w:line="240" w:lineRule="auto"/>
              <w:jc w:val="center"/>
              <w:rPr>
                <w:rFonts w:ascii="Times New Roman" w:eastAsia="Times New Roman" w:hAnsi="Times New Roman" w:cs="Times New Roman"/>
                <w:sz w:val="24"/>
                <w:szCs w:val="24"/>
              </w:rPr>
            </w:pPr>
            <w:r w:rsidRPr="00C10078">
              <w:rPr>
                <w:rFonts w:ascii="Times New Roman" w:eastAsia="Times New Roman" w:hAnsi="Times New Roman" w:cs="Times New Roman"/>
                <w:sz w:val="24"/>
                <w:szCs w:val="24"/>
              </w:rPr>
              <w:t>Темы 1-</w:t>
            </w:r>
            <w:r w:rsidR="00C61BCF" w:rsidRPr="00C10078">
              <w:rPr>
                <w:rFonts w:ascii="Times New Roman" w:eastAsia="Times New Roman" w:hAnsi="Times New Roman" w:cs="Times New Roman"/>
                <w:sz w:val="24"/>
                <w:szCs w:val="24"/>
              </w:rPr>
              <w:t>4</w:t>
            </w:r>
          </w:p>
        </w:tc>
      </w:tr>
      <w:tr w:rsidR="004C74C4" w:rsidRPr="00C10078" w14:paraId="01F36F65" w14:textId="77777777" w:rsidTr="00F24AED">
        <w:tc>
          <w:tcPr>
            <w:tcW w:w="861" w:type="dxa"/>
          </w:tcPr>
          <w:p w14:paraId="56B810F3" w14:textId="77777777" w:rsidR="004C74C4" w:rsidRPr="00C10078" w:rsidRDefault="004C74C4" w:rsidP="00C10078">
            <w:pPr>
              <w:widowControl w:val="0"/>
              <w:shd w:val="clear" w:color="auto" w:fill="FFFFFF"/>
              <w:spacing w:after="0" w:line="240" w:lineRule="auto"/>
              <w:jc w:val="both"/>
              <w:rPr>
                <w:rFonts w:ascii="Times New Roman" w:eastAsia="Times New Roman" w:hAnsi="Times New Roman" w:cs="Times New Roman"/>
                <w:color w:val="000000"/>
                <w:sz w:val="24"/>
                <w:szCs w:val="24"/>
              </w:rPr>
            </w:pPr>
            <w:r w:rsidRPr="00C10078">
              <w:rPr>
                <w:rFonts w:ascii="Times New Roman" w:eastAsia="Times New Roman" w:hAnsi="Times New Roman" w:cs="Times New Roman"/>
                <w:color w:val="000000"/>
                <w:sz w:val="24"/>
                <w:szCs w:val="24"/>
              </w:rPr>
              <w:t>2</w:t>
            </w:r>
          </w:p>
        </w:tc>
        <w:tc>
          <w:tcPr>
            <w:tcW w:w="4511" w:type="dxa"/>
          </w:tcPr>
          <w:p w14:paraId="6E6F0F65" w14:textId="77777777" w:rsidR="004C74C4" w:rsidRPr="00C10078" w:rsidRDefault="004C74C4" w:rsidP="00C10078">
            <w:pPr>
              <w:widowControl w:val="0"/>
              <w:shd w:val="clear" w:color="auto" w:fill="FFFFFF"/>
              <w:spacing w:after="0" w:line="240" w:lineRule="auto"/>
              <w:jc w:val="both"/>
              <w:rPr>
                <w:rFonts w:ascii="Times New Roman" w:eastAsia="Times New Roman" w:hAnsi="Times New Roman" w:cs="Times New Roman"/>
                <w:color w:val="000000"/>
                <w:sz w:val="24"/>
                <w:szCs w:val="24"/>
              </w:rPr>
            </w:pPr>
            <w:r w:rsidRPr="00C10078">
              <w:rPr>
                <w:rFonts w:ascii="Times New Roman" w:eastAsia="Times New Roman" w:hAnsi="Times New Roman" w:cs="Times New Roman"/>
                <w:color w:val="000000"/>
                <w:sz w:val="24"/>
                <w:szCs w:val="24"/>
              </w:rPr>
              <w:t>Справочно-правовая система «Гарант»</w:t>
            </w:r>
          </w:p>
        </w:tc>
        <w:tc>
          <w:tcPr>
            <w:tcW w:w="3866" w:type="dxa"/>
          </w:tcPr>
          <w:p w14:paraId="35AE7CB8" w14:textId="7DB0493A" w:rsidR="004C74C4" w:rsidRPr="00C10078" w:rsidRDefault="00F24AED" w:rsidP="00C10078">
            <w:pPr>
              <w:spacing w:after="0" w:line="240" w:lineRule="auto"/>
              <w:jc w:val="center"/>
              <w:rPr>
                <w:rFonts w:ascii="Times New Roman" w:eastAsia="Times New Roman" w:hAnsi="Times New Roman" w:cs="Times New Roman"/>
                <w:sz w:val="24"/>
                <w:szCs w:val="24"/>
              </w:rPr>
            </w:pPr>
            <w:r w:rsidRPr="00C10078">
              <w:rPr>
                <w:rFonts w:ascii="Times New Roman" w:eastAsia="Times New Roman" w:hAnsi="Times New Roman" w:cs="Times New Roman"/>
                <w:sz w:val="24"/>
                <w:szCs w:val="24"/>
              </w:rPr>
              <w:t>Темы 1-</w:t>
            </w:r>
            <w:r w:rsidR="00C61BCF" w:rsidRPr="00C10078">
              <w:rPr>
                <w:rFonts w:ascii="Times New Roman" w:eastAsia="Times New Roman" w:hAnsi="Times New Roman" w:cs="Times New Roman"/>
                <w:sz w:val="24"/>
                <w:szCs w:val="24"/>
              </w:rPr>
              <w:t>4</w:t>
            </w:r>
          </w:p>
        </w:tc>
      </w:tr>
    </w:tbl>
    <w:p w14:paraId="16D88E98" w14:textId="77777777" w:rsidR="004C74C4" w:rsidRPr="00B15AFF" w:rsidRDefault="004C74C4" w:rsidP="00C10078">
      <w:pPr>
        <w:spacing w:after="0" w:line="240" w:lineRule="auto"/>
        <w:rPr>
          <w:rFonts w:ascii="Times New Roman" w:eastAsia="Times New Roman" w:hAnsi="Times New Roman" w:cs="Times New Roman"/>
          <w:b/>
          <w:sz w:val="28"/>
          <w:szCs w:val="24"/>
        </w:rPr>
      </w:pPr>
    </w:p>
    <w:p w14:paraId="0CE32A40" w14:textId="77777777" w:rsidR="004C74C4" w:rsidRPr="00C61BCF" w:rsidRDefault="004C74C4" w:rsidP="00C10078">
      <w:pPr>
        <w:spacing w:after="0" w:line="240" w:lineRule="auto"/>
        <w:ind w:firstLine="567"/>
        <w:jc w:val="both"/>
        <w:rPr>
          <w:rFonts w:ascii="Times New Roman" w:eastAsia="Times New Roman" w:hAnsi="Times New Roman" w:cs="Times New Roman"/>
          <w:b/>
          <w:sz w:val="28"/>
          <w:szCs w:val="28"/>
        </w:rPr>
      </w:pPr>
      <w:r w:rsidRPr="00C61BCF">
        <w:rPr>
          <w:rFonts w:ascii="Times New Roman" w:eastAsia="Times New Roman" w:hAnsi="Times New Roman" w:cs="Times New Roman"/>
          <w:b/>
          <w:sz w:val="28"/>
          <w:szCs w:val="28"/>
        </w:rPr>
        <w:t>11.3. Сертифицированные программные и аппаратные средства защиты информации: не предусмотрены.</w:t>
      </w:r>
    </w:p>
    <w:bookmarkEnd w:id="66"/>
    <w:bookmarkEnd w:id="67"/>
    <w:p w14:paraId="3E8AAE80" w14:textId="77777777" w:rsidR="00923A8E" w:rsidRPr="00B15AFF" w:rsidRDefault="00923A8E" w:rsidP="00C10078">
      <w:pPr>
        <w:suppressAutoHyphens/>
        <w:spacing w:after="0" w:line="240" w:lineRule="auto"/>
        <w:jc w:val="both"/>
        <w:rPr>
          <w:rFonts w:ascii="Times New Roman" w:eastAsia="Times New Roman" w:hAnsi="Times New Roman" w:cs="Times New Roman"/>
          <w:sz w:val="28"/>
          <w:szCs w:val="28"/>
          <w:lang w:eastAsia="ru-RU"/>
        </w:rPr>
      </w:pPr>
    </w:p>
    <w:p w14:paraId="695549A7" w14:textId="77777777" w:rsidR="00C0065B" w:rsidRPr="00B15AFF" w:rsidRDefault="00C0065B" w:rsidP="00C10078">
      <w:pPr>
        <w:suppressAutoHyphens/>
        <w:spacing w:after="0" w:line="240" w:lineRule="auto"/>
        <w:jc w:val="center"/>
        <w:rPr>
          <w:rFonts w:ascii="Times New Roman" w:eastAsia="Times New Roman" w:hAnsi="Times New Roman" w:cs="Times New Roman"/>
          <w:b/>
          <w:sz w:val="28"/>
          <w:szCs w:val="28"/>
          <w:lang w:eastAsia="ru-RU"/>
        </w:rPr>
      </w:pPr>
      <w:r w:rsidRPr="00B15AFF">
        <w:rPr>
          <w:rFonts w:ascii="Times New Roman" w:eastAsia="Times New Roman" w:hAnsi="Times New Roman" w:cs="Times New Roman"/>
          <w:b/>
          <w:sz w:val="28"/>
          <w:szCs w:val="28"/>
          <w:lang w:eastAsia="ru-RU"/>
        </w:rPr>
        <w:t>Специализированные сайты и сервера</w:t>
      </w:r>
    </w:p>
    <w:p w14:paraId="07F784C1" w14:textId="77777777" w:rsidR="00C0065B" w:rsidRPr="00B15AFF" w:rsidRDefault="00C0065B" w:rsidP="00C10078">
      <w:pPr>
        <w:shd w:val="clear" w:color="auto" w:fill="FFFFFF"/>
        <w:spacing w:after="0" w:line="240" w:lineRule="auto"/>
        <w:rPr>
          <w:rFonts w:ascii="Times New Roman" w:eastAsia="Times New Roman" w:hAnsi="Times New Roman" w:cs="Times New Roman"/>
          <w:i/>
          <w:sz w:val="28"/>
          <w:szCs w:val="28"/>
          <w:lang w:eastAsia="ru-RU"/>
        </w:rPr>
      </w:pPr>
    </w:p>
    <w:p w14:paraId="7CBA93B5" w14:textId="77777777" w:rsidR="00783FAE" w:rsidRPr="00B15AFF" w:rsidRDefault="00783FAE" w:rsidP="00C10078">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B15AFF">
        <w:rPr>
          <w:rFonts w:ascii="Times New Roman" w:eastAsia="Times New Roman" w:hAnsi="Times New Roman" w:cs="Times New Roman"/>
          <w:sz w:val="28"/>
          <w:szCs w:val="28"/>
          <w:lang w:eastAsia="ru-RU"/>
        </w:rPr>
        <w:t>1. www.minfin.ru (сайт Министерства Финансов РФ)</w:t>
      </w:r>
    </w:p>
    <w:p w14:paraId="1CC1834A" w14:textId="77777777" w:rsidR="00783FAE" w:rsidRPr="00B15AFF" w:rsidRDefault="00783FAE" w:rsidP="00C10078">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B15AFF">
        <w:rPr>
          <w:rFonts w:ascii="Times New Roman" w:eastAsia="Times New Roman" w:hAnsi="Times New Roman" w:cs="Times New Roman"/>
          <w:sz w:val="28"/>
          <w:szCs w:val="28"/>
          <w:lang w:eastAsia="ru-RU"/>
        </w:rPr>
        <w:t>2. www.fcinfo.ru (сайт ФК-НОВОСТИ)</w:t>
      </w:r>
    </w:p>
    <w:p w14:paraId="46D65D2A" w14:textId="77777777" w:rsidR="00783FAE" w:rsidRPr="00B15AFF" w:rsidRDefault="00783FAE" w:rsidP="00C10078">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B15AFF">
        <w:rPr>
          <w:rFonts w:ascii="Times New Roman" w:eastAsia="Times New Roman" w:hAnsi="Times New Roman" w:cs="Times New Roman"/>
          <w:sz w:val="28"/>
          <w:szCs w:val="28"/>
          <w:lang w:eastAsia="ru-RU"/>
        </w:rPr>
        <w:t>3. www.interfax.ru (сайт Интерфакс)</w:t>
      </w:r>
    </w:p>
    <w:p w14:paraId="28C0DF56" w14:textId="77777777" w:rsidR="00783FAE" w:rsidRPr="00B15AFF" w:rsidRDefault="00783FAE" w:rsidP="00C10078">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B15AFF">
        <w:rPr>
          <w:rFonts w:ascii="Times New Roman" w:eastAsia="Times New Roman" w:hAnsi="Times New Roman" w:cs="Times New Roman"/>
          <w:sz w:val="28"/>
          <w:szCs w:val="28"/>
          <w:lang w:eastAsia="ru-RU"/>
        </w:rPr>
        <w:t xml:space="preserve">4. www.kommersant.ru (сайт </w:t>
      </w:r>
      <w:proofErr w:type="spellStart"/>
      <w:r w:rsidRPr="00B15AFF">
        <w:rPr>
          <w:rFonts w:ascii="Times New Roman" w:eastAsia="Times New Roman" w:hAnsi="Times New Roman" w:cs="Times New Roman"/>
          <w:sz w:val="28"/>
          <w:szCs w:val="28"/>
          <w:lang w:eastAsia="ru-RU"/>
        </w:rPr>
        <w:t>КоммерсантЪ</w:t>
      </w:r>
      <w:proofErr w:type="spellEnd"/>
      <w:r w:rsidRPr="00B15AFF">
        <w:rPr>
          <w:rFonts w:ascii="Times New Roman" w:eastAsia="Times New Roman" w:hAnsi="Times New Roman" w:cs="Times New Roman"/>
          <w:sz w:val="28"/>
          <w:szCs w:val="28"/>
          <w:lang w:eastAsia="ru-RU"/>
        </w:rPr>
        <w:t>)</w:t>
      </w:r>
    </w:p>
    <w:p w14:paraId="0A44C03C" w14:textId="77777777" w:rsidR="00783FAE" w:rsidRPr="00B15AFF" w:rsidRDefault="00783FAE" w:rsidP="00C10078">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B15AFF">
        <w:rPr>
          <w:rFonts w:ascii="Times New Roman" w:eastAsia="Times New Roman" w:hAnsi="Times New Roman" w:cs="Times New Roman"/>
          <w:sz w:val="28"/>
          <w:szCs w:val="28"/>
          <w:lang w:eastAsia="ru-RU"/>
        </w:rPr>
        <w:t xml:space="preserve">5. www.rbc.ru (сайт </w:t>
      </w:r>
      <w:proofErr w:type="spellStart"/>
      <w:r w:rsidRPr="00B15AFF">
        <w:rPr>
          <w:rFonts w:ascii="Times New Roman" w:eastAsia="Times New Roman" w:hAnsi="Times New Roman" w:cs="Times New Roman"/>
          <w:sz w:val="28"/>
          <w:szCs w:val="28"/>
          <w:lang w:eastAsia="ru-RU"/>
        </w:rPr>
        <w:t>РосБизнесКонсалтинг</w:t>
      </w:r>
      <w:proofErr w:type="spellEnd"/>
      <w:r w:rsidRPr="00B15AFF">
        <w:rPr>
          <w:rFonts w:ascii="Times New Roman" w:eastAsia="Times New Roman" w:hAnsi="Times New Roman" w:cs="Times New Roman"/>
          <w:sz w:val="28"/>
          <w:szCs w:val="28"/>
          <w:lang w:eastAsia="ru-RU"/>
        </w:rPr>
        <w:t>)</w:t>
      </w:r>
    </w:p>
    <w:p w14:paraId="0A8F770C" w14:textId="77777777" w:rsidR="00783FAE" w:rsidRPr="00B15AFF" w:rsidRDefault="00783FAE" w:rsidP="00C10078">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B15AFF">
        <w:rPr>
          <w:rFonts w:ascii="Times New Roman" w:eastAsia="Times New Roman" w:hAnsi="Times New Roman" w:cs="Times New Roman"/>
          <w:sz w:val="28"/>
          <w:szCs w:val="28"/>
          <w:lang w:eastAsia="ru-RU"/>
        </w:rPr>
        <w:t>6. www.vedomosti.ru (сайт Ведомости)</w:t>
      </w:r>
    </w:p>
    <w:p w14:paraId="3CD6B225" w14:textId="77777777" w:rsidR="00783FAE" w:rsidRPr="00B15AFF" w:rsidRDefault="00783FAE" w:rsidP="00C10078">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B15AFF">
        <w:rPr>
          <w:rFonts w:ascii="Times New Roman" w:eastAsia="Times New Roman" w:hAnsi="Times New Roman" w:cs="Times New Roman"/>
          <w:sz w:val="28"/>
          <w:szCs w:val="28"/>
          <w:lang w:eastAsia="ru-RU"/>
        </w:rPr>
        <w:t xml:space="preserve">7. www.consultant.ru (сайт </w:t>
      </w:r>
      <w:proofErr w:type="spellStart"/>
      <w:r w:rsidRPr="00B15AFF">
        <w:rPr>
          <w:rFonts w:ascii="Times New Roman" w:eastAsia="Times New Roman" w:hAnsi="Times New Roman" w:cs="Times New Roman"/>
          <w:sz w:val="28"/>
          <w:szCs w:val="28"/>
          <w:lang w:eastAsia="ru-RU"/>
        </w:rPr>
        <w:t>КонсультантПлюс</w:t>
      </w:r>
      <w:proofErr w:type="spellEnd"/>
      <w:r w:rsidRPr="00B15AFF">
        <w:rPr>
          <w:rFonts w:ascii="Times New Roman" w:eastAsia="Times New Roman" w:hAnsi="Times New Roman" w:cs="Times New Roman"/>
          <w:sz w:val="28"/>
          <w:szCs w:val="28"/>
          <w:lang w:eastAsia="ru-RU"/>
        </w:rPr>
        <w:t>)</w:t>
      </w:r>
    </w:p>
    <w:p w14:paraId="137D046B" w14:textId="77777777" w:rsidR="00783FAE" w:rsidRPr="00B15AFF" w:rsidRDefault="00783FAE" w:rsidP="00C10078">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B15AFF">
        <w:rPr>
          <w:rFonts w:ascii="Times New Roman" w:eastAsia="Times New Roman" w:hAnsi="Times New Roman" w:cs="Times New Roman"/>
          <w:sz w:val="28"/>
          <w:szCs w:val="28"/>
          <w:lang w:eastAsia="ru-RU"/>
        </w:rPr>
        <w:t>8. www.economy.gov.ru (сайт Министерства экономического развития РФ)</w:t>
      </w:r>
    </w:p>
    <w:p w14:paraId="3E1F4195" w14:textId="77777777" w:rsidR="00783FAE" w:rsidRPr="00B15AFF" w:rsidRDefault="00783FAE" w:rsidP="00C10078">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B15AFF">
        <w:rPr>
          <w:rFonts w:ascii="Times New Roman" w:eastAsia="Times New Roman" w:hAnsi="Times New Roman" w:cs="Times New Roman"/>
          <w:sz w:val="28"/>
          <w:szCs w:val="28"/>
          <w:lang w:eastAsia="ru-RU"/>
        </w:rPr>
        <w:t>9. www.nalog.ru (сайт Федеральной налоговой службы России)</w:t>
      </w:r>
    </w:p>
    <w:p w14:paraId="5023BA42" w14:textId="77777777" w:rsidR="00783FAE" w:rsidRPr="00B15AFF" w:rsidRDefault="00783FAE" w:rsidP="00C10078">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B15AFF">
        <w:rPr>
          <w:rFonts w:ascii="Times New Roman" w:eastAsia="Times New Roman" w:hAnsi="Times New Roman" w:cs="Times New Roman"/>
          <w:sz w:val="28"/>
          <w:szCs w:val="28"/>
          <w:lang w:eastAsia="ru-RU"/>
        </w:rPr>
        <w:t>10. www.cbr.ru (сайт Центрального банка РФ)</w:t>
      </w:r>
    </w:p>
    <w:p w14:paraId="05AD5A9C" w14:textId="77777777" w:rsidR="00783FAE" w:rsidRPr="00B15AFF" w:rsidRDefault="00783FAE" w:rsidP="00C10078">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B15AFF">
        <w:rPr>
          <w:rFonts w:ascii="Times New Roman" w:eastAsia="Times New Roman" w:hAnsi="Times New Roman" w:cs="Times New Roman"/>
          <w:sz w:val="28"/>
          <w:szCs w:val="28"/>
          <w:lang w:eastAsia="ru-RU"/>
        </w:rPr>
        <w:t xml:space="preserve">11. </w:t>
      </w:r>
      <w:r w:rsidRPr="00B15AFF">
        <w:rPr>
          <w:rFonts w:ascii="Times New Roman" w:eastAsia="Times New Roman" w:hAnsi="Times New Roman" w:cs="Times New Roman"/>
          <w:sz w:val="28"/>
          <w:szCs w:val="28"/>
          <w:lang w:val="en-US" w:eastAsia="ru-RU"/>
        </w:rPr>
        <w:t>www</w:t>
      </w:r>
      <w:r w:rsidRPr="00B15AFF">
        <w:rPr>
          <w:rFonts w:ascii="Times New Roman" w:eastAsia="Times New Roman" w:hAnsi="Times New Roman" w:cs="Times New Roman"/>
          <w:sz w:val="28"/>
          <w:szCs w:val="28"/>
          <w:lang w:eastAsia="ru-RU"/>
        </w:rPr>
        <w:t>.probpalata.gov.ru (сайт Федеральной пробирной палаты)</w:t>
      </w:r>
    </w:p>
    <w:p w14:paraId="6679C3F9" w14:textId="77777777" w:rsidR="00783FAE" w:rsidRPr="00B15AFF" w:rsidRDefault="00783FAE" w:rsidP="00C10078">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B15AFF">
        <w:rPr>
          <w:rFonts w:ascii="Times New Roman" w:eastAsia="Times New Roman" w:hAnsi="Times New Roman" w:cs="Times New Roman"/>
          <w:sz w:val="28"/>
          <w:szCs w:val="28"/>
          <w:lang w:eastAsia="ru-RU"/>
        </w:rPr>
        <w:t>12.  www.flb.ru (сайт Агентство федеральных расследований (</w:t>
      </w:r>
      <w:r w:rsidRPr="00B15AFF">
        <w:rPr>
          <w:rFonts w:ascii="Times New Roman" w:eastAsia="Times New Roman" w:hAnsi="Times New Roman" w:cs="Times New Roman"/>
          <w:sz w:val="28"/>
          <w:szCs w:val="28"/>
          <w:lang w:val="en-US" w:eastAsia="ru-RU"/>
        </w:rPr>
        <w:t>Free</w:t>
      </w:r>
      <w:r w:rsidRPr="00B15AFF">
        <w:rPr>
          <w:rFonts w:ascii="Times New Roman" w:eastAsia="Times New Roman" w:hAnsi="Times New Roman" w:cs="Times New Roman"/>
          <w:sz w:val="28"/>
          <w:szCs w:val="28"/>
          <w:lang w:eastAsia="ru-RU"/>
        </w:rPr>
        <w:t xml:space="preserve"> </w:t>
      </w:r>
      <w:r w:rsidRPr="00B15AFF">
        <w:rPr>
          <w:rFonts w:ascii="Times New Roman" w:eastAsia="Times New Roman" w:hAnsi="Times New Roman" w:cs="Times New Roman"/>
          <w:sz w:val="28"/>
          <w:szCs w:val="28"/>
          <w:lang w:val="en-US" w:eastAsia="ru-RU"/>
        </w:rPr>
        <w:t>Lance</w:t>
      </w:r>
      <w:r w:rsidRPr="00B15AFF">
        <w:rPr>
          <w:rFonts w:ascii="Times New Roman" w:eastAsia="Times New Roman" w:hAnsi="Times New Roman" w:cs="Times New Roman"/>
          <w:sz w:val="28"/>
          <w:szCs w:val="28"/>
          <w:lang w:eastAsia="ru-RU"/>
        </w:rPr>
        <w:t xml:space="preserve"> </w:t>
      </w:r>
      <w:proofErr w:type="spellStart"/>
      <w:r w:rsidRPr="00B15AFF">
        <w:rPr>
          <w:rFonts w:ascii="Times New Roman" w:eastAsia="Times New Roman" w:hAnsi="Times New Roman" w:cs="Times New Roman"/>
          <w:sz w:val="28"/>
          <w:szCs w:val="28"/>
          <w:lang w:val="en-US" w:eastAsia="ru-RU"/>
        </w:rPr>
        <w:t>Burear</w:t>
      </w:r>
      <w:proofErr w:type="spellEnd"/>
      <w:r w:rsidRPr="00B15AFF">
        <w:rPr>
          <w:rFonts w:ascii="Times New Roman" w:eastAsia="Times New Roman" w:hAnsi="Times New Roman" w:cs="Times New Roman"/>
          <w:sz w:val="28"/>
          <w:szCs w:val="28"/>
          <w:lang w:eastAsia="ru-RU"/>
        </w:rPr>
        <w:t>))</w:t>
      </w:r>
    </w:p>
    <w:p w14:paraId="6860153A" w14:textId="77777777" w:rsidR="00783FAE" w:rsidRPr="00B15AFF" w:rsidRDefault="00783FAE" w:rsidP="00C10078">
      <w:pPr>
        <w:shd w:val="clear" w:color="auto" w:fill="FFFFFF"/>
        <w:spacing w:after="0" w:line="240" w:lineRule="auto"/>
        <w:ind w:firstLine="426"/>
        <w:jc w:val="both"/>
        <w:rPr>
          <w:rFonts w:ascii="Times New Roman" w:eastAsia="Times New Roman" w:hAnsi="Times New Roman" w:cs="Times New Roman"/>
          <w:sz w:val="28"/>
          <w:szCs w:val="28"/>
        </w:rPr>
      </w:pPr>
      <w:r w:rsidRPr="00B15AFF">
        <w:rPr>
          <w:rFonts w:ascii="Times New Roman" w:eastAsia="Times New Roman" w:hAnsi="Times New Roman" w:cs="Times New Roman"/>
          <w:sz w:val="28"/>
          <w:szCs w:val="28"/>
          <w:lang w:eastAsia="ru-RU"/>
        </w:rPr>
        <w:t xml:space="preserve">13. </w:t>
      </w:r>
      <w:r w:rsidRPr="00B15AFF">
        <w:rPr>
          <w:rFonts w:ascii="Times New Roman" w:eastAsia="Times New Roman" w:hAnsi="Times New Roman" w:cs="Times New Roman"/>
          <w:sz w:val="28"/>
          <w:szCs w:val="28"/>
          <w:lang w:val="en-US" w:eastAsia="ru-RU"/>
        </w:rPr>
        <w:t>www</w:t>
      </w:r>
      <w:r w:rsidRPr="00B15AFF">
        <w:rPr>
          <w:rFonts w:ascii="Times New Roman" w:eastAsia="Times New Roman" w:hAnsi="Times New Roman" w:cs="Times New Roman"/>
          <w:sz w:val="28"/>
          <w:szCs w:val="28"/>
          <w:lang w:eastAsia="ru-RU"/>
        </w:rPr>
        <w:t>.</w:t>
      </w:r>
      <w:r w:rsidRPr="00B15AFF">
        <w:rPr>
          <w:rFonts w:ascii="Times New Roman" w:eastAsia="Times New Roman" w:hAnsi="Times New Roman" w:cs="Times New Roman"/>
          <w:sz w:val="28"/>
          <w:szCs w:val="28"/>
        </w:rPr>
        <w:t>arb.ru (сайт Ассоциации российских банков)</w:t>
      </w:r>
    </w:p>
    <w:p w14:paraId="491B2FE1" w14:textId="77777777" w:rsidR="00783FAE" w:rsidRPr="00B15AFF" w:rsidRDefault="00783FAE" w:rsidP="00C10078">
      <w:pPr>
        <w:shd w:val="clear" w:color="auto" w:fill="FFFFFF"/>
        <w:spacing w:after="0" w:line="240" w:lineRule="auto"/>
        <w:ind w:firstLine="426"/>
        <w:jc w:val="both"/>
        <w:rPr>
          <w:rFonts w:ascii="Times New Roman" w:eastAsia="Times New Roman" w:hAnsi="Times New Roman" w:cs="Times New Roman"/>
          <w:color w:val="000000" w:themeColor="text1"/>
          <w:sz w:val="28"/>
          <w:szCs w:val="28"/>
          <w:bdr w:val="none" w:sz="0" w:space="0" w:color="auto" w:frame="1"/>
          <w:lang w:eastAsia="ru-RU"/>
        </w:rPr>
      </w:pPr>
      <w:r w:rsidRPr="00B15AFF">
        <w:rPr>
          <w:rFonts w:ascii="Times New Roman" w:eastAsia="Times New Roman" w:hAnsi="Times New Roman" w:cs="Times New Roman"/>
          <w:sz w:val="28"/>
          <w:szCs w:val="28"/>
        </w:rPr>
        <w:t xml:space="preserve">14. </w:t>
      </w:r>
      <w:r w:rsidRPr="00B15AFF">
        <w:rPr>
          <w:rFonts w:ascii="Times New Roman" w:eastAsia="Times New Roman" w:hAnsi="Times New Roman" w:cs="Times New Roman"/>
          <w:color w:val="000000" w:themeColor="text1"/>
          <w:sz w:val="28"/>
          <w:szCs w:val="28"/>
          <w:bdr w:val="none" w:sz="0" w:space="0" w:color="auto" w:frame="1"/>
          <w:lang w:val="en-US" w:eastAsia="ru-RU"/>
        </w:rPr>
        <w:t>www</w:t>
      </w:r>
      <w:r w:rsidRPr="00B15AFF">
        <w:rPr>
          <w:rFonts w:ascii="Times New Roman" w:eastAsia="Times New Roman" w:hAnsi="Times New Roman" w:cs="Times New Roman"/>
          <w:color w:val="000000" w:themeColor="text1"/>
          <w:sz w:val="28"/>
          <w:szCs w:val="28"/>
          <w:bdr w:val="none" w:sz="0" w:space="0" w:color="auto" w:frame="1"/>
          <w:lang w:eastAsia="ru-RU"/>
        </w:rPr>
        <w:t xml:space="preserve">.bankrot-fedresurs.ru (сайт </w:t>
      </w:r>
      <w:r w:rsidRPr="00B15AFF">
        <w:rPr>
          <w:rFonts w:ascii="Times New Roman" w:eastAsia="Times New Roman" w:hAnsi="Times New Roman" w:cs="Times New Roman"/>
          <w:b/>
          <w:bCs/>
          <w:color w:val="000000" w:themeColor="text1"/>
          <w:sz w:val="28"/>
          <w:szCs w:val="28"/>
          <w:bdr w:val="none" w:sz="0" w:space="0" w:color="auto" w:frame="1"/>
          <w:lang w:eastAsia="ru-RU"/>
        </w:rPr>
        <w:t>ЕФРСБ</w:t>
      </w:r>
      <w:r w:rsidRPr="00B15AFF">
        <w:rPr>
          <w:rFonts w:ascii="Times New Roman" w:eastAsia="Times New Roman" w:hAnsi="Times New Roman" w:cs="Times New Roman"/>
          <w:color w:val="000000" w:themeColor="text1"/>
          <w:sz w:val="28"/>
          <w:szCs w:val="28"/>
          <w:bdr w:val="none" w:sz="0" w:space="0" w:color="auto" w:frame="1"/>
          <w:lang w:eastAsia="ru-RU"/>
        </w:rPr>
        <w:t> - единый федеральный реестр сведений о банкротстве)</w:t>
      </w:r>
    </w:p>
    <w:p w14:paraId="4F4E2766" w14:textId="7B0E3745" w:rsidR="00C0065B" w:rsidRPr="00B15AFF" w:rsidRDefault="00783FAE" w:rsidP="00C10078">
      <w:pPr>
        <w:shd w:val="clear" w:color="auto" w:fill="FFFFFF"/>
        <w:spacing w:after="0" w:line="240" w:lineRule="auto"/>
        <w:ind w:firstLine="426"/>
        <w:jc w:val="both"/>
        <w:rPr>
          <w:rFonts w:ascii="Times New Roman" w:eastAsia="Times New Roman" w:hAnsi="Times New Roman" w:cs="Times New Roman"/>
          <w:sz w:val="28"/>
          <w:szCs w:val="28"/>
        </w:rPr>
      </w:pPr>
      <w:r w:rsidRPr="00B15AFF">
        <w:rPr>
          <w:rFonts w:ascii="Times New Roman" w:eastAsia="Times New Roman" w:hAnsi="Times New Roman" w:cs="Times New Roman"/>
          <w:color w:val="000000" w:themeColor="text1"/>
          <w:sz w:val="28"/>
          <w:szCs w:val="28"/>
          <w:bdr w:val="none" w:sz="0" w:space="0" w:color="auto" w:frame="1"/>
          <w:lang w:eastAsia="ru-RU"/>
        </w:rPr>
        <w:t xml:space="preserve">15. </w:t>
      </w:r>
      <w:r w:rsidRPr="00B15AFF">
        <w:rPr>
          <w:rFonts w:ascii="Times New Roman" w:eastAsia="Times New Roman" w:hAnsi="Times New Roman" w:cs="Times New Roman"/>
          <w:sz w:val="28"/>
          <w:szCs w:val="28"/>
          <w:lang w:val="en-US"/>
        </w:rPr>
        <w:t>www</w:t>
      </w:r>
      <w:r w:rsidRPr="00B15AFF">
        <w:rPr>
          <w:rFonts w:ascii="Times New Roman" w:eastAsia="Times New Roman" w:hAnsi="Times New Roman" w:cs="Times New Roman"/>
          <w:sz w:val="28"/>
          <w:szCs w:val="28"/>
        </w:rPr>
        <w:t>.businessportal.pro (сайт Бизнес-портал)</w:t>
      </w:r>
    </w:p>
    <w:p w14:paraId="044A4EB9" w14:textId="77777777" w:rsidR="00596F5B" w:rsidRPr="00B15AFF" w:rsidRDefault="00596F5B" w:rsidP="00C10078">
      <w:pPr>
        <w:pStyle w:val="1"/>
        <w:spacing w:before="0"/>
        <w:ind w:firstLine="0"/>
        <w:jc w:val="center"/>
        <w:rPr>
          <w:rFonts w:ascii="Times New Roman" w:hAnsi="Times New Roman"/>
          <w:color w:val="auto"/>
        </w:rPr>
      </w:pPr>
      <w:bookmarkStart w:id="68" w:name="_Toc467843153"/>
      <w:bookmarkStart w:id="69" w:name="_Toc487313763"/>
      <w:bookmarkStart w:id="70" w:name="_Toc137817040"/>
      <w:r w:rsidRPr="00B15AFF">
        <w:rPr>
          <w:rFonts w:ascii="Times New Roman" w:hAnsi="Times New Roman"/>
          <w:color w:val="auto"/>
        </w:rPr>
        <w:t>12. Описание материально-технической базы, необходимой для осуществления образовательного процесса по дисциплине</w:t>
      </w:r>
      <w:bookmarkEnd w:id="68"/>
      <w:bookmarkEnd w:id="69"/>
      <w:bookmarkEnd w:id="70"/>
    </w:p>
    <w:p w14:paraId="31BABA71" w14:textId="77777777" w:rsidR="00C0065B" w:rsidRPr="00B15AFF" w:rsidRDefault="00C0065B" w:rsidP="00C10078">
      <w:pPr>
        <w:widowControl w:val="0"/>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p>
    <w:p w14:paraId="638F5378" w14:textId="77777777" w:rsidR="00C0065B" w:rsidRPr="00B15AFF" w:rsidRDefault="00C0065B" w:rsidP="00C10078">
      <w:pPr>
        <w:widowControl w:val="0"/>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B15AFF">
        <w:rPr>
          <w:rFonts w:ascii="Times New Roman" w:eastAsia="Times New Roman" w:hAnsi="Times New Roman" w:cs="Times New Roman"/>
          <w:color w:val="000000"/>
          <w:sz w:val="28"/>
          <w:szCs w:val="28"/>
          <w:lang w:eastAsia="ru-RU"/>
        </w:rPr>
        <w:t xml:space="preserve">1. Компьютерные классы с набором лицензионного базового программного обеспечения для проведения практических занятий и выходом в глобальную сеть </w:t>
      </w:r>
      <w:r w:rsidRPr="00B15AFF">
        <w:rPr>
          <w:rFonts w:ascii="Times New Roman" w:eastAsia="Times New Roman" w:hAnsi="Times New Roman" w:cs="Times New Roman"/>
          <w:color w:val="000000"/>
          <w:sz w:val="28"/>
          <w:szCs w:val="28"/>
          <w:lang w:val="en-US" w:eastAsia="ru-RU"/>
        </w:rPr>
        <w:t>Internet</w:t>
      </w:r>
      <w:r w:rsidRPr="00B15AFF">
        <w:rPr>
          <w:rFonts w:ascii="Times New Roman" w:eastAsia="Times New Roman" w:hAnsi="Times New Roman" w:cs="Times New Roman"/>
          <w:color w:val="000000"/>
          <w:sz w:val="28"/>
          <w:szCs w:val="28"/>
          <w:lang w:eastAsia="ru-RU"/>
        </w:rPr>
        <w:t>;</w:t>
      </w:r>
    </w:p>
    <w:p w14:paraId="188DAFBD" w14:textId="34627723" w:rsidR="00C0065B" w:rsidRPr="008F04CC" w:rsidRDefault="00C0065B" w:rsidP="008F04CC">
      <w:pPr>
        <w:widowControl w:val="0"/>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B15AFF">
        <w:rPr>
          <w:rFonts w:ascii="Times New Roman" w:eastAsia="Times New Roman" w:hAnsi="Times New Roman" w:cs="Times New Roman"/>
          <w:color w:val="000000"/>
          <w:sz w:val="28"/>
          <w:szCs w:val="28"/>
          <w:lang w:eastAsia="ru-RU"/>
        </w:rPr>
        <w:t>2. Лекции с применением мультимедийных материалов, мультимедийная аудитория.</w:t>
      </w:r>
      <w:bookmarkStart w:id="71" w:name="_Toc506805004"/>
      <w:bookmarkStart w:id="72" w:name="_Toc515632159"/>
    </w:p>
    <w:p w14:paraId="0E9BA31B" w14:textId="77777777" w:rsidR="00C0065B" w:rsidRPr="00B15AFF" w:rsidRDefault="00C0065B" w:rsidP="00C10078">
      <w:pPr>
        <w:spacing w:after="0" w:line="240" w:lineRule="auto"/>
        <w:jc w:val="center"/>
        <w:rPr>
          <w:rFonts w:ascii="Times New Roman" w:eastAsia="Times New Roman" w:hAnsi="Times New Roman" w:cs="Times New Roman"/>
          <w:b/>
          <w:sz w:val="28"/>
          <w:szCs w:val="28"/>
          <w:lang w:eastAsia="ru-RU"/>
        </w:rPr>
      </w:pPr>
      <w:r w:rsidRPr="00B15AFF">
        <w:rPr>
          <w:rFonts w:ascii="Times New Roman" w:eastAsia="Times New Roman" w:hAnsi="Times New Roman" w:cs="Times New Roman"/>
          <w:b/>
          <w:sz w:val="28"/>
          <w:szCs w:val="28"/>
          <w:lang w:eastAsia="ru-RU"/>
        </w:rPr>
        <w:t>Методические рекомендации по обучению лиц с ограниченными возможностями здоровья</w:t>
      </w:r>
      <w:bookmarkEnd w:id="71"/>
      <w:bookmarkEnd w:id="72"/>
    </w:p>
    <w:p w14:paraId="03CCF431" w14:textId="77777777" w:rsidR="00C0065B" w:rsidRPr="00B15AFF" w:rsidRDefault="00C0065B" w:rsidP="00C10078">
      <w:pPr>
        <w:spacing w:after="0" w:line="240" w:lineRule="auto"/>
        <w:ind w:firstLine="720"/>
        <w:jc w:val="both"/>
        <w:rPr>
          <w:rFonts w:ascii="Times New Roman" w:eastAsia="Times New Roman" w:hAnsi="Times New Roman" w:cs="Times New Roman"/>
          <w:sz w:val="28"/>
          <w:szCs w:val="28"/>
          <w:lang w:eastAsia="ru-RU"/>
        </w:rPr>
      </w:pPr>
      <w:r w:rsidRPr="00B15AFF">
        <w:rPr>
          <w:rFonts w:ascii="Times New Roman" w:eastAsia="Times New Roman" w:hAnsi="Times New Roman" w:cs="Times New Roman"/>
          <w:sz w:val="28"/>
          <w:szCs w:val="28"/>
          <w:lang w:eastAsia="ru-RU"/>
        </w:rPr>
        <w:t xml:space="preserve">Профессорско-педагогический состав знакомится с психолого-физиологическими особенностями обучающихся инвалидов и лиц с ограниченными возможностями здоровья. При необходимости осуществляется дополнительная поддержка преподавания </w:t>
      </w:r>
      <w:proofErr w:type="spellStart"/>
      <w:r w:rsidRPr="00B15AFF">
        <w:rPr>
          <w:rFonts w:ascii="Times New Roman" w:eastAsia="Times New Roman" w:hAnsi="Times New Roman" w:cs="Times New Roman"/>
          <w:sz w:val="28"/>
          <w:szCs w:val="28"/>
          <w:lang w:eastAsia="ru-RU"/>
        </w:rPr>
        <w:t>тьюторами</w:t>
      </w:r>
      <w:proofErr w:type="spellEnd"/>
      <w:r w:rsidRPr="00B15AFF">
        <w:rPr>
          <w:rFonts w:ascii="Times New Roman" w:eastAsia="Times New Roman" w:hAnsi="Times New Roman" w:cs="Times New Roman"/>
          <w:sz w:val="28"/>
          <w:szCs w:val="28"/>
          <w:lang w:eastAsia="ru-RU"/>
        </w:rPr>
        <w:t xml:space="preserve">, психологами, социальными работниками, прошедшими подготовку ассистентами. </w:t>
      </w:r>
    </w:p>
    <w:p w14:paraId="41593C40" w14:textId="77777777" w:rsidR="00C0065B" w:rsidRPr="00B15AFF" w:rsidRDefault="00C0065B" w:rsidP="00C10078">
      <w:pPr>
        <w:spacing w:after="0" w:line="240" w:lineRule="auto"/>
        <w:ind w:firstLine="720"/>
        <w:jc w:val="both"/>
        <w:rPr>
          <w:rFonts w:ascii="Times New Roman" w:eastAsia="Times New Roman" w:hAnsi="Times New Roman" w:cs="Times New Roman"/>
          <w:sz w:val="28"/>
          <w:szCs w:val="28"/>
          <w:lang w:eastAsia="ru-RU"/>
        </w:rPr>
      </w:pPr>
      <w:r w:rsidRPr="00B15AFF">
        <w:rPr>
          <w:rFonts w:ascii="Times New Roman" w:eastAsia="Times New Roman" w:hAnsi="Times New Roman" w:cs="Times New Roman"/>
          <w:sz w:val="28"/>
          <w:szCs w:val="28"/>
          <w:lang w:eastAsia="ru-RU"/>
        </w:rPr>
        <w:t xml:space="preserve">Освоение дисциплины лицами с ОВЗ осуществляется с использованием средств обучения общего и специального назначения (персонального и </w:t>
      </w:r>
      <w:r w:rsidRPr="00B15AFF">
        <w:rPr>
          <w:rFonts w:ascii="Times New Roman" w:eastAsia="Times New Roman" w:hAnsi="Times New Roman" w:cs="Times New Roman"/>
          <w:sz w:val="28"/>
          <w:szCs w:val="28"/>
          <w:lang w:eastAsia="ru-RU"/>
        </w:rPr>
        <w:lastRenderedPageBreak/>
        <w:t xml:space="preserve">коллективного использования). Материально-техническое обеспечение предусматривает приспособление аудиторий к нуждам лиц с ОВЗ. </w:t>
      </w:r>
    </w:p>
    <w:p w14:paraId="17694D5A" w14:textId="77777777" w:rsidR="00C0065B" w:rsidRPr="00B15AFF" w:rsidRDefault="00C0065B" w:rsidP="00C10078">
      <w:pPr>
        <w:spacing w:after="0" w:line="240" w:lineRule="auto"/>
        <w:ind w:firstLine="720"/>
        <w:jc w:val="both"/>
        <w:rPr>
          <w:rFonts w:ascii="Times New Roman" w:eastAsia="Times New Roman" w:hAnsi="Times New Roman" w:cs="Times New Roman"/>
          <w:sz w:val="28"/>
          <w:szCs w:val="28"/>
          <w:lang w:eastAsia="ru-RU"/>
        </w:rPr>
      </w:pPr>
      <w:r w:rsidRPr="00B15AFF">
        <w:rPr>
          <w:rFonts w:ascii="Times New Roman" w:eastAsia="Times New Roman" w:hAnsi="Times New Roman" w:cs="Times New Roman"/>
          <w:sz w:val="28"/>
          <w:szCs w:val="28"/>
          <w:lang w:eastAsia="ru-RU"/>
        </w:rPr>
        <w:t xml:space="preserve">Форма проведения аттестации для студентов-инвалидов устанавливается с учетом индивидуальных психофизических особенностей. Для студентов с ОВЗ предусматривается доступная форма предоставления заданий оценочных средств, а именно: </w:t>
      </w:r>
    </w:p>
    <w:p w14:paraId="3DC930F7" w14:textId="77777777" w:rsidR="00C0065B" w:rsidRPr="00B15AFF" w:rsidRDefault="00C0065B" w:rsidP="00C10078">
      <w:pPr>
        <w:numPr>
          <w:ilvl w:val="0"/>
          <w:numId w:val="2"/>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B15AFF">
        <w:rPr>
          <w:rFonts w:ascii="Times New Roman" w:eastAsia="Times New Roman" w:hAnsi="Times New Roman" w:cs="Times New Roman"/>
          <w:sz w:val="28"/>
          <w:szCs w:val="28"/>
          <w:lang w:eastAsia="ru-RU"/>
        </w:rPr>
        <w:t>в печатной или электронной форме (для лиц с нарушениями опорно-двигательного аппарата);</w:t>
      </w:r>
    </w:p>
    <w:p w14:paraId="6A684134" w14:textId="77777777" w:rsidR="00C0065B" w:rsidRPr="00B15AFF" w:rsidRDefault="00C0065B" w:rsidP="00C10078">
      <w:pPr>
        <w:numPr>
          <w:ilvl w:val="0"/>
          <w:numId w:val="2"/>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B15AFF">
        <w:rPr>
          <w:rFonts w:ascii="Times New Roman" w:eastAsia="Times New Roman" w:hAnsi="Times New Roman" w:cs="Times New Roman"/>
          <w:sz w:val="28"/>
          <w:szCs w:val="28"/>
          <w:lang w:eastAsia="ru-RU"/>
        </w:rPr>
        <w:t>в печатной форме или электронной форме с увеличенным шрифтом и контрастностью (для лиц с нарушениями слуха, речи, зрения);</w:t>
      </w:r>
    </w:p>
    <w:p w14:paraId="3C9A610D" w14:textId="77777777" w:rsidR="00C0065B" w:rsidRPr="00B15AFF" w:rsidRDefault="00C0065B" w:rsidP="00C10078">
      <w:pPr>
        <w:numPr>
          <w:ilvl w:val="0"/>
          <w:numId w:val="2"/>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B15AFF">
        <w:rPr>
          <w:rFonts w:ascii="Times New Roman" w:eastAsia="Times New Roman" w:hAnsi="Times New Roman" w:cs="Times New Roman"/>
          <w:sz w:val="28"/>
          <w:szCs w:val="28"/>
          <w:lang w:eastAsia="ru-RU"/>
        </w:rPr>
        <w:t>методом чтения ассистентом задания вслух (для лиц с нарушениями зрения).</w:t>
      </w:r>
    </w:p>
    <w:p w14:paraId="0989FE8D" w14:textId="77777777" w:rsidR="00C0065B" w:rsidRPr="00B15AFF" w:rsidRDefault="00C0065B" w:rsidP="00C10078">
      <w:pPr>
        <w:spacing w:after="0" w:line="240" w:lineRule="auto"/>
        <w:ind w:firstLine="720"/>
        <w:jc w:val="both"/>
        <w:rPr>
          <w:rFonts w:ascii="Times New Roman" w:eastAsia="Times New Roman" w:hAnsi="Times New Roman" w:cs="Times New Roman"/>
          <w:sz w:val="28"/>
          <w:szCs w:val="28"/>
          <w:lang w:eastAsia="ru-RU"/>
        </w:rPr>
      </w:pPr>
      <w:r w:rsidRPr="00B15AFF">
        <w:rPr>
          <w:rFonts w:ascii="Times New Roman" w:eastAsia="Times New Roman" w:hAnsi="Times New Roman" w:cs="Times New Roman"/>
          <w:sz w:val="28"/>
          <w:szCs w:val="28"/>
          <w:lang w:eastAsia="ru-RU"/>
        </w:rPr>
        <w:t>Студентам с инвалидностью увеличивается время на подготовку ответов на контрольные вопросы. Для таких студентов предусматривается доступная форма предоставления ответов на задания, а именно:</w:t>
      </w:r>
    </w:p>
    <w:p w14:paraId="0DF71E00" w14:textId="77777777" w:rsidR="00C0065B" w:rsidRPr="00B15AFF" w:rsidRDefault="00C0065B" w:rsidP="00C10078">
      <w:pPr>
        <w:numPr>
          <w:ilvl w:val="0"/>
          <w:numId w:val="2"/>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B15AFF">
        <w:rPr>
          <w:rFonts w:ascii="Times New Roman" w:eastAsia="Times New Roman" w:hAnsi="Times New Roman" w:cs="Times New Roman"/>
          <w:sz w:val="28"/>
          <w:szCs w:val="28"/>
          <w:lang w:eastAsia="ru-RU"/>
        </w:rPr>
        <w:t>письменно на бумаге или набором ответов на компьютере (для лиц с нарушениями слуха, речи);</w:t>
      </w:r>
    </w:p>
    <w:p w14:paraId="5C469102" w14:textId="77777777" w:rsidR="00C0065B" w:rsidRPr="00B15AFF" w:rsidRDefault="00C0065B" w:rsidP="00C10078">
      <w:pPr>
        <w:numPr>
          <w:ilvl w:val="0"/>
          <w:numId w:val="2"/>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B15AFF">
        <w:rPr>
          <w:rFonts w:ascii="Times New Roman" w:eastAsia="Times New Roman" w:hAnsi="Times New Roman" w:cs="Times New Roman"/>
          <w:sz w:val="28"/>
          <w:szCs w:val="28"/>
          <w:lang w:eastAsia="ru-RU"/>
        </w:rPr>
        <w:t>выбором ответа из возможных вариантов с использованием услуг ассистента (для лиц с нарушениями опорно-двигательного аппарата);</w:t>
      </w:r>
    </w:p>
    <w:p w14:paraId="1A35DD9C" w14:textId="77777777" w:rsidR="00C0065B" w:rsidRPr="00B15AFF" w:rsidRDefault="00C0065B" w:rsidP="00C10078">
      <w:pPr>
        <w:numPr>
          <w:ilvl w:val="0"/>
          <w:numId w:val="2"/>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B15AFF">
        <w:rPr>
          <w:rFonts w:ascii="Times New Roman" w:eastAsia="Times New Roman" w:hAnsi="Times New Roman" w:cs="Times New Roman"/>
          <w:sz w:val="28"/>
          <w:szCs w:val="28"/>
          <w:lang w:eastAsia="ru-RU"/>
        </w:rPr>
        <w:t>устно (для лиц с нарушениями зрения, опорно-двигательного аппарата).</w:t>
      </w:r>
    </w:p>
    <w:p w14:paraId="1F836205" w14:textId="77777777" w:rsidR="00FB116B" w:rsidRPr="00A960CC" w:rsidRDefault="00C0065B" w:rsidP="00C10078">
      <w:pPr>
        <w:spacing w:after="0" w:line="240" w:lineRule="auto"/>
        <w:ind w:firstLine="720"/>
        <w:jc w:val="both"/>
        <w:rPr>
          <w:rFonts w:ascii="Times New Roman" w:hAnsi="Times New Roman" w:cs="Times New Roman"/>
        </w:rPr>
      </w:pPr>
      <w:r w:rsidRPr="00B15AFF">
        <w:rPr>
          <w:rFonts w:ascii="Times New Roman" w:eastAsia="Times New Roman" w:hAnsi="Times New Roman" w:cs="Times New Roman"/>
          <w:sz w:val="28"/>
          <w:szCs w:val="28"/>
          <w:lang w:eastAsia="ru-RU"/>
        </w:rPr>
        <w:t>При необходимости для обучающихся с инвалидностью процедура оценивания результатов обучения может проводиться в несколько этапов.</w:t>
      </w:r>
    </w:p>
    <w:sectPr w:rsidR="00FB116B" w:rsidRPr="00A960CC" w:rsidSect="00923A8E">
      <w:footerReference w:type="even" r:id="rId15"/>
      <w:footerReference w:type="default" r:id="rId16"/>
      <w:pgSz w:w="11906" w:h="16838"/>
      <w:pgMar w:top="1134" w:right="707"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26E589" w14:textId="77777777" w:rsidR="001046F6" w:rsidRDefault="001046F6" w:rsidP="00923A8E">
      <w:pPr>
        <w:spacing w:after="0" w:line="240" w:lineRule="auto"/>
      </w:pPr>
      <w:r>
        <w:separator/>
      </w:r>
    </w:p>
  </w:endnote>
  <w:endnote w:type="continuationSeparator" w:id="0">
    <w:p w14:paraId="37E12367" w14:textId="77777777" w:rsidR="001046F6" w:rsidRDefault="001046F6" w:rsidP="00923A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824B21" w14:textId="77777777" w:rsidR="005F6402" w:rsidRDefault="005F6402" w:rsidP="00923A8E">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end"/>
    </w:r>
  </w:p>
  <w:p w14:paraId="67892AD2" w14:textId="77777777" w:rsidR="005F6402" w:rsidRDefault="005F6402" w:rsidP="00923A8E">
    <w:pPr>
      <w:pStyle w:val="ab"/>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10F061" w14:textId="38EE30A4" w:rsidR="005F6402" w:rsidRDefault="005F6402" w:rsidP="00923A8E">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separate"/>
    </w:r>
    <w:r w:rsidR="00961CC3">
      <w:rPr>
        <w:rStyle w:val="ad"/>
        <w:noProof/>
      </w:rPr>
      <w:t>2</w:t>
    </w:r>
    <w:r>
      <w:rPr>
        <w:rStyle w:val="ad"/>
      </w:rPr>
      <w:fldChar w:fldCharType="end"/>
    </w:r>
  </w:p>
  <w:p w14:paraId="25E2AC1B" w14:textId="77777777" w:rsidR="005F6402" w:rsidRDefault="005F6402" w:rsidP="00923A8E">
    <w:pPr>
      <w:pStyle w:val="ab"/>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CF52E9" w14:textId="77777777" w:rsidR="001046F6" w:rsidRDefault="001046F6" w:rsidP="00923A8E">
      <w:pPr>
        <w:spacing w:after="0" w:line="240" w:lineRule="auto"/>
      </w:pPr>
      <w:r>
        <w:separator/>
      </w:r>
    </w:p>
  </w:footnote>
  <w:footnote w:type="continuationSeparator" w:id="0">
    <w:p w14:paraId="69A778FB" w14:textId="77777777" w:rsidR="001046F6" w:rsidRDefault="001046F6" w:rsidP="00923A8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81C3510"/>
    <w:multiLevelType w:val="hybridMultilevel"/>
    <w:tmpl w:val="FA4028E2"/>
    <w:lvl w:ilvl="0" w:tplc="ABE6035E">
      <w:start w:val="1"/>
      <w:numFmt w:val="bullet"/>
      <w:lvlText w:val=""/>
      <w:lvlJc w:val="left"/>
      <w:pPr>
        <w:tabs>
          <w:tab w:val="num" w:pos="720"/>
        </w:tabs>
        <w:ind w:left="720" w:hanging="360"/>
      </w:pPr>
      <w:rPr>
        <w:rFonts w:ascii="Symbol" w:hAnsi="Symbol" w:cs="Symbol" w:hint="default"/>
      </w:rPr>
    </w:lvl>
    <w:lvl w:ilvl="1" w:tplc="A5068904">
      <w:start w:val="1"/>
      <w:numFmt w:val="bullet"/>
      <w:lvlText w:val="o"/>
      <w:lvlJc w:val="left"/>
      <w:pPr>
        <w:tabs>
          <w:tab w:val="num" w:pos="1440"/>
        </w:tabs>
        <w:ind w:left="1440" w:hanging="360"/>
      </w:pPr>
      <w:rPr>
        <w:rFonts w:ascii="Courier New" w:hAnsi="Courier New" w:cs="Courier New" w:hint="default"/>
      </w:rPr>
    </w:lvl>
    <w:lvl w:ilvl="2" w:tplc="01DCA26C">
      <w:start w:val="1"/>
      <w:numFmt w:val="bullet"/>
      <w:lvlText w:val=""/>
      <w:lvlJc w:val="left"/>
      <w:pPr>
        <w:tabs>
          <w:tab w:val="num" w:pos="2160"/>
        </w:tabs>
        <w:ind w:left="2160" w:hanging="360"/>
      </w:pPr>
      <w:rPr>
        <w:rFonts w:ascii="Wingdings" w:hAnsi="Wingdings" w:cs="Wingdings" w:hint="default"/>
      </w:rPr>
    </w:lvl>
    <w:lvl w:ilvl="3" w:tplc="7D8CEEE8">
      <w:start w:val="1"/>
      <w:numFmt w:val="bullet"/>
      <w:lvlText w:val=""/>
      <w:lvlJc w:val="left"/>
      <w:pPr>
        <w:tabs>
          <w:tab w:val="num" w:pos="2880"/>
        </w:tabs>
        <w:ind w:left="2880" w:hanging="360"/>
      </w:pPr>
      <w:rPr>
        <w:rFonts w:ascii="Symbol" w:hAnsi="Symbol" w:cs="Symbol" w:hint="default"/>
      </w:rPr>
    </w:lvl>
    <w:lvl w:ilvl="4" w:tplc="E5102286">
      <w:start w:val="1"/>
      <w:numFmt w:val="bullet"/>
      <w:lvlText w:val="o"/>
      <w:lvlJc w:val="left"/>
      <w:pPr>
        <w:tabs>
          <w:tab w:val="num" w:pos="3600"/>
        </w:tabs>
        <w:ind w:left="3600" w:hanging="360"/>
      </w:pPr>
      <w:rPr>
        <w:rFonts w:ascii="Courier New" w:hAnsi="Courier New" w:cs="Courier New" w:hint="default"/>
      </w:rPr>
    </w:lvl>
    <w:lvl w:ilvl="5" w:tplc="ED72B2E6">
      <w:start w:val="1"/>
      <w:numFmt w:val="bullet"/>
      <w:lvlText w:val=""/>
      <w:lvlJc w:val="left"/>
      <w:pPr>
        <w:tabs>
          <w:tab w:val="num" w:pos="4320"/>
        </w:tabs>
        <w:ind w:left="4320" w:hanging="360"/>
      </w:pPr>
      <w:rPr>
        <w:rFonts w:ascii="Wingdings" w:hAnsi="Wingdings" w:cs="Wingdings" w:hint="default"/>
      </w:rPr>
    </w:lvl>
    <w:lvl w:ilvl="6" w:tplc="C088A1C8">
      <w:start w:val="1"/>
      <w:numFmt w:val="bullet"/>
      <w:lvlText w:val=""/>
      <w:lvlJc w:val="left"/>
      <w:pPr>
        <w:tabs>
          <w:tab w:val="num" w:pos="5040"/>
        </w:tabs>
        <w:ind w:left="5040" w:hanging="360"/>
      </w:pPr>
      <w:rPr>
        <w:rFonts w:ascii="Symbol" w:hAnsi="Symbol" w:cs="Symbol" w:hint="default"/>
      </w:rPr>
    </w:lvl>
    <w:lvl w:ilvl="7" w:tplc="DFFC71AC">
      <w:start w:val="1"/>
      <w:numFmt w:val="bullet"/>
      <w:lvlText w:val="o"/>
      <w:lvlJc w:val="left"/>
      <w:pPr>
        <w:tabs>
          <w:tab w:val="num" w:pos="5760"/>
        </w:tabs>
        <w:ind w:left="5760" w:hanging="360"/>
      </w:pPr>
      <w:rPr>
        <w:rFonts w:ascii="Courier New" w:hAnsi="Courier New" w:cs="Courier New" w:hint="default"/>
      </w:rPr>
    </w:lvl>
    <w:lvl w:ilvl="8" w:tplc="5296D3B8">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0518162C"/>
    <w:multiLevelType w:val="hybridMultilevel"/>
    <w:tmpl w:val="2BDE6060"/>
    <w:lvl w:ilvl="0" w:tplc="71D6C04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15:restartNumberingAfterBreak="0">
    <w:nsid w:val="0D45327B"/>
    <w:multiLevelType w:val="hybridMultilevel"/>
    <w:tmpl w:val="30E066A2"/>
    <w:lvl w:ilvl="0" w:tplc="ADB0A68E">
      <w:start w:val="1"/>
      <w:numFmt w:val="decimal"/>
      <w:lvlText w:val="%1."/>
      <w:lvlJc w:val="left"/>
      <w:pPr>
        <w:ind w:left="990" w:hanging="63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2155E7B"/>
    <w:multiLevelType w:val="hybridMultilevel"/>
    <w:tmpl w:val="DCFEB4F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15:restartNumberingAfterBreak="0">
    <w:nsid w:val="22195CD5"/>
    <w:multiLevelType w:val="hybridMultilevel"/>
    <w:tmpl w:val="28E2B2A6"/>
    <w:lvl w:ilvl="0" w:tplc="7270B3E8">
      <w:start w:val="1"/>
      <w:numFmt w:val="decimal"/>
      <w:lvlText w:val="%1."/>
      <w:lvlJc w:val="left"/>
      <w:pPr>
        <w:ind w:left="360" w:hanging="360"/>
      </w:pPr>
      <w:rPr>
        <w:rFonts w:hint="default"/>
        <w:color w:val="00000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2B761C0A"/>
    <w:multiLevelType w:val="hybridMultilevel"/>
    <w:tmpl w:val="71D8E382"/>
    <w:lvl w:ilvl="0" w:tplc="B756F7B4">
      <w:start w:val="1"/>
      <w:numFmt w:val="decimal"/>
      <w:lvlText w:val="%1."/>
      <w:lvlJc w:val="left"/>
      <w:pPr>
        <w:ind w:left="382" w:hanging="360"/>
      </w:pPr>
      <w:rPr>
        <w:rFonts w:hint="default"/>
      </w:rPr>
    </w:lvl>
    <w:lvl w:ilvl="1" w:tplc="04190019" w:tentative="1">
      <w:start w:val="1"/>
      <w:numFmt w:val="lowerLetter"/>
      <w:lvlText w:val="%2."/>
      <w:lvlJc w:val="left"/>
      <w:pPr>
        <w:ind w:left="1102" w:hanging="360"/>
      </w:pPr>
    </w:lvl>
    <w:lvl w:ilvl="2" w:tplc="0419001B" w:tentative="1">
      <w:start w:val="1"/>
      <w:numFmt w:val="lowerRoman"/>
      <w:lvlText w:val="%3."/>
      <w:lvlJc w:val="right"/>
      <w:pPr>
        <w:ind w:left="1822" w:hanging="180"/>
      </w:pPr>
    </w:lvl>
    <w:lvl w:ilvl="3" w:tplc="0419000F" w:tentative="1">
      <w:start w:val="1"/>
      <w:numFmt w:val="decimal"/>
      <w:lvlText w:val="%4."/>
      <w:lvlJc w:val="left"/>
      <w:pPr>
        <w:ind w:left="2542" w:hanging="360"/>
      </w:pPr>
    </w:lvl>
    <w:lvl w:ilvl="4" w:tplc="04190019" w:tentative="1">
      <w:start w:val="1"/>
      <w:numFmt w:val="lowerLetter"/>
      <w:lvlText w:val="%5."/>
      <w:lvlJc w:val="left"/>
      <w:pPr>
        <w:ind w:left="3262" w:hanging="360"/>
      </w:pPr>
    </w:lvl>
    <w:lvl w:ilvl="5" w:tplc="0419001B" w:tentative="1">
      <w:start w:val="1"/>
      <w:numFmt w:val="lowerRoman"/>
      <w:lvlText w:val="%6."/>
      <w:lvlJc w:val="right"/>
      <w:pPr>
        <w:ind w:left="3982" w:hanging="180"/>
      </w:pPr>
    </w:lvl>
    <w:lvl w:ilvl="6" w:tplc="0419000F" w:tentative="1">
      <w:start w:val="1"/>
      <w:numFmt w:val="decimal"/>
      <w:lvlText w:val="%7."/>
      <w:lvlJc w:val="left"/>
      <w:pPr>
        <w:ind w:left="4702" w:hanging="360"/>
      </w:pPr>
    </w:lvl>
    <w:lvl w:ilvl="7" w:tplc="04190019" w:tentative="1">
      <w:start w:val="1"/>
      <w:numFmt w:val="lowerLetter"/>
      <w:lvlText w:val="%8."/>
      <w:lvlJc w:val="left"/>
      <w:pPr>
        <w:ind w:left="5422" w:hanging="360"/>
      </w:pPr>
    </w:lvl>
    <w:lvl w:ilvl="8" w:tplc="0419001B" w:tentative="1">
      <w:start w:val="1"/>
      <w:numFmt w:val="lowerRoman"/>
      <w:lvlText w:val="%9."/>
      <w:lvlJc w:val="right"/>
      <w:pPr>
        <w:ind w:left="6142" w:hanging="180"/>
      </w:pPr>
    </w:lvl>
  </w:abstractNum>
  <w:abstractNum w:abstractNumId="6" w15:restartNumberingAfterBreak="0">
    <w:nsid w:val="2ED4364E"/>
    <w:multiLevelType w:val="hybridMultilevel"/>
    <w:tmpl w:val="B6B02664"/>
    <w:lvl w:ilvl="0" w:tplc="8984381A">
      <w:start w:val="1"/>
      <w:numFmt w:val="decimal"/>
      <w:lvlText w:val="%1."/>
      <w:lvlJc w:val="left"/>
      <w:pPr>
        <w:ind w:left="382" w:hanging="360"/>
      </w:pPr>
      <w:rPr>
        <w:rFonts w:hint="default"/>
      </w:rPr>
    </w:lvl>
    <w:lvl w:ilvl="1" w:tplc="04190019" w:tentative="1">
      <w:start w:val="1"/>
      <w:numFmt w:val="lowerLetter"/>
      <w:lvlText w:val="%2."/>
      <w:lvlJc w:val="left"/>
      <w:pPr>
        <w:ind w:left="1102" w:hanging="360"/>
      </w:pPr>
    </w:lvl>
    <w:lvl w:ilvl="2" w:tplc="0419001B" w:tentative="1">
      <w:start w:val="1"/>
      <w:numFmt w:val="lowerRoman"/>
      <w:lvlText w:val="%3."/>
      <w:lvlJc w:val="right"/>
      <w:pPr>
        <w:ind w:left="1822" w:hanging="180"/>
      </w:pPr>
    </w:lvl>
    <w:lvl w:ilvl="3" w:tplc="0419000F" w:tentative="1">
      <w:start w:val="1"/>
      <w:numFmt w:val="decimal"/>
      <w:lvlText w:val="%4."/>
      <w:lvlJc w:val="left"/>
      <w:pPr>
        <w:ind w:left="2542" w:hanging="360"/>
      </w:pPr>
    </w:lvl>
    <w:lvl w:ilvl="4" w:tplc="04190019" w:tentative="1">
      <w:start w:val="1"/>
      <w:numFmt w:val="lowerLetter"/>
      <w:lvlText w:val="%5."/>
      <w:lvlJc w:val="left"/>
      <w:pPr>
        <w:ind w:left="3262" w:hanging="360"/>
      </w:pPr>
    </w:lvl>
    <w:lvl w:ilvl="5" w:tplc="0419001B" w:tentative="1">
      <w:start w:val="1"/>
      <w:numFmt w:val="lowerRoman"/>
      <w:lvlText w:val="%6."/>
      <w:lvlJc w:val="right"/>
      <w:pPr>
        <w:ind w:left="3982" w:hanging="180"/>
      </w:pPr>
    </w:lvl>
    <w:lvl w:ilvl="6" w:tplc="0419000F" w:tentative="1">
      <w:start w:val="1"/>
      <w:numFmt w:val="decimal"/>
      <w:lvlText w:val="%7."/>
      <w:lvlJc w:val="left"/>
      <w:pPr>
        <w:ind w:left="4702" w:hanging="360"/>
      </w:pPr>
    </w:lvl>
    <w:lvl w:ilvl="7" w:tplc="04190019" w:tentative="1">
      <w:start w:val="1"/>
      <w:numFmt w:val="lowerLetter"/>
      <w:lvlText w:val="%8."/>
      <w:lvlJc w:val="left"/>
      <w:pPr>
        <w:ind w:left="5422" w:hanging="360"/>
      </w:pPr>
    </w:lvl>
    <w:lvl w:ilvl="8" w:tplc="0419001B" w:tentative="1">
      <w:start w:val="1"/>
      <w:numFmt w:val="lowerRoman"/>
      <w:lvlText w:val="%9."/>
      <w:lvlJc w:val="right"/>
      <w:pPr>
        <w:ind w:left="6142" w:hanging="180"/>
      </w:pPr>
    </w:lvl>
  </w:abstractNum>
  <w:abstractNum w:abstractNumId="7" w15:restartNumberingAfterBreak="0">
    <w:nsid w:val="33AA37E7"/>
    <w:multiLevelType w:val="hybridMultilevel"/>
    <w:tmpl w:val="D304DFDA"/>
    <w:lvl w:ilvl="0" w:tplc="394ED73C">
      <w:start w:val="1"/>
      <w:numFmt w:val="decimal"/>
      <w:lvlText w:val="%1."/>
      <w:lvlJc w:val="left"/>
      <w:pPr>
        <w:ind w:left="382" w:hanging="360"/>
      </w:pPr>
      <w:rPr>
        <w:rFonts w:hint="default"/>
      </w:rPr>
    </w:lvl>
    <w:lvl w:ilvl="1" w:tplc="04190019" w:tentative="1">
      <w:start w:val="1"/>
      <w:numFmt w:val="lowerLetter"/>
      <w:lvlText w:val="%2."/>
      <w:lvlJc w:val="left"/>
      <w:pPr>
        <w:ind w:left="1102" w:hanging="360"/>
      </w:pPr>
    </w:lvl>
    <w:lvl w:ilvl="2" w:tplc="0419001B" w:tentative="1">
      <w:start w:val="1"/>
      <w:numFmt w:val="lowerRoman"/>
      <w:lvlText w:val="%3."/>
      <w:lvlJc w:val="right"/>
      <w:pPr>
        <w:ind w:left="1822" w:hanging="180"/>
      </w:pPr>
    </w:lvl>
    <w:lvl w:ilvl="3" w:tplc="0419000F" w:tentative="1">
      <w:start w:val="1"/>
      <w:numFmt w:val="decimal"/>
      <w:lvlText w:val="%4."/>
      <w:lvlJc w:val="left"/>
      <w:pPr>
        <w:ind w:left="2542" w:hanging="360"/>
      </w:pPr>
    </w:lvl>
    <w:lvl w:ilvl="4" w:tplc="04190019" w:tentative="1">
      <w:start w:val="1"/>
      <w:numFmt w:val="lowerLetter"/>
      <w:lvlText w:val="%5."/>
      <w:lvlJc w:val="left"/>
      <w:pPr>
        <w:ind w:left="3262" w:hanging="360"/>
      </w:pPr>
    </w:lvl>
    <w:lvl w:ilvl="5" w:tplc="0419001B" w:tentative="1">
      <w:start w:val="1"/>
      <w:numFmt w:val="lowerRoman"/>
      <w:lvlText w:val="%6."/>
      <w:lvlJc w:val="right"/>
      <w:pPr>
        <w:ind w:left="3982" w:hanging="180"/>
      </w:pPr>
    </w:lvl>
    <w:lvl w:ilvl="6" w:tplc="0419000F" w:tentative="1">
      <w:start w:val="1"/>
      <w:numFmt w:val="decimal"/>
      <w:lvlText w:val="%7."/>
      <w:lvlJc w:val="left"/>
      <w:pPr>
        <w:ind w:left="4702" w:hanging="360"/>
      </w:pPr>
    </w:lvl>
    <w:lvl w:ilvl="7" w:tplc="04190019" w:tentative="1">
      <w:start w:val="1"/>
      <w:numFmt w:val="lowerLetter"/>
      <w:lvlText w:val="%8."/>
      <w:lvlJc w:val="left"/>
      <w:pPr>
        <w:ind w:left="5422" w:hanging="360"/>
      </w:pPr>
    </w:lvl>
    <w:lvl w:ilvl="8" w:tplc="0419001B" w:tentative="1">
      <w:start w:val="1"/>
      <w:numFmt w:val="lowerRoman"/>
      <w:lvlText w:val="%9."/>
      <w:lvlJc w:val="right"/>
      <w:pPr>
        <w:ind w:left="6142" w:hanging="180"/>
      </w:pPr>
    </w:lvl>
  </w:abstractNum>
  <w:abstractNum w:abstractNumId="8" w15:restartNumberingAfterBreak="0">
    <w:nsid w:val="3A60266B"/>
    <w:multiLevelType w:val="hybridMultilevel"/>
    <w:tmpl w:val="AA447B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C5D7D0D"/>
    <w:multiLevelType w:val="hybridMultilevel"/>
    <w:tmpl w:val="DCD8FC6A"/>
    <w:lvl w:ilvl="0" w:tplc="0D945A40">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10" w15:restartNumberingAfterBreak="0">
    <w:nsid w:val="40DF6CEC"/>
    <w:multiLevelType w:val="multilevel"/>
    <w:tmpl w:val="1242D22A"/>
    <w:lvl w:ilvl="0">
      <w:start w:val="1"/>
      <w:numFmt w:val="decimal"/>
      <w:lvlText w:val="%1."/>
      <w:lvlJc w:val="left"/>
      <w:pPr>
        <w:ind w:left="720" w:hanging="360"/>
      </w:pPr>
      <w:rPr>
        <w:rFonts w:hint="default"/>
        <w:b/>
      </w:rPr>
    </w:lvl>
    <w:lvl w:ilvl="1">
      <w:start w:val="1"/>
      <w:numFmt w:val="decimal"/>
      <w:isLgl/>
      <w:lvlText w:val="%1.%2."/>
      <w:lvlJc w:val="left"/>
      <w:pPr>
        <w:ind w:left="1429" w:hanging="720"/>
      </w:pPr>
      <w:rPr>
        <w:rFonts w:hint="default"/>
      </w:rPr>
    </w:lvl>
    <w:lvl w:ilvl="2">
      <w:start w:val="1"/>
      <w:numFmt w:val="decimalZero"/>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11" w15:restartNumberingAfterBreak="0">
    <w:nsid w:val="43DC1296"/>
    <w:multiLevelType w:val="hybridMultilevel"/>
    <w:tmpl w:val="F5DC7BAE"/>
    <w:lvl w:ilvl="0" w:tplc="80281D8C">
      <w:start w:val="1"/>
      <w:numFmt w:val="decimal"/>
      <w:lvlText w:val="%1."/>
      <w:lvlJc w:val="left"/>
      <w:pPr>
        <w:ind w:left="382" w:hanging="360"/>
      </w:pPr>
      <w:rPr>
        <w:rFonts w:hint="default"/>
      </w:rPr>
    </w:lvl>
    <w:lvl w:ilvl="1" w:tplc="04190019" w:tentative="1">
      <w:start w:val="1"/>
      <w:numFmt w:val="lowerLetter"/>
      <w:lvlText w:val="%2."/>
      <w:lvlJc w:val="left"/>
      <w:pPr>
        <w:ind w:left="1102" w:hanging="360"/>
      </w:pPr>
    </w:lvl>
    <w:lvl w:ilvl="2" w:tplc="0419001B" w:tentative="1">
      <w:start w:val="1"/>
      <w:numFmt w:val="lowerRoman"/>
      <w:lvlText w:val="%3."/>
      <w:lvlJc w:val="right"/>
      <w:pPr>
        <w:ind w:left="1822" w:hanging="180"/>
      </w:pPr>
    </w:lvl>
    <w:lvl w:ilvl="3" w:tplc="0419000F" w:tentative="1">
      <w:start w:val="1"/>
      <w:numFmt w:val="decimal"/>
      <w:lvlText w:val="%4."/>
      <w:lvlJc w:val="left"/>
      <w:pPr>
        <w:ind w:left="2542" w:hanging="360"/>
      </w:pPr>
    </w:lvl>
    <w:lvl w:ilvl="4" w:tplc="04190019" w:tentative="1">
      <w:start w:val="1"/>
      <w:numFmt w:val="lowerLetter"/>
      <w:lvlText w:val="%5."/>
      <w:lvlJc w:val="left"/>
      <w:pPr>
        <w:ind w:left="3262" w:hanging="360"/>
      </w:pPr>
    </w:lvl>
    <w:lvl w:ilvl="5" w:tplc="0419001B" w:tentative="1">
      <w:start w:val="1"/>
      <w:numFmt w:val="lowerRoman"/>
      <w:lvlText w:val="%6."/>
      <w:lvlJc w:val="right"/>
      <w:pPr>
        <w:ind w:left="3982" w:hanging="180"/>
      </w:pPr>
    </w:lvl>
    <w:lvl w:ilvl="6" w:tplc="0419000F" w:tentative="1">
      <w:start w:val="1"/>
      <w:numFmt w:val="decimal"/>
      <w:lvlText w:val="%7."/>
      <w:lvlJc w:val="left"/>
      <w:pPr>
        <w:ind w:left="4702" w:hanging="360"/>
      </w:pPr>
    </w:lvl>
    <w:lvl w:ilvl="7" w:tplc="04190019" w:tentative="1">
      <w:start w:val="1"/>
      <w:numFmt w:val="lowerLetter"/>
      <w:lvlText w:val="%8."/>
      <w:lvlJc w:val="left"/>
      <w:pPr>
        <w:ind w:left="5422" w:hanging="360"/>
      </w:pPr>
    </w:lvl>
    <w:lvl w:ilvl="8" w:tplc="0419001B" w:tentative="1">
      <w:start w:val="1"/>
      <w:numFmt w:val="lowerRoman"/>
      <w:lvlText w:val="%9."/>
      <w:lvlJc w:val="right"/>
      <w:pPr>
        <w:ind w:left="6142" w:hanging="180"/>
      </w:pPr>
    </w:lvl>
  </w:abstractNum>
  <w:abstractNum w:abstractNumId="12" w15:restartNumberingAfterBreak="0">
    <w:nsid w:val="44C44B76"/>
    <w:multiLevelType w:val="hybridMultilevel"/>
    <w:tmpl w:val="094620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46F84CE7"/>
    <w:multiLevelType w:val="hybridMultilevel"/>
    <w:tmpl w:val="AA1A370C"/>
    <w:lvl w:ilvl="0" w:tplc="0046E0C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4C0A608A"/>
    <w:multiLevelType w:val="hybridMultilevel"/>
    <w:tmpl w:val="C380B3AC"/>
    <w:lvl w:ilvl="0" w:tplc="B78046A6">
      <w:start w:val="1"/>
      <w:numFmt w:val="decimal"/>
      <w:lvlText w:val="%1."/>
      <w:lvlJc w:val="left"/>
      <w:pPr>
        <w:ind w:left="536" w:hanging="360"/>
      </w:pPr>
      <w:rPr>
        <w:rFonts w:hint="default"/>
      </w:rPr>
    </w:lvl>
    <w:lvl w:ilvl="1" w:tplc="04190019" w:tentative="1">
      <w:start w:val="1"/>
      <w:numFmt w:val="lowerLetter"/>
      <w:lvlText w:val="%2."/>
      <w:lvlJc w:val="left"/>
      <w:pPr>
        <w:ind w:left="1256" w:hanging="360"/>
      </w:pPr>
    </w:lvl>
    <w:lvl w:ilvl="2" w:tplc="0419001B" w:tentative="1">
      <w:start w:val="1"/>
      <w:numFmt w:val="lowerRoman"/>
      <w:lvlText w:val="%3."/>
      <w:lvlJc w:val="right"/>
      <w:pPr>
        <w:ind w:left="1976" w:hanging="180"/>
      </w:pPr>
    </w:lvl>
    <w:lvl w:ilvl="3" w:tplc="0419000F" w:tentative="1">
      <w:start w:val="1"/>
      <w:numFmt w:val="decimal"/>
      <w:lvlText w:val="%4."/>
      <w:lvlJc w:val="left"/>
      <w:pPr>
        <w:ind w:left="2696" w:hanging="360"/>
      </w:pPr>
    </w:lvl>
    <w:lvl w:ilvl="4" w:tplc="04190019" w:tentative="1">
      <w:start w:val="1"/>
      <w:numFmt w:val="lowerLetter"/>
      <w:lvlText w:val="%5."/>
      <w:lvlJc w:val="left"/>
      <w:pPr>
        <w:ind w:left="3416" w:hanging="360"/>
      </w:pPr>
    </w:lvl>
    <w:lvl w:ilvl="5" w:tplc="0419001B" w:tentative="1">
      <w:start w:val="1"/>
      <w:numFmt w:val="lowerRoman"/>
      <w:lvlText w:val="%6."/>
      <w:lvlJc w:val="right"/>
      <w:pPr>
        <w:ind w:left="4136" w:hanging="180"/>
      </w:pPr>
    </w:lvl>
    <w:lvl w:ilvl="6" w:tplc="0419000F" w:tentative="1">
      <w:start w:val="1"/>
      <w:numFmt w:val="decimal"/>
      <w:lvlText w:val="%7."/>
      <w:lvlJc w:val="left"/>
      <w:pPr>
        <w:ind w:left="4856" w:hanging="360"/>
      </w:pPr>
    </w:lvl>
    <w:lvl w:ilvl="7" w:tplc="04190019" w:tentative="1">
      <w:start w:val="1"/>
      <w:numFmt w:val="lowerLetter"/>
      <w:lvlText w:val="%8."/>
      <w:lvlJc w:val="left"/>
      <w:pPr>
        <w:ind w:left="5576" w:hanging="360"/>
      </w:pPr>
    </w:lvl>
    <w:lvl w:ilvl="8" w:tplc="0419001B" w:tentative="1">
      <w:start w:val="1"/>
      <w:numFmt w:val="lowerRoman"/>
      <w:lvlText w:val="%9."/>
      <w:lvlJc w:val="right"/>
      <w:pPr>
        <w:ind w:left="6296" w:hanging="180"/>
      </w:pPr>
    </w:lvl>
  </w:abstractNum>
  <w:abstractNum w:abstractNumId="15" w15:restartNumberingAfterBreak="0">
    <w:nsid w:val="4E304912"/>
    <w:multiLevelType w:val="hybridMultilevel"/>
    <w:tmpl w:val="52560382"/>
    <w:lvl w:ilvl="0" w:tplc="EA9052E4">
      <w:start w:val="1"/>
      <w:numFmt w:val="decimal"/>
      <w:lvlText w:val="%1."/>
      <w:lvlJc w:val="left"/>
      <w:pPr>
        <w:ind w:left="990" w:hanging="63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53970ED4"/>
    <w:multiLevelType w:val="multilevel"/>
    <w:tmpl w:val="FFAADF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61012E88"/>
    <w:multiLevelType w:val="hybridMultilevel"/>
    <w:tmpl w:val="D986855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66B8706A"/>
    <w:multiLevelType w:val="hybridMultilevel"/>
    <w:tmpl w:val="BDA043D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15:restartNumberingAfterBreak="0">
    <w:nsid w:val="77AE12F3"/>
    <w:multiLevelType w:val="hybridMultilevel"/>
    <w:tmpl w:val="52560382"/>
    <w:lvl w:ilvl="0" w:tplc="EA9052E4">
      <w:start w:val="1"/>
      <w:numFmt w:val="decimal"/>
      <w:lvlText w:val="%1."/>
      <w:lvlJc w:val="left"/>
      <w:pPr>
        <w:ind w:left="990" w:hanging="63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7D8B150B"/>
    <w:multiLevelType w:val="hybridMultilevel"/>
    <w:tmpl w:val="CEEA7CFE"/>
    <w:lvl w:ilvl="0" w:tplc="0D945A6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15:restartNumberingAfterBreak="0">
    <w:nsid w:val="7E567112"/>
    <w:multiLevelType w:val="hybridMultilevel"/>
    <w:tmpl w:val="DCFEB4F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10"/>
  </w:num>
  <w:num w:numId="2">
    <w:abstractNumId w:val="0"/>
  </w:num>
  <w:num w:numId="3">
    <w:abstractNumId w:val="4"/>
  </w:num>
  <w:num w:numId="4">
    <w:abstractNumId w:val="3"/>
  </w:num>
  <w:num w:numId="5">
    <w:abstractNumId w:val="21"/>
  </w:num>
  <w:num w:numId="6">
    <w:abstractNumId w:val="17"/>
  </w:num>
  <w:num w:numId="7">
    <w:abstractNumId w:val="7"/>
  </w:num>
  <w:num w:numId="8">
    <w:abstractNumId w:val="6"/>
  </w:num>
  <w:num w:numId="9">
    <w:abstractNumId w:val="5"/>
  </w:num>
  <w:num w:numId="10">
    <w:abstractNumId w:val="11"/>
  </w:num>
  <w:num w:numId="11">
    <w:abstractNumId w:val="9"/>
  </w:num>
  <w:num w:numId="12">
    <w:abstractNumId w:val="14"/>
  </w:num>
  <w:num w:numId="13">
    <w:abstractNumId w:val="12"/>
  </w:num>
  <w:num w:numId="14">
    <w:abstractNumId w:val="8"/>
  </w:num>
  <w:num w:numId="15">
    <w:abstractNumId w:val="20"/>
  </w:num>
  <w:num w:numId="16">
    <w:abstractNumId w:val="1"/>
  </w:num>
  <w:num w:numId="17">
    <w:abstractNumId w:val="18"/>
  </w:num>
  <w:num w:numId="18">
    <w:abstractNumId w:val="13"/>
  </w:num>
  <w:num w:numId="19">
    <w:abstractNumId w:val="19"/>
  </w:num>
  <w:num w:numId="20">
    <w:abstractNumId w:val="16"/>
  </w:num>
  <w:num w:numId="21">
    <w:abstractNumId w:val="15"/>
  </w:num>
  <w:num w:numId="22">
    <w:abstractNumId w:val="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A8E"/>
    <w:rsid w:val="0002059C"/>
    <w:rsid w:val="00022F1E"/>
    <w:rsid w:val="000250B4"/>
    <w:rsid w:val="00032C65"/>
    <w:rsid w:val="00035957"/>
    <w:rsid w:val="000435C4"/>
    <w:rsid w:val="0006593B"/>
    <w:rsid w:val="000659FB"/>
    <w:rsid w:val="0006793F"/>
    <w:rsid w:val="00077157"/>
    <w:rsid w:val="00077FE4"/>
    <w:rsid w:val="0008350B"/>
    <w:rsid w:val="000879F2"/>
    <w:rsid w:val="000918AF"/>
    <w:rsid w:val="00091AF3"/>
    <w:rsid w:val="00092C17"/>
    <w:rsid w:val="00093BCD"/>
    <w:rsid w:val="00094CCA"/>
    <w:rsid w:val="00095E4D"/>
    <w:rsid w:val="000A68E5"/>
    <w:rsid w:val="000A7A81"/>
    <w:rsid w:val="000B409E"/>
    <w:rsid w:val="000D4BC7"/>
    <w:rsid w:val="000D7065"/>
    <w:rsid w:val="000E7197"/>
    <w:rsid w:val="000F06DB"/>
    <w:rsid w:val="00102F2A"/>
    <w:rsid w:val="00103CCC"/>
    <w:rsid w:val="001046F6"/>
    <w:rsid w:val="00117579"/>
    <w:rsid w:val="001210CE"/>
    <w:rsid w:val="001259C3"/>
    <w:rsid w:val="001260D3"/>
    <w:rsid w:val="00133353"/>
    <w:rsid w:val="00141093"/>
    <w:rsid w:val="001435FD"/>
    <w:rsid w:val="0015128F"/>
    <w:rsid w:val="001650CA"/>
    <w:rsid w:val="001831F1"/>
    <w:rsid w:val="001A5734"/>
    <w:rsid w:val="001B0A28"/>
    <w:rsid w:val="001B0AEC"/>
    <w:rsid w:val="001B1EEE"/>
    <w:rsid w:val="001B5E2D"/>
    <w:rsid w:val="001C717D"/>
    <w:rsid w:val="001D0EED"/>
    <w:rsid w:val="001D2756"/>
    <w:rsid w:val="001F3E06"/>
    <w:rsid w:val="001F79A1"/>
    <w:rsid w:val="00200D72"/>
    <w:rsid w:val="00204271"/>
    <w:rsid w:val="00204850"/>
    <w:rsid w:val="00207E4C"/>
    <w:rsid w:val="00215D5F"/>
    <w:rsid w:val="00222C6E"/>
    <w:rsid w:val="002276C4"/>
    <w:rsid w:val="00234F97"/>
    <w:rsid w:val="00250F81"/>
    <w:rsid w:val="00253363"/>
    <w:rsid w:val="00265DBE"/>
    <w:rsid w:val="0026796F"/>
    <w:rsid w:val="00270CFD"/>
    <w:rsid w:val="00281C06"/>
    <w:rsid w:val="00284674"/>
    <w:rsid w:val="002A24BD"/>
    <w:rsid w:val="002A6A63"/>
    <w:rsid w:val="002A6BED"/>
    <w:rsid w:val="002A7B33"/>
    <w:rsid w:val="002B3346"/>
    <w:rsid w:val="002B407F"/>
    <w:rsid w:val="002B539D"/>
    <w:rsid w:val="002C47EB"/>
    <w:rsid w:val="002D537B"/>
    <w:rsid w:val="002E2C75"/>
    <w:rsid w:val="002E39D2"/>
    <w:rsid w:val="002E515F"/>
    <w:rsid w:val="002F498E"/>
    <w:rsid w:val="003079BB"/>
    <w:rsid w:val="00327345"/>
    <w:rsid w:val="00337A59"/>
    <w:rsid w:val="00341841"/>
    <w:rsid w:val="0034211A"/>
    <w:rsid w:val="0034492E"/>
    <w:rsid w:val="003533BD"/>
    <w:rsid w:val="00361E03"/>
    <w:rsid w:val="003646DB"/>
    <w:rsid w:val="00377A68"/>
    <w:rsid w:val="00384DBD"/>
    <w:rsid w:val="003A07B7"/>
    <w:rsid w:val="003A464C"/>
    <w:rsid w:val="003A5870"/>
    <w:rsid w:val="003B331B"/>
    <w:rsid w:val="003C0B93"/>
    <w:rsid w:val="003C24D0"/>
    <w:rsid w:val="003D273F"/>
    <w:rsid w:val="003D4053"/>
    <w:rsid w:val="003D6C3D"/>
    <w:rsid w:val="003E1B22"/>
    <w:rsid w:val="003E5788"/>
    <w:rsid w:val="003E648F"/>
    <w:rsid w:val="003F7AA9"/>
    <w:rsid w:val="00400A1B"/>
    <w:rsid w:val="00402C3B"/>
    <w:rsid w:val="004058A5"/>
    <w:rsid w:val="004159C3"/>
    <w:rsid w:val="00423950"/>
    <w:rsid w:val="00423CD6"/>
    <w:rsid w:val="00426A6D"/>
    <w:rsid w:val="00427791"/>
    <w:rsid w:val="0043149D"/>
    <w:rsid w:val="0043220B"/>
    <w:rsid w:val="004433BE"/>
    <w:rsid w:val="00444DDC"/>
    <w:rsid w:val="00447E72"/>
    <w:rsid w:val="00455573"/>
    <w:rsid w:val="0046445F"/>
    <w:rsid w:val="00476CEF"/>
    <w:rsid w:val="00494027"/>
    <w:rsid w:val="00497E47"/>
    <w:rsid w:val="004A0E85"/>
    <w:rsid w:val="004A14C5"/>
    <w:rsid w:val="004B17C4"/>
    <w:rsid w:val="004B712B"/>
    <w:rsid w:val="004C74C4"/>
    <w:rsid w:val="004D3F86"/>
    <w:rsid w:val="004D54D5"/>
    <w:rsid w:val="004E74E8"/>
    <w:rsid w:val="004F6BD7"/>
    <w:rsid w:val="0051353C"/>
    <w:rsid w:val="00513FA9"/>
    <w:rsid w:val="00521F9F"/>
    <w:rsid w:val="005314B5"/>
    <w:rsid w:val="00546907"/>
    <w:rsid w:val="005620C7"/>
    <w:rsid w:val="00564197"/>
    <w:rsid w:val="0056677B"/>
    <w:rsid w:val="0057212B"/>
    <w:rsid w:val="0057796D"/>
    <w:rsid w:val="005867C5"/>
    <w:rsid w:val="0059342B"/>
    <w:rsid w:val="00594B8F"/>
    <w:rsid w:val="0059600F"/>
    <w:rsid w:val="00596720"/>
    <w:rsid w:val="00596F5B"/>
    <w:rsid w:val="005B77BB"/>
    <w:rsid w:val="005C14E7"/>
    <w:rsid w:val="005C3159"/>
    <w:rsid w:val="005D01A1"/>
    <w:rsid w:val="005D06C4"/>
    <w:rsid w:val="005D6C54"/>
    <w:rsid w:val="005D71F5"/>
    <w:rsid w:val="005E037A"/>
    <w:rsid w:val="005E3652"/>
    <w:rsid w:val="005E4DF1"/>
    <w:rsid w:val="005E7CF7"/>
    <w:rsid w:val="005F6402"/>
    <w:rsid w:val="005F7122"/>
    <w:rsid w:val="0061334F"/>
    <w:rsid w:val="0061402C"/>
    <w:rsid w:val="00622B37"/>
    <w:rsid w:val="00626D59"/>
    <w:rsid w:val="006338EE"/>
    <w:rsid w:val="00635A85"/>
    <w:rsid w:val="006479D6"/>
    <w:rsid w:val="00657676"/>
    <w:rsid w:val="00662812"/>
    <w:rsid w:val="00666891"/>
    <w:rsid w:val="0067283D"/>
    <w:rsid w:val="00673EC7"/>
    <w:rsid w:val="006871A8"/>
    <w:rsid w:val="006876DE"/>
    <w:rsid w:val="00693AB3"/>
    <w:rsid w:val="0069449A"/>
    <w:rsid w:val="006A52A9"/>
    <w:rsid w:val="006A7584"/>
    <w:rsid w:val="006C6752"/>
    <w:rsid w:val="006E5F71"/>
    <w:rsid w:val="006F28DE"/>
    <w:rsid w:val="006F2DBB"/>
    <w:rsid w:val="006F4447"/>
    <w:rsid w:val="006F6E42"/>
    <w:rsid w:val="00703DCC"/>
    <w:rsid w:val="00705F79"/>
    <w:rsid w:val="0071064B"/>
    <w:rsid w:val="0071605C"/>
    <w:rsid w:val="00723062"/>
    <w:rsid w:val="00725B88"/>
    <w:rsid w:val="007312DA"/>
    <w:rsid w:val="00737C19"/>
    <w:rsid w:val="0074433C"/>
    <w:rsid w:val="00760167"/>
    <w:rsid w:val="007700A2"/>
    <w:rsid w:val="007744B5"/>
    <w:rsid w:val="00775B5D"/>
    <w:rsid w:val="0078348A"/>
    <w:rsid w:val="00783FAE"/>
    <w:rsid w:val="00795E28"/>
    <w:rsid w:val="0079727E"/>
    <w:rsid w:val="00797539"/>
    <w:rsid w:val="007A4673"/>
    <w:rsid w:val="007A6F53"/>
    <w:rsid w:val="007B09C9"/>
    <w:rsid w:val="007C44CF"/>
    <w:rsid w:val="007C5926"/>
    <w:rsid w:val="007E2547"/>
    <w:rsid w:val="007E75AF"/>
    <w:rsid w:val="007F6A27"/>
    <w:rsid w:val="00802C43"/>
    <w:rsid w:val="008032D2"/>
    <w:rsid w:val="00826D85"/>
    <w:rsid w:val="00840B74"/>
    <w:rsid w:val="00842C4A"/>
    <w:rsid w:val="00843E1A"/>
    <w:rsid w:val="0084666A"/>
    <w:rsid w:val="008524C4"/>
    <w:rsid w:val="00854592"/>
    <w:rsid w:val="0085687A"/>
    <w:rsid w:val="00856BCB"/>
    <w:rsid w:val="0086437A"/>
    <w:rsid w:val="0086649B"/>
    <w:rsid w:val="0086735C"/>
    <w:rsid w:val="008806FD"/>
    <w:rsid w:val="0088761B"/>
    <w:rsid w:val="00892155"/>
    <w:rsid w:val="008B4643"/>
    <w:rsid w:val="008C1904"/>
    <w:rsid w:val="008C225C"/>
    <w:rsid w:val="008D3FF0"/>
    <w:rsid w:val="008D4B92"/>
    <w:rsid w:val="008E1FF0"/>
    <w:rsid w:val="008E27BA"/>
    <w:rsid w:val="008E3618"/>
    <w:rsid w:val="008F04CC"/>
    <w:rsid w:val="008F5CCB"/>
    <w:rsid w:val="00923A8E"/>
    <w:rsid w:val="00926A03"/>
    <w:rsid w:val="00932BE6"/>
    <w:rsid w:val="00932F0B"/>
    <w:rsid w:val="009423EF"/>
    <w:rsid w:val="0094414C"/>
    <w:rsid w:val="00944CBE"/>
    <w:rsid w:val="009472DC"/>
    <w:rsid w:val="009600F5"/>
    <w:rsid w:val="00961CC3"/>
    <w:rsid w:val="00965D35"/>
    <w:rsid w:val="0096615E"/>
    <w:rsid w:val="00992B73"/>
    <w:rsid w:val="00995524"/>
    <w:rsid w:val="009B41C8"/>
    <w:rsid w:val="009B5D07"/>
    <w:rsid w:val="009C03BA"/>
    <w:rsid w:val="009C68E6"/>
    <w:rsid w:val="009C768D"/>
    <w:rsid w:val="009D68F1"/>
    <w:rsid w:val="009E32D8"/>
    <w:rsid w:val="009F4336"/>
    <w:rsid w:val="00A0549F"/>
    <w:rsid w:val="00A1496A"/>
    <w:rsid w:val="00A24631"/>
    <w:rsid w:val="00A25B67"/>
    <w:rsid w:val="00A264F0"/>
    <w:rsid w:val="00A46514"/>
    <w:rsid w:val="00A531F3"/>
    <w:rsid w:val="00A671AB"/>
    <w:rsid w:val="00A7200F"/>
    <w:rsid w:val="00A80444"/>
    <w:rsid w:val="00A81BD8"/>
    <w:rsid w:val="00A84883"/>
    <w:rsid w:val="00A860E4"/>
    <w:rsid w:val="00A960CC"/>
    <w:rsid w:val="00A9793A"/>
    <w:rsid w:val="00AA0A2B"/>
    <w:rsid w:val="00AA12B0"/>
    <w:rsid w:val="00AA1486"/>
    <w:rsid w:val="00AA2ABC"/>
    <w:rsid w:val="00AA56BE"/>
    <w:rsid w:val="00AA685A"/>
    <w:rsid w:val="00AB13BA"/>
    <w:rsid w:val="00AB6B8C"/>
    <w:rsid w:val="00AC11BD"/>
    <w:rsid w:val="00AC15B3"/>
    <w:rsid w:val="00AD0D61"/>
    <w:rsid w:val="00AD6188"/>
    <w:rsid w:val="00B0237D"/>
    <w:rsid w:val="00B02981"/>
    <w:rsid w:val="00B05C59"/>
    <w:rsid w:val="00B07FC0"/>
    <w:rsid w:val="00B12999"/>
    <w:rsid w:val="00B155EA"/>
    <w:rsid w:val="00B15AFF"/>
    <w:rsid w:val="00B3337A"/>
    <w:rsid w:val="00B452B7"/>
    <w:rsid w:val="00B46C92"/>
    <w:rsid w:val="00B47B76"/>
    <w:rsid w:val="00B5167D"/>
    <w:rsid w:val="00B560E2"/>
    <w:rsid w:val="00B66E7F"/>
    <w:rsid w:val="00B774AF"/>
    <w:rsid w:val="00B81E0A"/>
    <w:rsid w:val="00B85245"/>
    <w:rsid w:val="00B87BC0"/>
    <w:rsid w:val="00B979C4"/>
    <w:rsid w:val="00BA4761"/>
    <w:rsid w:val="00BA6166"/>
    <w:rsid w:val="00BB4499"/>
    <w:rsid w:val="00BE67FB"/>
    <w:rsid w:val="00C004BE"/>
    <w:rsid w:val="00C0065B"/>
    <w:rsid w:val="00C02F2B"/>
    <w:rsid w:val="00C10078"/>
    <w:rsid w:val="00C1389F"/>
    <w:rsid w:val="00C13BBB"/>
    <w:rsid w:val="00C25FC9"/>
    <w:rsid w:val="00C25FE2"/>
    <w:rsid w:val="00C26AB0"/>
    <w:rsid w:val="00C35BEF"/>
    <w:rsid w:val="00C41634"/>
    <w:rsid w:val="00C43DE3"/>
    <w:rsid w:val="00C50157"/>
    <w:rsid w:val="00C61A61"/>
    <w:rsid w:val="00C61BCF"/>
    <w:rsid w:val="00C740BC"/>
    <w:rsid w:val="00C80E14"/>
    <w:rsid w:val="00C8317E"/>
    <w:rsid w:val="00C83B00"/>
    <w:rsid w:val="00C911E4"/>
    <w:rsid w:val="00CA3B5E"/>
    <w:rsid w:val="00CA6BFF"/>
    <w:rsid w:val="00CB03AE"/>
    <w:rsid w:val="00CB31AD"/>
    <w:rsid w:val="00CD0E4F"/>
    <w:rsid w:val="00CD47A7"/>
    <w:rsid w:val="00CF1080"/>
    <w:rsid w:val="00CF7017"/>
    <w:rsid w:val="00D10291"/>
    <w:rsid w:val="00D15471"/>
    <w:rsid w:val="00D1791A"/>
    <w:rsid w:val="00D30AA7"/>
    <w:rsid w:val="00D435D9"/>
    <w:rsid w:val="00D44ED7"/>
    <w:rsid w:val="00D47003"/>
    <w:rsid w:val="00D546C7"/>
    <w:rsid w:val="00D63CA5"/>
    <w:rsid w:val="00D77FEF"/>
    <w:rsid w:val="00D9201A"/>
    <w:rsid w:val="00DA6144"/>
    <w:rsid w:val="00DC0974"/>
    <w:rsid w:val="00DC2BF0"/>
    <w:rsid w:val="00DC4676"/>
    <w:rsid w:val="00DD62E4"/>
    <w:rsid w:val="00DE031B"/>
    <w:rsid w:val="00E11BB3"/>
    <w:rsid w:val="00E22525"/>
    <w:rsid w:val="00E24CA2"/>
    <w:rsid w:val="00E344ED"/>
    <w:rsid w:val="00E37461"/>
    <w:rsid w:val="00E401A5"/>
    <w:rsid w:val="00E42052"/>
    <w:rsid w:val="00E43285"/>
    <w:rsid w:val="00E45D9E"/>
    <w:rsid w:val="00E503E5"/>
    <w:rsid w:val="00E572E9"/>
    <w:rsid w:val="00E57D18"/>
    <w:rsid w:val="00E62DA1"/>
    <w:rsid w:val="00E6328B"/>
    <w:rsid w:val="00E658CA"/>
    <w:rsid w:val="00E70FD8"/>
    <w:rsid w:val="00E83A59"/>
    <w:rsid w:val="00E8652C"/>
    <w:rsid w:val="00E92B55"/>
    <w:rsid w:val="00EA23A6"/>
    <w:rsid w:val="00EA5D92"/>
    <w:rsid w:val="00EA6672"/>
    <w:rsid w:val="00EB1E54"/>
    <w:rsid w:val="00EB38B6"/>
    <w:rsid w:val="00EC663F"/>
    <w:rsid w:val="00EE09D1"/>
    <w:rsid w:val="00EE6E8F"/>
    <w:rsid w:val="00EF22A7"/>
    <w:rsid w:val="00F064B2"/>
    <w:rsid w:val="00F24AED"/>
    <w:rsid w:val="00F24BDA"/>
    <w:rsid w:val="00F3477E"/>
    <w:rsid w:val="00F369C0"/>
    <w:rsid w:val="00F42551"/>
    <w:rsid w:val="00F458E9"/>
    <w:rsid w:val="00F50587"/>
    <w:rsid w:val="00F514A0"/>
    <w:rsid w:val="00F51F56"/>
    <w:rsid w:val="00F56F4C"/>
    <w:rsid w:val="00F57788"/>
    <w:rsid w:val="00F72664"/>
    <w:rsid w:val="00F74A5F"/>
    <w:rsid w:val="00F83541"/>
    <w:rsid w:val="00F90667"/>
    <w:rsid w:val="00F957D3"/>
    <w:rsid w:val="00F97A1B"/>
    <w:rsid w:val="00FA7368"/>
    <w:rsid w:val="00FB116B"/>
    <w:rsid w:val="00FC22A2"/>
    <w:rsid w:val="00FD5E25"/>
    <w:rsid w:val="00FD604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D20BB7A"/>
  <w15:docId w15:val="{B3CDCF9B-4900-4730-B72F-F9AC3D0368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57676"/>
  </w:style>
  <w:style w:type="paragraph" w:styleId="1">
    <w:name w:val="heading 1"/>
    <w:basedOn w:val="a"/>
    <w:next w:val="a"/>
    <w:link w:val="10"/>
    <w:qFormat/>
    <w:rsid w:val="00923A8E"/>
    <w:pPr>
      <w:keepNext/>
      <w:keepLines/>
      <w:spacing w:before="480" w:after="0" w:line="240" w:lineRule="auto"/>
      <w:ind w:firstLine="340"/>
      <w:jc w:val="both"/>
      <w:outlineLvl w:val="0"/>
    </w:pPr>
    <w:rPr>
      <w:rFonts w:ascii="Cambria" w:eastAsia="Times New Roman" w:hAnsi="Cambria" w:cs="Times New Roman"/>
      <w:b/>
      <w:bCs/>
      <w:color w:val="365F91"/>
      <w:sz w:val="28"/>
      <w:szCs w:val="28"/>
    </w:rPr>
  </w:style>
  <w:style w:type="paragraph" w:styleId="2">
    <w:name w:val="heading 2"/>
    <w:basedOn w:val="a"/>
    <w:next w:val="a"/>
    <w:link w:val="20"/>
    <w:semiHidden/>
    <w:unhideWhenUsed/>
    <w:qFormat/>
    <w:rsid w:val="00923A8E"/>
    <w:pPr>
      <w:keepNext/>
      <w:keepLines/>
      <w:spacing w:before="40" w:after="0"/>
      <w:outlineLvl w:val="1"/>
    </w:pPr>
    <w:rPr>
      <w:rFonts w:ascii="Cambria" w:eastAsia="Times New Roman" w:hAnsi="Cambria" w:cs="Times New Roman"/>
      <w:b/>
      <w:bCs/>
      <w:color w:val="4F81BD"/>
      <w:sz w:val="26"/>
      <w:szCs w:val="26"/>
    </w:rPr>
  </w:style>
  <w:style w:type="paragraph" w:styleId="3">
    <w:name w:val="heading 3"/>
    <w:basedOn w:val="a"/>
    <w:next w:val="a"/>
    <w:link w:val="30"/>
    <w:semiHidden/>
    <w:unhideWhenUsed/>
    <w:qFormat/>
    <w:rsid w:val="00923A8E"/>
    <w:pPr>
      <w:keepNext/>
      <w:spacing w:before="240" w:after="60" w:line="240" w:lineRule="auto"/>
      <w:outlineLvl w:val="2"/>
    </w:pPr>
    <w:rPr>
      <w:rFonts w:ascii="Cambria" w:eastAsia="Times New Roman" w:hAnsi="Cambria" w:cs="Times New Roman"/>
      <w:b/>
      <w:b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23A8E"/>
    <w:rPr>
      <w:rFonts w:ascii="Cambria" w:eastAsia="Times New Roman" w:hAnsi="Cambria" w:cs="Times New Roman"/>
      <w:b/>
      <w:bCs/>
      <w:color w:val="365F91"/>
      <w:sz w:val="28"/>
      <w:szCs w:val="28"/>
    </w:rPr>
  </w:style>
  <w:style w:type="paragraph" w:customStyle="1" w:styleId="21">
    <w:name w:val="Заголовок 21"/>
    <w:basedOn w:val="a"/>
    <w:next w:val="a"/>
    <w:semiHidden/>
    <w:unhideWhenUsed/>
    <w:qFormat/>
    <w:rsid w:val="00923A8E"/>
    <w:pPr>
      <w:keepNext/>
      <w:keepLines/>
      <w:spacing w:before="200" w:after="0" w:line="240" w:lineRule="auto"/>
      <w:outlineLvl w:val="1"/>
    </w:pPr>
    <w:rPr>
      <w:rFonts w:ascii="Cambria" w:eastAsia="Times New Roman" w:hAnsi="Cambria" w:cs="Times New Roman"/>
      <w:b/>
      <w:bCs/>
      <w:color w:val="4F81BD"/>
      <w:sz w:val="26"/>
      <w:szCs w:val="26"/>
      <w:lang w:eastAsia="ru-RU"/>
    </w:rPr>
  </w:style>
  <w:style w:type="character" w:customStyle="1" w:styleId="30">
    <w:name w:val="Заголовок 3 Знак"/>
    <w:basedOn w:val="a0"/>
    <w:link w:val="3"/>
    <w:semiHidden/>
    <w:rsid w:val="00923A8E"/>
    <w:rPr>
      <w:rFonts w:ascii="Cambria" w:eastAsia="Times New Roman" w:hAnsi="Cambria" w:cs="Times New Roman"/>
      <w:b/>
      <w:bCs/>
      <w:sz w:val="26"/>
      <w:szCs w:val="26"/>
      <w:lang w:eastAsia="ru-RU"/>
    </w:rPr>
  </w:style>
  <w:style w:type="numbering" w:customStyle="1" w:styleId="11">
    <w:name w:val="Нет списка1"/>
    <w:next w:val="a2"/>
    <w:uiPriority w:val="99"/>
    <w:semiHidden/>
    <w:unhideWhenUsed/>
    <w:rsid w:val="00923A8E"/>
  </w:style>
  <w:style w:type="paragraph" w:styleId="a3">
    <w:name w:val="header"/>
    <w:basedOn w:val="a"/>
    <w:link w:val="a4"/>
    <w:rsid w:val="00923A8E"/>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4">
    <w:name w:val="Верхний колонтитул Знак"/>
    <w:basedOn w:val="a0"/>
    <w:link w:val="a3"/>
    <w:rsid w:val="00923A8E"/>
    <w:rPr>
      <w:rFonts w:ascii="Times New Roman" w:eastAsia="Times New Roman" w:hAnsi="Times New Roman" w:cs="Times New Roman"/>
      <w:sz w:val="24"/>
      <w:szCs w:val="24"/>
      <w:lang w:eastAsia="ru-RU"/>
    </w:rPr>
  </w:style>
  <w:style w:type="paragraph" w:styleId="a5">
    <w:name w:val="Body Text"/>
    <w:basedOn w:val="a"/>
    <w:link w:val="a6"/>
    <w:rsid w:val="00923A8E"/>
    <w:pPr>
      <w:spacing w:after="120" w:line="240" w:lineRule="auto"/>
    </w:pPr>
    <w:rPr>
      <w:rFonts w:ascii="Times New Roman" w:eastAsia="Times New Roman" w:hAnsi="Times New Roman" w:cs="Times New Roman"/>
      <w:sz w:val="24"/>
      <w:szCs w:val="24"/>
      <w:lang w:eastAsia="ru-RU"/>
    </w:rPr>
  </w:style>
  <w:style w:type="character" w:customStyle="1" w:styleId="a6">
    <w:name w:val="Основной текст Знак"/>
    <w:basedOn w:val="a0"/>
    <w:link w:val="a5"/>
    <w:rsid w:val="00923A8E"/>
    <w:rPr>
      <w:rFonts w:ascii="Times New Roman" w:eastAsia="Times New Roman" w:hAnsi="Times New Roman" w:cs="Times New Roman"/>
      <w:sz w:val="24"/>
      <w:szCs w:val="24"/>
      <w:lang w:eastAsia="ru-RU"/>
    </w:rPr>
  </w:style>
  <w:style w:type="paragraph" w:customStyle="1" w:styleId="a7">
    <w:name w:val="список с точками"/>
    <w:basedOn w:val="a"/>
    <w:rsid w:val="00923A8E"/>
    <w:pPr>
      <w:tabs>
        <w:tab w:val="num" w:pos="756"/>
        <w:tab w:val="num" w:pos="2007"/>
      </w:tabs>
      <w:spacing w:after="0" w:line="312" w:lineRule="auto"/>
      <w:ind w:left="756" w:hanging="360"/>
      <w:jc w:val="both"/>
    </w:pPr>
    <w:rPr>
      <w:rFonts w:ascii="Times New Roman" w:eastAsia="Times New Roman" w:hAnsi="Times New Roman" w:cs="Times New Roman"/>
      <w:sz w:val="24"/>
      <w:szCs w:val="24"/>
      <w:lang w:eastAsia="ru-RU"/>
    </w:rPr>
  </w:style>
  <w:style w:type="paragraph" w:customStyle="1" w:styleId="a8">
    <w:name w:val="Для таблиц"/>
    <w:basedOn w:val="a"/>
    <w:rsid w:val="00923A8E"/>
    <w:pPr>
      <w:spacing w:after="0" w:line="240" w:lineRule="auto"/>
    </w:pPr>
    <w:rPr>
      <w:rFonts w:ascii="Times New Roman" w:eastAsia="Times New Roman" w:hAnsi="Times New Roman" w:cs="Times New Roman"/>
      <w:sz w:val="24"/>
      <w:szCs w:val="24"/>
      <w:lang w:eastAsia="ru-RU"/>
    </w:rPr>
  </w:style>
  <w:style w:type="paragraph" w:customStyle="1" w:styleId="12">
    <w:name w:val="Текст1"/>
    <w:basedOn w:val="a"/>
    <w:rsid w:val="00923A8E"/>
    <w:pPr>
      <w:widowControl w:val="0"/>
      <w:spacing w:after="0" w:line="240" w:lineRule="auto"/>
    </w:pPr>
    <w:rPr>
      <w:rFonts w:ascii="Courier New" w:eastAsia="Times New Roman" w:hAnsi="Courier New" w:cs="Times New Roman"/>
      <w:sz w:val="28"/>
      <w:szCs w:val="20"/>
      <w:lang w:eastAsia="ru-RU"/>
    </w:rPr>
  </w:style>
  <w:style w:type="character" w:customStyle="1" w:styleId="a9">
    <w:name w:val="Обычный (веб) Знак"/>
    <w:rsid w:val="00923A8E"/>
    <w:rPr>
      <w:noProof w:val="0"/>
      <w:sz w:val="24"/>
      <w:lang w:val="ru-RU"/>
    </w:rPr>
  </w:style>
  <w:style w:type="table" w:styleId="aa">
    <w:name w:val="Table Grid"/>
    <w:basedOn w:val="a1"/>
    <w:uiPriority w:val="39"/>
    <w:rsid w:val="00923A8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footer"/>
    <w:basedOn w:val="a"/>
    <w:link w:val="ac"/>
    <w:rsid w:val="00923A8E"/>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c">
    <w:name w:val="Нижний колонтитул Знак"/>
    <w:basedOn w:val="a0"/>
    <w:link w:val="ab"/>
    <w:rsid w:val="00923A8E"/>
    <w:rPr>
      <w:rFonts w:ascii="Times New Roman" w:eastAsia="Times New Roman" w:hAnsi="Times New Roman" w:cs="Times New Roman"/>
      <w:sz w:val="24"/>
      <w:szCs w:val="24"/>
      <w:lang w:eastAsia="ru-RU"/>
    </w:rPr>
  </w:style>
  <w:style w:type="character" w:styleId="ad">
    <w:name w:val="page number"/>
    <w:basedOn w:val="a0"/>
    <w:rsid w:val="00923A8E"/>
  </w:style>
  <w:style w:type="paragraph" w:customStyle="1" w:styleId="14">
    <w:name w:val="Обычный14Отступ"/>
    <w:basedOn w:val="a"/>
    <w:rsid w:val="00923A8E"/>
    <w:pPr>
      <w:spacing w:after="120" w:line="240" w:lineRule="auto"/>
      <w:ind w:firstLine="720"/>
      <w:jc w:val="both"/>
    </w:pPr>
    <w:rPr>
      <w:rFonts w:ascii="Times New Roman" w:eastAsia="Times New Roman" w:hAnsi="Times New Roman" w:cs="Times New Roman"/>
      <w:snapToGrid w:val="0"/>
      <w:color w:val="000000"/>
      <w:sz w:val="28"/>
      <w:szCs w:val="20"/>
      <w:lang w:eastAsia="ru-RU"/>
    </w:rPr>
  </w:style>
  <w:style w:type="paragraph" w:customStyle="1" w:styleId="BodyText21">
    <w:name w:val="Body Text 21"/>
    <w:rsid w:val="00923A8E"/>
    <w:pPr>
      <w:spacing w:after="0" w:line="360" w:lineRule="auto"/>
      <w:ind w:firstLine="720"/>
      <w:jc w:val="both"/>
    </w:pPr>
    <w:rPr>
      <w:rFonts w:ascii="Times New Roman" w:eastAsia="Times New Roman" w:hAnsi="Times New Roman" w:cs="Times New Roman"/>
      <w:sz w:val="28"/>
      <w:szCs w:val="20"/>
      <w:lang w:eastAsia="ru-RU"/>
    </w:rPr>
  </w:style>
  <w:style w:type="paragraph" w:styleId="ae">
    <w:name w:val="Body Text Indent"/>
    <w:basedOn w:val="a"/>
    <w:link w:val="af"/>
    <w:rsid w:val="00923A8E"/>
    <w:pPr>
      <w:spacing w:after="120" w:line="240" w:lineRule="auto"/>
      <w:ind w:left="283"/>
    </w:pPr>
    <w:rPr>
      <w:rFonts w:ascii="Times New Roman" w:eastAsia="Times New Roman" w:hAnsi="Times New Roman" w:cs="Times New Roman"/>
      <w:sz w:val="24"/>
      <w:szCs w:val="24"/>
      <w:lang w:eastAsia="ru-RU"/>
    </w:rPr>
  </w:style>
  <w:style w:type="character" w:customStyle="1" w:styleId="af">
    <w:name w:val="Основной текст с отступом Знак"/>
    <w:basedOn w:val="a0"/>
    <w:link w:val="ae"/>
    <w:rsid w:val="00923A8E"/>
    <w:rPr>
      <w:rFonts w:ascii="Times New Roman" w:eastAsia="Times New Roman" w:hAnsi="Times New Roman" w:cs="Times New Roman"/>
      <w:sz w:val="24"/>
      <w:szCs w:val="24"/>
      <w:lang w:eastAsia="ru-RU"/>
    </w:rPr>
  </w:style>
  <w:style w:type="paragraph" w:styleId="af0">
    <w:name w:val="List Paragraph"/>
    <w:aliases w:val="2 Спс точк"/>
    <w:basedOn w:val="a"/>
    <w:link w:val="af1"/>
    <w:uiPriority w:val="34"/>
    <w:qFormat/>
    <w:rsid w:val="00923A8E"/>
    <w:pPr>
      <w:spacing w:after="200" w:line="276" w:lineRule="auto"/>
      <w:ind w:left="720"/>
      <w:contextualSpacing/>
    </w:pPr>
    <w:rPr>
      <w:rFonts w:ascii="Calibri" w:eastAsia="Calibri" w:hAnsi="Calibri" w:cs="Times New Roman"/>
    </w:rPr>
  </w:style>
  <w:style w:type="character" w:styleId="af2">
    <w:name w:val="Hyperlink"/>
    <w:basedOn w:val="a0"/>
    <w:uiPriority w:val="99"/>
    <w:rsid w:val="00923A8E"/>
    <w:rPr>
      <w:color w:val="0000FF"/>
      <w:u w:val="single"/>
    </w:rPr>
  </w:style>
  <w:style w:type="paragraph" w:customStyle="1" w:styleId="Iaeaaeaiea2">
    <w:name w:val="Iaeaaeaiea 2"/>
    <w:basedOn w:val="a"/>
    <w:next w:val="a"/>
    <w:rsid w:val="00923A8E"/>
    <w:pPr>
      <w:autoSpaceDE w:val="0"/>
      <w:autoSpaceDN w:val="0"/>
      <w:adjustRightInd w:val="0"/>
      <w:spacing w:after="0" w:line="240" w:lineRule="auto"/>
    </w:pPr>
    <w:rPr>
      <w:rFonts w:ascii="Times New Roman" w:eastAsia="Calibri" w:hAnsi="Times New Roman" w:cs="Times New Roman"/>
      <w:sz w:val="24"/>
      <w:szCs w:val="24"/>
    </w:rPr>
  </w:style>
  <w:style w:type="character" w:customStyle="1" w:styleId="Aeiannueea">
    <w:name w:val="Aeia.nnueea"/>
    <w:rsid w:val="00923A8E"/>
    <w:rPr>
      <w:color w:val="000000"/>
      <w:sz w:val="28"/>
      <w:szCs w:val="28"/>
    </w:rPr>
  </w:style>
  <w:style w:type="paragraph" w:styleId="af3">
    <w:name w:val="Normal (Web)"/>
    <w:aliases w:val="Обычный (веб) Знак1,Обычный (веб) Знак Знак,Обычный (веб) Знак1 Знак Знак,Обычный (веб) Знак Знак Знак Знак,Обычный (веб) Знак1 Знак Знак Знак1 Знак,Обычный (веб) Знак Знак Знак Знак Знак Знак,Обычный (веб) Знак1 Знак,Обычный (Web)"/>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4">
    <w:name w:val="Strong"/>
    <w:uiPriority w:val="22"/>
    <w:qFormat/>
    <w:rsid w:val="00923A8E"/>
    <w:rPr>
      <w:rFonts w:cs="Times New Roman"/>
      <w:b/>
      <w:bCs/>
    </w:rPr>
  </w:style>
  <w:style w:type="paragraph" w:styleId="af5">
    <w:name w:val="footnote text"/>
    <w:aliases w:val="Текст сноски Знак Знак,Текст сноски Знак Знак Знак,Текст сноски Знак Знак Знак Знак Знак,Текст сноски Знак1 Знак,Текст сноски Знак Знак1 Знак,Текст сноски Знак Знак Знак1 Знак Знак,gp1,Footnote Text Char1 Знак,Footnote Text Char3 Char Зна,F"/>
    <w:basedOn w:val="a"/>
    <w:link w:val="af6"/>
    <w:rsid w:val="00923A8E"/>
    <w:pPr>
      <w:spacing w:after="0" w:line="240" w:lineRule="auto"/>
      <w:ind w:firstLine="340"/>
      <w:jc w:val="both"/>
    </w:pPr>
    <w:rPr>
      <w:rFonts w:ascii="Calibri" w:eastAsia="Times New Roman" w:hAnsi="Calibri" w:cs="Times New Roman"/>
      <w:sz w:val="20"/>
      <w:szCs w:val="20"/>
    </w:rPr>
  </w:style>
  <w:style w:type="character" w:customStyle="1" w:styleId="af6">
    <w:name w:val="Текст сноски Знак"/>
    <w:aliases w:val="Текст сноски Знак Знак Знак1,Текст сноски Знак Знак Знак Знак,Текст сноски Знак Знак Знак Знак Знак Знак,Текст сноски Знак1 Знак Знак,Текст сноски Знак Знак1 Знак Знак,Текст сноски Знак Знак Знак1 Знак Знак Знак,gp1 Знак,F Знак1"/>
    <w:basedOn w:val="a0"/>
    <w:link w:val="af5"/>
    <w:rsid w:val="00923A8E"/>
    <w:rPr>
      <w:rFonts w:ascii="Calibri" w:eastAsia="Times New Roman" w:hAnsi="Calibri" w:cs="Times New Roman"/>
      <w:sz w:val="20"/>
      <w:szCs w:val="20"/>
    </w:rPr>
  </w:style>
  <w:style w:type="paragraph" w:customStyle="1" w:styleId="af7">
    <w:name w:val="Обычный.Мой  обычный"/>
    <w:rsid w:val="00923A8E"/>
    <w:pPr>
      <w:spacing w:after="0" w:line="360" w:lineRule="auto"/>
      <w:ind w:firstLine="720"/>
    </w:pPr>
    <w:rPr>
      <w:rFonts w:ascii="Times New Roman" w:eastAsia="Times New Roman" w:hAnsi="Times New Roman" w:cs="Times New Roman"/>
      <w:sz w:val="28"/>
      <w:szCs w:val="20"/>
      <w:lang w:eastAsia="ru-RU"/>
    </w:rPr>
  </w:style>
  <w:style w:type="character" w:customStyle="1" w:styleId="apple-converted-space">
    <w:name w:val="apple-converted-space"/>
    <w:basedOn w:val="a0"/>
    <w:rsid w:val="00923A8E"/>
  </w:style>
  <w:style w:type="paragraph" w:customStyle="1" w:styleId="af8">
    <w:name w:val="Базовый"/>
    <w:rsid w:val="00923A8E"/>
    <w:pPr>
      <w:tabs>
        <w:tab w:val="left" w:pos="709"/>
      </w:tabs>
      <w:suppressAutoHyphens/>
      <w:spacing w:after="200" w:line="276" w:lineRule="auto"/>
    </w:pPr>
    <w:rPr>
      <w:rFonts w:ascii="Times New Roman" w:eastAsia="Times New Roman" w:hAnsi="Times New Roman" w:cs="Times New Roman"/>
      <w:sz w:val="24"/>
      <w:szCs w:val="24"/>
      <w:lang w:eastAsia="ru-RU"/>
    </w:rPr>
  </w:style>
  <w:style w:type="paragraph" w:customStyle="1" w:styleId="13">
    <w:name w:val="Обычный1"/>
    <w:qFormat/>
    <w:rsid w:val="00923A8E"/>
    <w:pPr>
      <w:spacing w:before="100" w:after="100" w:line="240" w:lineRule="auto"/>
    </w:pPr>
    <w:rPr>
      <w:rFonts w:ascii="Times New Roman" w:eastAsia="Times New Roman" w:hAnsi="Times New Roman" w:cs="Times New Roman"/>
      <w:sz w:val="24"/>
      <w:szCs w:val="20"/>
      <w:lang w:eastAsia="ru-RU"/>
    </w:rPr>
  </w:style>
  <w:style w:type="paragraph" w:styleId="15">
    <w:name w:val="toc 1"/>
    <w:basedOn w:val="a"/>
    <w:next w:val="a"/>
    <w:autoRedefine/>
    <w:uiPriority w:val="39"/>
    <w:rsid w:val="00596F5B"/>
    <w:pPr>
      <w:tabs>
        <w:tab w:val="left" w:pos="0"/>
        <w:tab w:val="right" w:leader="dot" w:pos="9498"/>
      </w:tabs>
      <w:spacing w:after="0" w:line="240" w:lineRule="auto"/>
      <w:jc w:val="both"/>
    </w:pPr>
    <w:rPr>
      <w:rFonts w:ascii="Times New Roman" w:eastAsia="Times New Roman" w:hAnsi="Times New Roman" w:cs="Times New Roman"/>
      <w:sz w:val="24"/>
      <w:szCs w:val="24"/>
      <w:lang w:eastAsia="ru-RU"/>
    </w:rPr>
  </w:style>
  <w:style w:type="paragraph" w:styleId="31">
    <w:name w:val="toc 3"/>
    <w:basedOn w:val="a"/>
    <w:next w:val="a"/>
    <w:autoRedefine/>
    <w:uiPriority w:val="39"/>
    <w:rsid w:val="00923A8E"/>
    <w:pPr>
      <w:tabs>
        <w:tab w:val="left" w:pos="0"/>
        <w:tab w:val="right" w:leader="dot" w:pos="9498"/>
      </w:tabs>
      <w:spacing w:after="0" w:line="240" w:lineRule="auto"/>
    </w:pPr>
    <w:rPr>
      <w:rFonts w:ascii="Times New Roman" w:eastAsia="Times New Roman" w:hAnsi="Times New Roman" w:cs="Times New Roman"/>
      <w:sz w:val="24"/>
      <w:szCs w:val="24"/>
      <w:lang w:eastAsia="ru-RU"/>
    </w:rPr>
  </w:style>
  <w:style w:type="paragraph" w:customStyle="1" w:styleId="p11">
    <w:name w:val="p11"/>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
    <w:name w:val="s1"/>
    <w:rsid w:val="00923A8E"/>
    <w:rPr>
      <w:rFonts w:cs="Times New Roman"/>
    </w:rPr>
  </w:style>
  <w:style w:type="character" w:customStyle="1" w:styleId="s10">
    <w:name w:val="s10"/>
    <w:rsid w:val="00923A8E"/>
    <w:rPr>
      <w:rFonts w:cs="Times New Roman"/>
    </w:rPr>
  </w:style>
  <w:style w:type="paragraph" w:customStyle="1" w:styleId="p17">
    <w:name w:val="p17"/>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1">
    <w:name w:val="s11"/>
    <w:rsid w:val="00923A8E"/>
    <w:rPr>
      <w:rFonts w:cs="Times New Roman"/>
    </w:rPr>
  </w:style>
  <w:style w:type="character" w:customStyle="1" w:styleId="s3">
    <w:name w:val="s3"/>
    <w:rsid w:val="00923A8E"/>
    <w:rPr>
      <w:rFonts w:cs="Times New Roman"/>
    </w:rPr>
  </w:style>
  <w:style w:type="paragraph" w:customStyle="1" w:styleId="p24">
    <w:name w:val="p24"/>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22">
    <w:name w:val="Body Text 2"/>
    <w:basedOn w:val="a"/>
    <w:link w:val="23"/>
    <w:rsid w:val="00923A8E"/>
    <w:pPr>
      <w:spacing w:after="120" w:line="480" w:lineRule="auto"/>
    </w:pPr>
    <w:rPr>
      <w:rFonts w:ascii="Times New Roman" w:eastAsia="Times New Roman" w:hAnsi="Times New Roman" w:cs="Times New Roman"/>
      <w:sz w:val="24"/>
      <w:szCs w:val="24"/>
      <w:lang w:eastAsia="ru-RU"/>
    </w:rPr>
  </w:style>
  <w:style w:type="character" w:customStyle="1" w:styleId="23">
    <w:name w:val="Основной текст 2 Знак"/>
    <w:basedOn w:val="a0"/>
    <w:link w:val="22"/>
    <w:rsid w:val="00923A8E"/>
    <w:rPr>
      <w:rFonts w:ascii="Times New Roman" w:eastAsia="Times New Roman" w:hAnsi="Times New Roman" w:cs="Times New Roman"/>
      <w:sz w:val="24"/>
      <w:szCs w:val="24"/>
      <w:lang w:eastAsia="ru-RU"/>
    </w:rPr>
  </w:style>
  <w:style w:type="paragraph" w:customStyle="1" w:styleId="p1">
    <w:name w:val="p1"/>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8">
    <w:name w:val="p18"/>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6">
    <w:name w:val="p6"/>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7">
    <w:name w:val="p7"/>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32">
    <w:name w:val="Body Text Indent 3"/>
    <w:basedOn w:val="a"/>
    <w:link w:val="33"/>
    <w:uiPriority w:val="99"/>
    <w:semiHidden/>
    <w:unhideWhenUsed/>
    <w:rsid w:val="00923A8E"/>
    <w:pPr>
      <w:spacing w:after="120" w:line="240" w:lineRule="auto"/>
      <w:ind w:left="283"/>
    </w:pPr>
    <w:rPr>
      <w:rFonts w:ascii="Times New Roman" w:eastAsia="Times New Roman" w:hAnsi="Times New Roman" w:cs="Times New Roman"/>
      <w:sz w:val="16"/>
      <w:szCs w:val="16"/>
      <w:lang w:eastAsia="ru-RU"/>
    </w:rPr>
  </w:style>
  <w:style w:type="character" w:customStyle="1" w:styleId="33">
    <w:name w:val="Основной текст с отступом 3 Знак"/>
    <w:basedOn w:val="a0"/>
    <w:link w:val="32"/>
    <w:uiPriority w:val="99"/>
    <w:semiHidden/>
    <w:rsid w:val="00923A8E"/>
    <w:rPr>
      <w:rFonts w:ascii="Times New Roman" w:eastAsia="Times New Roman" w:hAnsi="Times New Roman" w:cs="Times New Roman"/>
      <w:sz w:val="16"/>
      <w:szCs w:val="16"/>
      <w:lang w:eastAsia="ru-RU"/>
    </w:rPr>
  </w:style>
  <w:style w:type="character" w:customStyle="1" w:styleId="FontStyle12">
    <w:name w:val="Font Style12"/>
    <w:basedOn w:val="a0"/>
    <w:rsid w:val="00923A8E"/>
    <w:rPr>
      <w:rFonts w:ascii="Times New Roman" w:hAnsi="Times New Roman" w:cs="Times New Roman"/>
      <w:b/>
      <w:bCs/>
      <w:sz w:val="26"/>
      <w:szCs w:val="26"/>
    </w:rPr>
  </w:style>
  <w:style w:type="character" w:customStyle="1" w:styleId="mw-headline">
    <w:name w:val="mw-headline"/>
    <w:basedOn w:val="a0"/>
    <w:rsid w:val="00923A8E"/>
  </w:style>
  <w:style w:type="character" w:customStyle="1" w:styleId="articletitle">
    <w:name w:val="article_title_"/>
    <w:basedOn w:val="a0"/>
    <w:rsid w:val="00923A8E"/>
  </w:style>
  <w:style w:type="paragraph" w:customStyle="1" w:styleId="Default">
    <w:name w:val="Default"/>
    <w:rsid w:val="00923A8E"/>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htmllist">
    <w:name w:val="html_list"/>
    <w:basedOn w:val="a"/>
    <w:rsid w:val="00923A8E"/>
    <w:pPr>
      <w:spacing w:after="0" w:line="240" w:lineRule="auto"/>
      <w:ind w:left="360" w:hanging="360"/>
      <w:jc w:val="both"/>
    </w:pPr>
    <w:rPr>
      <w:rFonts w:ascii="Times New Roman" w:eastAsia="Times New Roman" w:hAnsi="Times New Roman" w:cs="Times New Roman"/>
      <w:sz w:val="24"/>
      <w:szCs w:val="24"/>
      <w:lang w:eastAsia="ru-RU"/>
    </w:rPr>
  </w:style>
  <w:style w:type="character" w:customStyle="1" w:styleId="20">
    <w:name w:val="Заголовок 2 Знак"/>
    <w:basedOn w:val="a0"/>
    <w:link w:val="2"/>
    <w:semiHidden/>
    <w:rsid w:val="00923A8E"/>
    <w:rPr>
      <w:rFonts w:ascii="Cambria" w:eastAsia="Times New Roman" w:hAnsi="Cambria" w:cs="Times New Roman"/>
      <w:b/>
      <w:bCs/>
      <w:color w:val="4F81BD"/>
      <w:sz w:val="26"/>
      <w:szCs w:val="26"/>
    </w:rPr>
  </w:style>
  <w:style w:type="paragraph" w:customStyle="1" w:styleId="htmlparagraph">
    <w:name w:val="html_paragraph"/>
    <w:basedOn w:val="a"/>
    <w:rsid w:val="00923A8E"/>
    <w:pPr>
      <w:spacing w:after="0" w:line="240" w:lineRule="auto"/>
      <w:ind w:firstLine="720"/>
      <w:jc w:val="both"/>
    </w:pPr>
    <w:rPr>
      <w:rFonts w:ascii="Times New Roman" w:eastAsia="Times New Roman" w:hAnsi="Times New Roman" w:cs="Times New Roman"/>
      <w:sz w:val="24"/>
      <w:szCs w:val="24"/>
      <w:lang w:eastAsia="ru-RU"/>
    </w:rPr>
  </w:style>
  <w:style w:type="paragraph" w:styleId="af9">
    <w:name w:val="Title"/>
    <w:aliases w:val="Название Знак Знак Знак"/>
    <w:basedOn w:val="a"/>
    <w:link w:val="afa"/>
    <w:qFormat/>
    <w:rsid w:val="00923A8E"/>
    <w:pPr>
      <w:overflowPunct w:val="0"/>
      <w:autoSpaceDE w:val="0"/>
      <w:autoSpaceDN w:val="0"/>
      <w:adjustRightInd w:val="0"/>
      <w:spacing w:after="0" w:line="240" w:lineRule="auto"/>
      <w:jc w:val="center"/>
      <w:textAlignment w:val="baseline"/>
    </w:pPr>
    <w:rPr>
      <w:rFonts w:ascii="Arial" w:eastAsia="Times New Roman" w:hAnsi="Arial" w:cs="Times New Roman"/>
      <w:b/>
      <w:sz w:val="28"/>
      <w:szCs w:val="20"/>
      <w:lang w:eastAsia="ru-RU"/>
    </w:rPr>
  </w:style>
  <w:style w:type="character" w:customStyle="1" w:styleId="afa">
    <w:name w:val="Заголовок Знак"/>
    <w:aliases w:val="Название Знак Знак Знак Знак"/>
    <w:basedOn w:val="a0"/>
    <w:link w:val="af9"/>
    <w:rsid w:val="00923A8E"/>
    <w:rPr>
      <w:rFonts w:ascii="Arial" w:eastAsia="Times New Roman" w:hAnsi="Arial" w:cs="Times New Roman"/>
      <w:b/>
      <w:sz w:val="28"/>
      <w:szCs w:val="20"/>
      <w:lang w:eastAsia="ru-RU"/>
    </w:rPr>
  </w:style>
  <w:style w:type="paragraph" w:styleId="24">
    <w:name w:val="toc 2"/>
    <w:basedOn w:val="a"/>
    <w:next w:val="a"/>
    <w:autoRedefine/>
    <w:uiPriority w:val="39"/>
    <w:unhideWhenUsed/>
    <w:rsid w:val="00923A8E"/>
    <w:pPr>
      <w:spacing w:after="100" w:line="240" w:lineRule="auto"/>
      <w:ind w:left="240"/>
    </w:pPr>
    <w:rPr>
      <w:rFonts w:ascii="Times New Roman" w:eastAsia="Times New Roman" w:hAnsi="Times New Roman" w:cs="Times New Roman"/>
      <w:sz w:val="24"/>
      <w:szCs w:val="24"/>
      <w:lang w:eastAsia="ru-RU"/>
    </w:rPr>
  </w:style>
  <w:style w:type="paragraph" w:customStyle="1" w:styleId="16">
    <w:name w:val="Заголовок оглавления1"/>
    <w:basedOn w:val="1"/>
    <w:next w:val="a"/>
    <w:uiPriority w:val="39"/>
    <w:unhideWhenUsed/>
    <w:qFormat/>
    <w:rsid w:val="00923A8E"/>
    <w:pPr>
      <w:spacing w:line="276" w:lineRule="auto"/>
      <w:ind w:firstLine="0"/>
      <w:jc w:val="left"/>
      <w:outlineLvl w:val="9"/>
    </w:pPr>
    <w:rPr>
      <w:lang w:eastAsia="ru-RU"/>
    </w:rPr>
  </w:style>
  <w:style w:type="paragraph" w:styleId="afb">
    <w:name w:val="Balloon Text"/>
    <w:basedOn w:val="a"/>
    <w:link w:val="afc"/>
    <w:semiHidden/>
    <w:unhideWhenUsed/>
    <w:rsid w:val="00923A8E"/>
    <w:pPr>
      <w:spacing w:after="0" w:line="240" w:lineRule="auto"/>
    </w:pPr>
    <w:rPr>
      <w:rFonts w:ascii="Tahoma" w:eastAsia="Times New Roman" w:hAnsi="Tahoma" w:cs="Tahoma"/>
      <w:sz w:val="16"/>
      <w:szCs w:val="16"/>
      <w:lang w:eastAsia="ru-RU"/>
    </w:rPr>
  </w:style>
  <w:style w:type="character" w:customStyle="1" w:styleId="afc">
    <w:name w:val="Текст выноски Знак"/>
    <w:basedOn w:val="a0"/>
    <w:link w:val="afb"/>
    <w:semiHidden/>
    <w:rsid w:val="00923A8E"/>
    <w:rPr>
      <w:rFonts w:ascii="Tahoma" w:eastAsia="Times New Roman" w:hAnsi="Tahoma" w:cs="Tahoma"/>
      <w:sz w:val="16"/>
      <w:szCs w:val="16"/>
      <w:lang w:eastAsia="ru-RU"/>
    </w:rPr>
  </w:style>
  <w:style w:type="character" w:customStyle="1" w:styleId="25">
    <w:name w:val="Заголовок 2 Знак Знак Знак"/>
    <w:rsid w:val="00923A8E"/>
    <w:rPr>
      <w:bCs/>
      <w:sz w:val="28"/>
      <w:szCs w:val="24"/>
      <w:lang w:val="ru-RU" w:eastAsia="ru-RU" w:bidi="ar-SA"/>
    </w:rPr>
  </w:style>
  <w:style w:type="character" w:styleId="afd">
    <w:name w:val="footnote reference"/>
    <w:basedOn w:val="a0"/>
    <w:unhideWhenUsed/>
    <w:rsid w:val="00923A8E"/>
    <w:rPr>
      <w:vertAlign w:val="superscript"/>
    </w:rPr>
  </w:style>
  <w:style w:type="paragraph" w:customStyle="1" w:styleId="msonormalbullet2gif">
    <w:name w:val="msonormalbullet2.gif"/>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7">
    <w:name w:val="Сетка таблицы1"/>
    <w:basedOn w:val="a1"/>
    <w:next w:val="aa"/>
    <w:uiPriority w:val="39"/>
    <w:rsid w:val="00923A8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Сетка таблицы2"/>
    <w:basedOn w:val="a1"/>
    <w:next w:val="aa"/>
    <w:uiPriority w:val="39"/>
    <w:rsid w:val="00923A8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Просмотренная гиперссылка1"/>
    <w:basedOn w:val="a0"/>
    <w:semiHidden/>
    <w:unhideWhenUsed/>
    <w:rsid w:val="00923A8E"/>
    <w:rPr>
      <w:color w:val="800080"/>
      <w:u w:val="single"/>
    </w:rPr>
  </w:style>
  <w:style w:type="paragraph" w:customStyle="1" w:styleId="ConsPlusNormal">
    <w:name w:val="ConsPlusNormal"/>
    <w:qFormat/>
    <w:rsid w:val="00923A8E"/>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210">
    <w:name w:val="Заголовок 2 Знак1"/>
    <w:basedOn w:val="a0"/>
    <w:uiPriority w:val="9"/>
    <w:semiHidden/>
    <w:rsid w:val="00923A8E"/>
    <w:rPr>
      <w:rFonts w:asciiTheme="majorHAnsi" w:eastAsiaTheme="majorEastAsia" w:hAnsiTheme="majorHAnsi" w:cstheme="majorBidi"/>
      <w:color w:val="2F5496" w:themeColor="accent1" w:themeShade="BF"/>
      <w:sz w:val="26"/>
      <w:szCs w:val="26"/>
    </w:rPr>
  </w:style>
  <w:style w:type="character" w:styleId="afe">
    <w:name w:val="FollowedHyperlink"/>
    <w:basedOn w:val="a0"/>
    <w:uiPriority w:val="99"/>
    <w:semiHidden/>
    <w:unhideWhenUsed/>
    <w:rsid w:val="00923A8E"/>
    <w:rPr>
      <w:color w:val="954F72" w:themeColor="followedHyperlink"/>
      <w:u w:val="single"/>
    </w:rPr>
  </w:style>
  <w:style w:type="table" w:customStyle="1" w:styleId="211">
    <w:name w:val="Сетка таблицы21"/>
    <w:basedOn w:val="a1"/>
    <w:next w:val="aa"/>
    <w:uiPriority w:val="39"/>
    <w:rsid w:val="00F74A5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7">
    <w:name w:val="Текст сноски Знак2"/>
    <w:aliases w:val="Текст сноски Знак1 Знак1 Знак,Текст сноски Знак Знак Знак1 Знак,Текст сноски Знак1 Знак Знак Знак,Знак1 Знак1 Знак,Знак Знак,Знак6 Знак,F Знак"/>
    <w:locked/>
    <w:rsid w:val="001B1EEE"/>
    <w:rPr>
      <w:rFonts w:ascii="Times New Roman" w:eastAsia="Times New Roman" w:hAnsi="Times New Roman" w:cs="Times New Roman"/>
      <w:sz w:val="20"/>
      <w:szCs w:val="20"/>
      <w:lang w:eastAsia="ru-RU"/>
    </w:rPr>
  </w:style>
  <w:style w:type="character" w:customStyle="1" w:styleId="z3988">
    <w:name w:val="z3988"/>
    <w:rsid w:val="00B07FC0"/>
  </w:style>
  <w:style w:type="character" w:styleId="aff">
    <w:name w:val="annotation reference"/>
    <w:basedOn w:val="a0"/>
    <w:uiPriority w:val="99"/>
    <w:semiHidden/>
    <w:unhideWhenUsed/>
    <w:rsid w:val="00E57D18"/>
    <w:rPr>
      <w:sz w:val="16"/>
      <w:szCs w:val="16"/>
    </w:rPr>
  </w:style>
  <w:style w:type="paragraph" w:styleId="aff0">
    <w:name w:val="annotation text"/>
    <w:basedOn w:val="a"/>
    <w:link w:val="aff1"/>
    <w:uiPriority w:val="99"/>
    <w:semiHidden/>
    <w:unhideWhenUsed/>
    <w:rsid w:val="00E57D18"/>
    <w:pPr>
      <w:spacing w:line="240" w:lineRule="auto"/>
    </w:pPr>
    <w:rPr>
      <w:sz w:val="20"/>
      <w:szCs w:val="20"/>
    </w:rPr>
  </w:style>
  <w:style w:type="character" w:customStyle="1" w:styleId="aff1">
    <w:name w:val="Текст примечания Знак"/>
    <w:basedOn w:val="a0"/>
    <w:link w:val="aff0"/>
    <w:uiPriority w:val="99"/>
    <w:semiHidden/>
    <w:rsid w:val="00E57D18"/>
    <w:rPr>
      <w:sz w:val="20"/>
      <w:szCs w:val="20"/>
    </w:rPr>
  </w:style>
  <w:style w:type="paragraph" w:styleId="aff2">
    <w:name w:val="annotation subject"/>
    <w:basedOn w:val="aff0"/>
    <w:next w:val="aff0"/>
    <w:link w:val="aff3"/>
    <w:uiPriority w:val="99"/>
    <w:semiHidden/>
    <w:unhideWhenUsed/>
    <w:rsid w:val="00E57D18"/>
    <w:rPr>
      <w:b/>
      <w:bCs/>
    </w:rPr>
  </w:style>
  <w:style w:type="character" w:customStyle="1" w:styleId="aff3">
    <w:name w:val="Тема примечания Знак"/>
    <w:basedOn w:val="aff1"/>
    <w:link w:val="aff2"/>
    <w:uiPriority w:val="99"/>
    <w:semiHidden/>
    <w:rsid w:val="00E57D18"/>
    <w:rPr>
      <w:b/>
      <w:bCs/>
      <w:sz w:val="20"/>
      <w:szCs w:val="20"/>
    </w:rPr>
  </w:style>
  <w:style w:type="character" w:customStyle="1" w:styleId="af1">
    <w:name w:val="Абзац списка Знак"/>
    <w:aliases w:val="2 Спс точк Знак"/>
    <w:link w:val="af0"/>
    <w:uiPriority w:val="34"/>
    <w:locked/>
    <w:rsid w:val="00FD5E25"/>
    <w:rPr>
      <w:rFonts w:ascii="Calibri" w:eastAsia="Calibri" w:hAnsi="Calibri" w:cs="Times New Roman"/>
    </w:rPr>
  </w:style>
  <w:style w:type="paragraph" w:customStyle="1" w:styleId="TableParagraph">
    <w:name w:val="Table Paragraph"/>
    <w:basedOn w:val="a"/>
    <w:uiPriority w:val="1"/>
    <w:qFormat/>
    <w:rsid w:val="00EE6E8F"/>
    <w:pPr>
      <w:widowControl w:val="0"/>
      <w:autoSpaceDE w:val="0"/>
      <w:autoSpaceDN w:val="0"/>
      <w:spacing w:after="0" w:line="240" w:lineRule="auto"/>
    </w:pPr>
    <w:rPr>
      <w:rFonts w:ascii="Times New Roman" w:eastAsia="Times New Roman" w:hAnsi="Times New Roman" w:cs="Times New Roman"/>
    </w:rPr>
  </w:style>
  <w:style w:type="paragraph" w:styleId="aff4">
    <w:name w:val="Revision"/>
    <w:hidden/>
    <w:uiPriority w:val="99"/>
    <w:semiHidden/>
    <w:rsid w:val="00EE6E8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52481">
      <w:bodyDiv w:val="1"/>
      <w:marLeft w:val="0"/>
      <w:marRight w:val="0"/>
      <w:marTop w:val="0"/>
      <w:marBottom w:val="0"/>
      <w:divBdr>
        <w:top w:val="none" w:sz="0" w:space="0" w:color="auto"/>
        <w:left w:val="none" w:sz="0" w:space="0" w:color="auto"/>
        <w:bottom w:val="none" w:sz="0" w:space="0" w:color="auto"/>
        <w:right w:val="none" w:sz="0" w:space="0" w:color="auto"/>
      </w:divBdr>
    </w:div>
    <w:div w:id="31807346">
      <w:bodyDiv w:val="1"/>
      <w:marLeft w:val="0"/>
      <w:marRight w:val="0"/>
      <w:marTop w:val="0"/>
      <w:marBottom w:val="0"/>
      <w:divBdr>
        <w:top w:val="none" w:sz="0" w:space="0" w:color="auto"/>
        <w:left w:val="none" w:sz="0" w:space="0" w:color="auto"/>
        <w:bottom w:val="none" w:sz="0" w:space="0" w:color="auto"/>
        <w:right w:val="none" w:sz="0" w:space="0" w:color="auto"/>
      </w:divBdr>
    </w:div>
    <w:div w:id="32384850">
      <w:bodyDiv w:val="1"/>
      <w:marLeft w:val="0"/>
      <w:marRight w:val="0"/>
      <w:marTop w:val="0"/>
      <w:marBottom w:val="0"/>
      <w:divBdr>
        <w:top w:val="none" w:sz="0" w:space="0" w:color="auto"/>
        <w:left w:val="none" w:sz="0" w:space="0" w:color="auto"/>
        <w:bottom w:val="none" w:sz="0" w:space="0" w:color="auto"/>
        <w:right w:val="none" w:sz="0" w:space="0" w:color="auto"/>
      </w:divBdr>
    </w:div>
    <w:div w:id="33509655">
      <w:bodyDiv w:val="1"/>
      <w:marLeft w:val="0"/>
      <w:marRight w:val="0"/>
      <w:marTop w:val="0"/>
      <w:marBottom w:val="0"/>
      <w:divBdr>
        <w:top w:val="none" w:sz="0" w:space="0" w:color="auto"/>
        <w:left w:val="none" w:sz="0" w:space="0" w:color="auto"/>
        <w:bottom w:val="none" w:sz="0" w:space="0" w:color="auto"/>
        <w:right w:val="none" w:sz="0" w:space="0" w:color="auto"/>
      </w:divBdr>
    </w:div>
    <w:div w:id="89620417">
      <w:bodyDiv w:val="1"/>
      <w:marLeft w:val="0"/>
      <w:marRight w:val="0"/>
      <w:marTop w:val="0"/>
      <w:marBottom w:val="0"/>
      <w:divBdr>
        <w:top w:val="none" w:sz="0" w:space="0" w:color="auto"/>
        <w:left w:val="none" w:sz="0" w:space="0" w:color="auto"/>
        <w:bottom w:val="none" w:sz="0" w:space="0" w:color="auto"/>
        <w:right w:val="none" w:sz="0" w:space="0" w:color="auto"/>
      </w:divBdr>
    </w:div>
    <w:div w:id="127171230">
      <w:bodyDiv w:val="1"/>
      <w:marLeft w:val="0"/>
      <w:marRight w:val="0"/>
      <w:marTop w:val="0"/>
      <w:marBottom w:val="0"/>
      <w:divBdr>
        <w:top w:val="none" w:sz="0" w:space="0" w:color="auto"/>
        <w:left w:val="none" w:sz="0" w:space="0" w:color="auto"/>
        <w:bottom w:val="none" w:sz="0" w:space="0" w:color="auto"/>
        <w:right w:val="none" w:sz="0" w:space="0" w:color="auto"/>
      </w:divBdr>
    </w:div>
    <w:div w:id="175002918">
      <w:bodyDiv w:val="1"/>
      <w:marLeft w:val="0"/>
      <w:marRight w:val="0"/>
      <w:marTop w:val="0"/>
      <w:marBottom w:val="0"/>
      <w:divBdr>
        <w:top w:val="none" w:sz="0" w:space="0" w:color="auto"/>
        <w:left w:val="none" w:sz="0" w:space="0" w:color="auto"/>
        <w:bottom w:val="none" w:sz="0" w:space="0" w:color="auto"/>
        <w:right w:val="none" w:sz="0" w:space="0" w:color="auto"/>
      </w:divBdr>
    </w:div>
    <w:div w:id="233393152">
      <w:bodyDiv w:val="1"/>
      <w:marLeft w:val="0"/>
      <w:marRight w:val="0"/>
      <w:marTop w:val="0"/>
      <w:marBottom w:val="0"/>
      <w:divBdr>
        <w:top w:val="none" w:sz="0" w:space="0" w:color="auto"/>
        <w:left w:val="none" w:sz="0" w:space="0" w:color="auto"/>
        <w:bottom w:val="none" w:sz="0" w:space="0" w:color="auto"/>
        <w:right w:val="none" w:sz="0" w:space="0" w:color="auto"/>
      </w:divBdr>
    </w:div>
    <w:div w:id="274409518">
      <w:bodyDiv w:val="1"/>
      <w:marLeft w:val="0"/>
      <w:marRight w:val="0"/>
      <w:marTop w:val="0"/>
      <w:marBottom w:val="0"/>
      <w:divBdr>
        <w:top w:val="none" w:sz="0" w:space="0" w:color="auto"/>
        <w:left w:val="none" w:sz="0" w:space="0" w:color="auto"/>
        <w:bottom w:val="none" w:sz="0" w:space="0" w:color="auto"/>
        <w:right w:val="none" w:sz="0" w:space="0" w:color="auto"/>
      </w:divBdr>
    </w:div>
    <w:div w:id="437409744">
      <w:bodyDiv w:val="1"/>
      <w:marLeft w:val="0"/>
      <w:marRight w:val="0"/>
      <w:marTop w:val="0"/>
      <w:marBottom w:val="0"/>
      <w:divBdr>
        <w:top w:val="none" w:sz="0" w:space="0" w:color="auto"/>
        <w:left w:val="none" w:sz="0" w:space="0" w:color="auto"/>
        <w:bottom w:val="none" w:sz="0" w:space="0" w:color="auto"/>
        <w:right w:val="none" w:sz="0" w:space="0" w:color="auto"/>
      </w:divBdr>
    </w:div>
    <w:div w:id="440882075">
      <w:bodyDiv w:val="1"/>
      <w:marLeft w:val="0"/>
      <w:marRight w:val="0"/>
      <w:marTop w:val="0"/>
      <w:marBottom w:val="0"/>
      <w:divBdr>
        <w:top w:val="none" w:sz="0" w:space="0" w:color="auto"/>
        <w:left w:val="none" w:sz="0" w:space="0" w:color="auto"/>
        <w:bottom w:val="none" w:sz="0" w:space="0" w:color="auto"/>
        <w:right w:val="none" w:sz="0" w:space="0" w:color="auto"/>
      </w:divBdr>
    </w:div>
    <w:div w:id="445655803">
      <w:bodyDiv w:val="1"/>
      <w:marLeft w:val="0"/>
      <w:marRight w:val="0"/>
      <w:marTop w:val="0"/>
      <w:marBottom w:val="0"/>
      <w:divBdr>
        <w:top w:val="none" w:sz="0" w:space="0" w:color="auto"/>
        <w:left w:val="none" w:sz="0" w:space="0" w:color="auto"/>
        <w:bottom w:val="none" w:sz="0" w:space="0" w:color="auto"/>
        <w:right w:val="none" w:sz="0" w:space="0" w:color="auto"/>
      </w:divBdr>
    </w:div>
    <w:div w:id="484905592">
      <w:bodyDiv w:val="1"/>
      <w:marLeft w:val="0"/>
      <w:marRight w:val="0"/>
      <w:marTop w:val="0"/>
      <w:marBottom w:val="0"/>
      <w:divBdr>
        <w:top w:val="none" w:sz="0" w:space="0" w:color="auto"/>
        <w:left w:val="none" w:sz="0" w:space="0" w:color="auto"/>
        <w:bottom w:val="none" w:sz="0" w:space="0" w:color="auto"/>
        <w:right w:val="none" w:sz="0" w:space="0" w:color="auto"/>
      </w:divBdr>
    </w:div>
    <w:div w:id="613705714">
      <w:bodyDiv w:val="1"/>
      <w:marLeft w:val="0"/>
      <w:marRight w:val="0"/>
      <w:marTop w:val="0"/>
      <w:marBottom w:val="0"/>
      <w:divBdr>
        <w:top w:val="none" w:sz="0" w:space="0" w:color="auto"/>
        <w:left w:val="none" w:sz="0" w:space="0" w:color="auto"/>
        <w:bottom w:val="none" w:sz="0" w:space="0" w:color="auto"/>
        <w:right w:val="none" w:sz="0" w:space="0" w:color="auto"/>
      </w:divBdr>
    </w:div>
    <w:div w:id="643120564">
      <w:bodyDiv w:val="1"/>
      <w:marLeft w:val="0"/>
      <w:marRight w:val="0"/>
      <w:marTop w:val="0"/>
      <w:marBottom w:val="0"/>
      <w:divBdr>
        <w:top w:val="none" w:sz="0" w:space="0" w:color="auto"/>
        <w:left w:val="none" w:sz="0" w:space="0" w:color="auto"/>
        <w:bottom w:val="none" w:sz="0" w:space="0" w:color="auto"/>
        <w:right w:val="none" w:sz="0" w:space="0" w:color="auto"/>
      </w:divBdr>
    </w:div>
    <w:div w:id="736905442">
      <w:bodyDiv w:val="1"/>
      <w:marLeft w:val="0"/>
      <w:marRight w:val="0"/>
      <w:marTop w:val="0"/>
      <w:marBottom w:val="0"/>
      <w:divBdr>
        <w:top w:val="none" w:sz="0" w:space="0" w:color="auto"/>
        <w:left w:val="none" w:sz="0" w:space="0" w:color="auto"/>
        <w:bottom w:val="none" w:sz="0" w:space="0" w:color="auto"/>
        <w:right w:val="none" w:sz="0" w:space="0" w:color="auto"/>
      </w:divBdr>
    </w:div>
    <w:div w:id="823592520">
      <w:bodyDiv w:val="1"/>
      <w:marLeft w:val="0"/>
      <w:marRight w:val="0"/>
      <w:marTop w:val="0"/>
      <w:marBottom w:val="0"/>
      <w:divBdr>
        <w:top w:val="none" w:sz="0" w:space="0" w:color="auto"/>
        <w:left w:val="none" w:sz="0" w:space="0" w:color="auto"/>
        <w:bottom w:val="none" w:sz="0" w:space="0" w:color="auto"/>
        <w:right w:val="none" w:sz="0" w:space="0" w:color="auto"/>
      </w:divBdr>
    </w:div>
    <w:div w:id="836000020">
      <w:bodyDiv w:val="1"/>
      <w:marLeft w:val="0"/>
      <w:marRight w:val="0"/>
      <w:marTop w:val="0"/>
      <w:marBottom w:val="0"/>
      <w:divBdr>
        <w:top w:val="none" w:sz="0" w:space="0" w:color="auto"/>
        <w:left w:val="none" w:sz="0" w:space="0" w:color="auto"/>
        <w:bottom w:val="none" w:sz="0" w:space="0" w:color="auto"/>
        <w:right w:val="none" w:sz="0" w:space="0" w:color="auto"/>
      </w:divBdr>
    </w:div>
    <w:div w:id="870605307">
      <w:bodyDiv w:val="1"/>
      <w:marLeft w:val="0"/>
      <w:marRight w:val="0"/>
      <w:marTop w:val="0"/>
      <w:marBottom w:val="0"/>
      <w:divBdr>
        <w:top w:val="none" w:sz="0" w:space="0" w:color="auto"/>
        <w:left w:val="none" w:sz="0" w:space="0" w:color="auto"/>
        <w:bottom w:val="none" w:sz="0" w:space="0" w:color="auto"/>
        <w:right w:val="none" w:sz="0" w:space="0" w:color="auto"/>
      </w:divBdr>
    </w:div>
    <w:div w:id="955866704">
      <w:bodyDiv w:val="1"/>
      <w:marLeft w:val="0"/>
      <w:marRight w:val="0"/>
      <w:marTop w:val="0"/>
      <w:marBottom w:val="0"/>
      <w:divBdr>
        <w:top w:val="none" w:sz="0" w:space="0" w:color="auto"/>
        <w:left w:val="none" w:sz="0" w:space="0" w:color="auto"/>
        <w:bottom w:val="none" w:sz="0" w:space="0" w:color="auto"/>
        <w:right w:val="none" w:sz="0" w:space="0" w:color="auto"/>
      </w:divBdr>
    </w:div>
    <w:div w:id="991561363">
      <w:bodyDiv w:val="1"/>
      <w:marLeft w:val="0"/>
      <w:marRight w:val="0"/>
      <w:marTop w:val="0"/>
      <w:marBottom w:val="0"/>
      <w:divBdr>
        <w:top w:val="none" w:sz="0" w:space="0" w:color="auto"/>
        <w:left w:val="none" w:sz="0" w:space="0" w:color="auto"/>
        <w:bottom w:val="none" w:sz="0" w:space="0" w:color="auto"/>
        <w:right w:val="none" w:sz="0" w:space="0" w:color="auto"/>
      </w:divBdr>
    </w:div>
    <w:div w:id="1044056950">
      <w:bodyDiv w:val="1"/>
      <w:marLeft w:val="0"/>
      <w:marRight w:val="0"/>
      <w:marTop w:val="0"/>
      <w:marBottom w:val="0"/>
      <w:divBdr>
        <w:top w:val="none" w:sz="0" w:space="0" w:color="auto"/>
        <w:left w:val="none" w:sz="0" w:space="0" w:color="auto"/>
        <w:bottom w:val="none" w:sz="0" w:space="0" w:color="auto"/>
        <w:right w:val="none" w:sz="0" w:space="0" w:color="auto"/>
      </w:divBdr>
    </w:div>
    <w:div w:id="1300107759">
      <w:bodyDiv w:val="1"/>
      <w:marLeft w:val="0"/>
      <w:marRight w:val="0"/>
      <w:marTop w:val="0"/>
      <w:marBottom w:val="0"/>
      <w:divBdr>
        <w:top w:val="none" w:sz="0" w:space="0" w:color="auto"/>
        <w:left w:val="none" w:sz="0" w:space="0" w:color="auto"/>
        <w:bottom w:val="none" w:sz="0" w:space="0" w:color="auto"/>
        <w:right w:val="none" w:sz="0" w:space="0" w:color="auto"/>
      </w:divBdr>
    </w:div>
    <w:div w:id="1406224482">
      <w:bodyDiv w:val="1"/>
      <w:marLeft w:val="0"/>
      <w:marRight w:val="0"/>
      <w:marTop w:val="0"/>
      <w:marBottom w:val="0"/>
      <w:divBdr>
        <w:top w:val="none" w:sz="0" w:space="0" w:color="auto"/>
        <w:left w:val="none" w:sz="0" w:space="0" w:color="auto"/>
        <w:bottom w:val="none" w:sz="0" w:space="0" w:color="auto"/>
        <w:right w:val="none" w:sz="0" w:space="0" w:color="auto"/>
      </w:divBdr>
    </w:div>
    <w:div w:id="1450082180">
      <w:bodyDiv w:val="1"/>
      <w:marLeft w:val="0"/>
      <w:marRight w:val="0"/>
      <w:marTop w:val="0"/>
      <w:marBottom w:val="0"/>
      <w:divBdr>
        <w:top w:val="none" w:sz="0" w:space="0" w:color="auto"/>
        <w:left w:val="none" w:sz="0" w:space="0" w:color="auto"/>
        <w:bottom w:val="none" w:sz="0" w:space="0" w:color="auto"/>
        <w:right w:val="none" w:sz="0" w:space="0" w:color="auto"/>
      </w:divBdr>
    </w:div>
    <w:div w:id="1480656898">
      <w:bodyDiv w:val="1"/>
      <w:marLeft w:val="0"/>
      <w:marRight w:val="0"/>
      <w:marTop w:val="0"/>
      <w:marBottom w:val="0"/>
      <w:divBdr>
        <w:top w:val="none" w:sz="0" w:space="0" w:color="auto"/>
        <w:left w:val="none" w:sz="0" w:space="0" w:color="auto"/>
        <w:bottom w:val="none" w:sz="0" w:space="0" w:color="auto"/>
        <w:right w:val="none" w:sz="0" w:space="0" w:color="auto"/>
      </w:divBdr>
    </w:div>
    <w:div w:id="1503354229">
      <w:bodyDiv w:val="1"/>
      <w:marLeft w:val="0"/>
      <w:marRight w:val="0"/>
      <w:marTop w:val="0"/>
      <w:marBottom w:val="0"/>
      <w:divBdr>
        <w:top w:val="none" w:sz="0" w:space="0" w:color="auto"/>
        <w:left w:val="none" w:sz="0" w:space="0" w:color="auto"/>
        <w:bottom w:val="none" w:sz="0" w:space="0" w:color="auto"/>
        <w:right w:val="none" w:sz="0" w:space="0" w:color="auto"/>
      </w:divBdr>
    </w:div>
    <w:div w:id="1656494146">
      <w:bodyDiv w:val="1"/>
      <w:marLeft w:val="0"/>
      <w:marRight w:val="0"/>
      <w:marTop w:val="0"/>
      <w:marBottom w:val="0"/>
      <w:divBdr>
        <w:top w:val="none" w:sz="0" w:space="0" w:color="auto"/>
        <w:left w:val="none" w:sz="0" w:space="0" w:color="auto"/>
        <w:bottom w:val="none" w:sz="0" w:space="0" w:color="auto"/>
        <w:right w:val="none" w:sz="0" w:space="0" w:color="auto"/>
      </w:divBdr>
    </w:div>
    <w:div w:id="1714882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lib.fa.ru/" TargetMode="External"/><Relationship Id="rId13" Type="http://schemas.openxmlformats.org/officeDocument/2006/relationships/hyperlink" Target="https://www.economy.gov.ru"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lib.alpinadigital.ru/ru/library"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park-interfax.ru/"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lib.alpinadigital.ru/" TargetMode="External"/><Relationship Id="rId4" Type="http://schemas.openxmlformats.org/officeDocument/2006/relationships/settings" Target="settings.xml"/><Relationship Id="rId9" Type="http://schemas.openxmlformats.org/officeDocument/2006/relationships/hyperlink" Target="http://ebs.prospekt.org/books" TargetMode="External"/><Relationship Id="rId14" Type="http://schemas.openxmlformats.org/officeDocument/2006/relationships/hyperlink" Target="http://library.fa.ru/res_mainres.asp?cat=ef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C1C98F-8E75-47F3-BB58-5CD70548BE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24</Pages>
  <Words>7271</Words>
  <Characters>41446</Characters>
  <Application>Microsoft Office Word</Application>
  <DocSecurity>0</DocSecurity>
  <Lines>345</Lines>
  <Paragraphs>97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Ludmila Botasheva</dc:creator>
  <cp:keywords/>
  <dc:description/>
  <cp:lastModifiedBy>Граждан Оксана Николаевна</cp:lastModifiedBy>
  <cp:revision>3</cp:revision>
  <cp:lastPrinted>2023-06-27T09:39:00Z</cp:lastPrinted>
  <dcterms:created xsi:type="dcterms:W3CDTF">2023-06-27T09:39:00Z</dcterms:created>
  <dcterms:modified xsi:type="dcterms:W3CDTF">2023-06-30T07:43:00Z</dcterms:modified>
</cp:coreProperties>
</file>